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B25" w:rsidRDefault="00103F9C" w:rsidP="00103F9C">
      <w:pPr>
        <w:jc w:val="right"/>
      </w:pPr>
      <w:r>
        <w:t>Lucie MARŠÁLKOVÁ</w:t>
      </w:r>
    </w:p>
    <w:p w:rsidR="00103F9C" w:rsidRDefault="00103F9C" w:rsidP="00103F9C">
      <w:pPr>
        <w:jc w:val="right"/>
      </w:pPr>
      <w:r>
        <w:t>457649</w:t>
      </w:r>
    </w:p>
    <w:p w:rsidR="00103F9C" w:rsidRDefault="00103F9C" w:rsidP="00103F9C">
      <w:pPr>
        <w:jc w:val="right"/>
      </w:pPr>
      <w:r>
        <w:t>2.ročník, B-GK, GEOG (FG)</w:t>
      </w:r>
    </w:p>
    <w:p w:rsidR="00103F9C" w:rsidRDefault="003E3041" w:rsidP="00103F9C">
      <w:pPr>
        <w:jc w:val="right"/>
        <w:rPr>
          <w:color w:val="FF0000"/>
        </w:rPr>
      </w:pPr>
      <w:r>
        <w:t>Brno, 27. 9. 2017</w:t>
      </w:r>
    </w:p>
    <w:p w:rsidR="00103F9C" w:rsidRDefault="00103F9C" w:rsidP="00103F9C">
      <w:pPr>
        <w:rPr>
          <w:color w:val="FF0000"/>
        </w:rPr>
      </w:pPr>
    </w:p>
    <w:p w:rsidR="00103F9C" w:rsidRPr="00103F9C" w:rsidRDefault="00103F9C" w:rsidP="00103F9C">
      <w:pPr>
        <w:jc w:val="center"/>
        <w:rPr>
          <w:b/>
          <w:color w:val="000000" w:themeColor="text1"/>
        </w:rPr>
      </w:pPr>
      <w:r w:rsidRPr="00103F9C">
        <w:rPr>
          <w:b/>
          <w:color w:val="000000" w:themeColor="text1"/>
          <w:sz w:val="24"/>
        </w:rPr>
        <w:t>METEOROLOGIE A KLIMATOLOGIE</w:t>
      </w:r>
    </w:p>
    <w:p w:rsidR="00103F9C" w:rsidRPr="00103F9C" w:rsidRDefault="00103F9C" w:rsidP="00103F9C">
      <w:pPr>
        <w:jc w:val="center"/>
        <w:rPr>
          <w:b/>
          <w:color w:val="000000" w:themeColor="text1"/>
        </w:rPr>
      </w:pPr>
      <w:r w:rsidRPr="00103F9C">
        <w:rPr>
          <w:b/>
          <w:color w:val="000000" w:themeColor="text1"/>
        </w:rPr>
        <w:t>Klimatologické indexy</w:t>
      </w:r>
    </w:p>
    <w:p w:rsidR="00103F9C" w:rsidRDefault="00103F9C" w:rsidP="00103F9C">
      <w:pPr>
        <w:rPr>
          <w:color w:val="000000" w:themeColor="text1"/>
        </w:rPr>
      </w:pPr>
    </w:p>
    <w:p w:rsidR="00103F9C" w:rsidRPr="00331F96" w:rsidRDefault="00103F9C" w:rsidP="00103F9C">
      <w:pPr>
        <w:rPr>
          <w:rFonts w:cs="Times New Roman"/>
          <w:color w:val="000000" w:themeColor="text1"/>
          <w:sz w:val="24"/>
          <w:szCs w:val="24"/>
        </w:rPr>
      </w:pPr>
      <w:r w:rsidRPr="00331F96">
        <w:rPr>
          <w:rFonts w:cs="Times New Roman"/>
          <w:color w:val="000000" w:themeColor="text1"/>
          <w:sz w:val="24"/>
          <w:szCs w:val="24"/>
        </w:rPr>
        <w:t xml:space="preserve">ZADÁNÍ: </w:t>
      </w:r>
    </w:p>
    <w:p w:rsidR="00103F9C" w:rsidRPr="00331F96" w:rsidRDefault="00103F9C" w:rsidP="00103F9C">
      <w:pPr>
        <w:rPr>
          <w:rFonts w:cs="Times New Roman"/>
          <w:color w:val="000000" w:themeColor="text1"/>
          <w:sz w:val="24"/>
          <w:szCs w:val="24"/>
        </w:rPr>
      </w:pPr>
      <w:r w:rsidRPr="00331F96">
        <w:rPr>
          <w:rFonts w:cs="Times New Roman"/>
          <w:color w:val="000000" w:themeColor="text1"/>
          <w:sz w:val="24"/>
          <w:szCs w:val="24"/>
        </w:rPr>
        <w:t>Popište p</w:t>
      </w:r>
      <w:r w:rsidR="003E3041" w:rsidRPr="00331F96">
        <w:rPr>
          <w:rFonts w:cs="Times New Roman"/>
          <w:color w:val="000000" w:themeColor="text1"/>
          <w:sz w:val="24"/>
          <w:szCs w:val="24"/>
        </w:rPr>
        <w:t>olohu vybraných stanic a vypište</w:t>
      </w:r>
      <w:r w:rsidRPr="00331F96">
        <w:rPr>
          <w:rFonts w:cs="Times New Roman"/>
          <w:color w:val="000000" w:themeColor="text1"/>
          <w:sz w:val="24"/>
          <w:szCs w:val="24"/>
        </w:rPr>
        <w:t xml:space="preserve"> roční chod teploty vzduchu a srážek a početně či graficky zpracujte následující charakteristiky: </w:t>
      </w:r>
    </w:p>
    <w:p w:rsidR="00103F9C" w:rsidRPr="00331F96" w:rsidRDefault="00103F9C" w:rsidP="00103F9C">
      <w:pPr>
        <w:pStyle w:val="Odstavecseseznamem"/>
        <w:numPr>
          <w:ilvl w:val="0"/>
          <w:numId w:val="2"/>
        </w:numPr>
        <w:rPr>
          <w:rFonts w:cs="Times New Roman"/>
          <w:color w:val="000000" w:themeColor="text1"/>
          <w:sz w:val="24"/>
          <w:szCs w:val="24"/>
        </w:rPr>
      </w:pPr>
      <w:r w:rsidRPr="00331F96">
        <w:rPr>
          <w:rFonts w:cs="Times New Roman"/>
          <w:color w:val="000000" w:themeColor="text1"/>
          <w:sz w:val="24"/>
          <w:szCs w:val="24"/>
        </w:rPr>
        <w:t>Pluviometrický koeficient</w:t>
      </w:r>
    </w:p>
    <w:p w:rsidR="00103F9C" w:rsidRPr="00331F96" w:rsidRDefault="00103F9C" w:rsidP="00103F9C">
      <w:pPr>
        <w:pStyle w:val="Odstavecseseznamem"/>
        <w:numPr>
          <w:ilvl w:val="0"/>
          <w:numId w:val="2"/>
        </w:numPr>
        <w:rPr>
          <w:rFonts w:cs="Times New Roman"/>
          <w:color w:val="000000" w:themeColor="text1"/>
          <w:sz w:val="24"/>
          <w:szCs w:val="24"/>
        </w:rPr>
      </w:pPr>
      <w:r w:rsidRPr="00331F96">
        <w:rPr>
          <w:rFonts w:cs="Times New Roman"/>
          <w:color w:val="000000" w:themeColor="text1"/>
          <w:sz w:val="24"/>
          <w:szCs w:val="24"/>
        </w:rPr>
        <w:t>Hodnocení kontinentality/oceanity klimatu</w:t>
      </w:r>
    </w:p>
    <w:p w:rsidR="00103F9C" w:rsidRPr="00331F96" w:rsidRDefault="00103F9C" w:rsidP="00103F9C">
      <w:pPr>
        <w:pStyle w:val="Odstavecseseznamem"/>
        <w:numPr>
          <w:ilvl w:val="0"/>
          <w:numId w:val="3"/>
        </w:numPr>
        <w:rPr>
          <w:rFonts w:cs="Times New Roman"/>
          <w:color w:val="000000" w:themeColor="text1"/>
          <w:sz w:val="24"/>
          <w:szCs w:val="24"/>
        </w:rPr>
      </w:pPr>
      <w:r w:rsidRPr="00331F96">
        <w:rPr>
          <w:rFonts w:cs="Times New Roman"/>
          <w:color w:val="000000" w:themeColor="text1"/>
          <w:sz w:val="24"/>
          <w:szCs w:val="24"/>
        </w:rPr>
        <w:t>Index termické kontinentality</w:t>
      </w:r>
    </w:p>
    <w:p w:rsidR="00103F9C" w:rsidRPr="00331F96" w:rsidRDefault="00103F9C" w:rsidP="00103F9C">
      <w:pPr>
        <w:pStyle w:val="Odstavecseseznamem"/>
        <w:numPr>
          <w:ilvl w:val="0"/>
          <w:numId w:val="3"/>
        </w:numPr>
        <w:rPr>
          <w:rFonts w:cs="Times New Roman"/>
          <w:color w:val="000000" w:themeColor="text1"/>
          <w:sz w:val="24"/>
          <w:szCs w:val="24"/>
        </w:rPr>
      </w:pPr>
      <w:r w:rsidRPr="00331F96">
        <w:rPr>
          <w:rFonts w:cs="Times New Roman"/>
          <w:color w:val="000000" w:themeColor="text1"/>
          <w:sz w:val="24"/>
          <w:szCs w:val="24"/>
        </w:rPr>
        <w:t>Index ombrické kontinentality</w:t>
      </w:r>
    </w:p>
    <w:p w:rsidR="00103F9C" w:rsidRPr="00331F96" w:rsidRDefault="00103F9C" w:rsidP="00103F9C">
      <w:pPr>
        <w:pStyle w:val="Odstavecseseznamem"/>
        <w:numPr>
          <w:ilvl w:val="0"/>
          <w:numId w:val="3"/>
        </w:numPr>
        <w:rPr>
          <w:rFonts w:cs="Times New Roman"/>
          <w:color w:val="000000" w:themeColor="text1"/>
          <w:sz w:val="24"/>
          <w:szCs w:val="24"/>
        </w:rPr>
      </w:pPr>
      <w:r w:rsidRPr="00331F96">
        <w:rPr>
          <w:rFonts w:cs="Times New Roman"/>
          <w:color w:val="000000" w:themeColor="text1"/>
          <w:sz w:val="24"/>
          <w:szCs w:val="24"/>
        </w:rPr>
        <w:t>Doba polovičních srážek (srážkový poločas)</w:t>
      </w:r>
    </w:p>
    <w:p w:rsidR="00103F9C" w:rsidRPr="00331F96" w:rsidRDefault="00103F9C" w:rsidP="00103F9C">
      <w:pPr>
        <w:pStyle w:val="Odstavecseseznamem"/>
        <w:numPr>
          <w:ilvl w:val="0"/>
          <w:numId w:val="3"/>
        </w:numPr>
        <w:rPr>
          <w:rFonts w:cs="Times New Roman"/>
          <w:color w:val="000000" w:themeColor="text1"/>
          <w:sz w:val="24"/>
          <w:szCs w:val="24"/>
        </w:rPr>
      </w:pPr>
      <w:r w:rsidRPr="00331F96">
        <w:rPr>
          <w:rFonts w:cs="Times New Roman"/>
          <w:color w:val="000000" w:themeColor="text1"/>
          <w:sz w:val="24"/>
          <w:szCs w:val="24"/>
        </w:rPr>
        <w:t>Plo</w:t>
      </w:r>
      <w:r w:rsidR="003E3041" w:rsidRPr="00331F96">
        <w:rPr>
          <w:rFonts w:cs="Times New Roman"/>
          <w:color w:val="000000" w:themeColor="text1"/>
          <w:sz w:val="24"/>
          <w:szCs w:val="24"/>
        </w:rPr>
        <w:t>c</w:t>
      </w:r>
      <w:r w:rsidRPr="00331F96">
        <w:rPr>
          <w:rFonts w:cs="Times New Roman"/>
          <w:color w:val="000000" w:themeColor="text1"/>
          <w:sz w:val="24"/>
          <w:szCs w:val="24"/>
        </w:rPr>
        <w:t>ha těžiště srážek</w:t>
      </w:r>
    </w:p>
    <w:p w:rsidR="00103F9C" w:rsidRPr="00331F96" w:rsidRDefault="00103F9C" w:rsidP="00103F9C">
      <w:pPr>
        <w:rPr>
          <w:rFonts w:cs="Times New Roman"/>
          <w:color w:val="000000" w:themeColor="text1"/>
          <w:sz w:val="24"/>
          <w:szCs w:val="24"/>
        </w:rPr>
      </w:pPr>
    </w:p>
    <w:p w:rsidR="00103F9C" w:rsidRPr="00331F96" w:rsidRDefault="00103F9C" w:rsidP="00103F9C">
      <w:pPr>
        <w:rPr>
          <w:rFonts w:cs="Times New Roman"/>
          <w:color w:val="000000" w:themeColor="text1"/>
          <w:sz w:val="24"/>
          <w:szCs w:val="24"/>
        </w:rPr>
      </w:pPr>
      <w:r w:rsidRPr="00331F96">
        <w:rPr>
          <w:rFonts w:cs="Times New Roman"/>
          <w:color w:val="000000" w:themeColor="text1"/>
          <w:sz w:val="24"/>
          <w:szCs w:val="24"/>
        </w:rPr>
        <w:t xml:space="preserve">VYPRACOVÁNÍ: </w:t>
      </w:r>
    </w:p>
    <w:p w:rsidR="00103F9C" w:rsidRPr="00331F96" w:rsidRDefault="00103F9C" w:rsidP="00103F9C">
      <w:pPr>
        <w:rPr>
          <w:rFonts w:cs="Times New Roman"/>
          <w:color w:val="000000" w:themeColor="text1"/>
          <w:sz w:val="24"/>
          <w:szCs w:val="24"/>
        </w:rPr>
      </w:pPr>
      <w:r w:rsidRPr="00331F96">
        <w:rPr>
          <w:rFonts w:cs="Times New Roman"/>
          <w:color w:val="000000" w:themeColor="text1"/>
          <w:sz w:val="24"/>
          <w:szCs w:val="24"/>
        </w:rPr>
        <w:t xml:space="preserve">Klimatické indexy vypracovávám pro klimatologické stanice: </w:t>
      </w:r>
    </w:p>
    <w:p w:rsidR="00103F9C" w:rsidRPr="00331F96" w:rsidRDefault="00103F9C" w:rsidP="00103F9C">
      <w:pPr>
        <w:pStyle w:val="Odstavecseseznamem"/>
        <w:numPr>
          <w:ilvl w:val="0"/>
          <w:numId w:val="5"/>
        </w:numPr>
        <w:rPr>
          <w:rFonts w:cs="Times New Roman"/>
          <w:color w:val="000000" w:themeColor="text1"/>
          <w:sz w:val="24"/>
          <w:szCs w:val="24"/>
        </w:rPr>
      </w:pPr>
      <w:r w:rsidRPr="00331F96">
        <w:rPr>
          <w:rFonts w:cs="Times New Roman"/>
          <w:color w:val="000000" w:themeColor="text1"/>
          <w:sz w:val="24"/>
          <w:szCs w:val="24"/>
        </w:rPr>
        <w:t>GB</w:t>
      </w:r>
      <w:r w:rsidR="00A42BD7" w:rsidRPr="00331F96">
        <w:rPr>
          <w:rFonts w:cs="Times New Roman"/>
          <w:color w:val="000000" w:themeColor="text1"/>
          <w:sz w:val="24"/>
          <w:szCs w:val="24"/>
        </w:rPr>
        <w:t xml:space="preserve"> – Edinburgh Airport</w:t>
      </w:r>
      <w:r w:rsidR="00A42BD7" w:rsidRPr="00331F96">
        <w:rPr>
          <w:rFonts w:cs="Times New Roman"/>
          <w:sz w:val="24"/>
          <w:szCs w:val="24"/>
        </w:rPr>
        <w:t>(55°56'</w:t>
      </w:r>
      <w:r w:rsidR="00D04493" w:rsidRPr="00331F96">
        <w:rPr>
          <w:rFonts w:cs="Times New Roman"/>
          <w:sz w:val="24"/>
          <w:szCs w:val="24"/>
        </w:rPr>
        <w:t>s.š.</w:t>
      </w:r>
      <w:r w:rsidR="00A42BD7" w:rsidRPr="00331F96">
        <w:rPr>
          <w:rFonts w:cs="Times New Roman"/>
          <w:sz w:val="24"/>
          <w:szCs w:val="24"/>
        </w:rPr>
        <w:t>)</w:t>
      </w:r>
    </w:p>
    <w:p w:rsidR="00103F9C" w:rsidRPr="00331F96" w:rsidRDefault="00103F9C" w:rsidP="00103F9C">
      <w:pPr>
        <w:pStyle w:val="Odstavecseseznamem"/>
        <w:numPr>
          <w:ilvl w:val="0"/>
          <w:numId w:val="5"/>
        </w:numPr>
        <w:rPr>
          <w:rFonts w:cs="Times New Roman"/>
          <w:color w:val="000000" w:themeColor="text1"/>
          <w:sz w:val="24"/>
          <w:szCs w:val="24"/>
        </w:rPr>
      </w:pPr>
      <w:r w:rsidRPr="00331F96">
        <w:rPr>
          <w:rFonts w:cs="Times New Roman"/>
          <w:color w:val="000000" w:themeColor="text1"/>
          <w:sz w:val="24"/>
          <w:szCs w:val="24"/>
        </w:rPr>
        <w:t>P</w:t>
      </w:r>
      <w:r w:rsidR="00A42BD7" w:rsidRPr="00331F96">
        <w:rPr>
          <w:rFonts w:cs="Times New Roman"/>
          <w:color w:val="000000" w:themeColor="text1"/>
          <w:sz w:val="24"/>
          <w:szCs w:val="24"/>
        </w:rPr>
        <w:t xml:space="preserve"> – Evora</w:t>
      </w:r>
      <w:r w:rsidR="00A42BD7" w:rsidRPr="00331F96">
        <w:rPr>
          <w:rFonts w:cs="Times New Roman"/>
          <w:sz w:val="24"/>
          <w:szCs w:val="24"/>
        </w:rPr>
        <w:t>(38°34'</w:t>
      </w:r>
      <w:r w:rsidR="00D04493" w:rsidRPr="00331F96">
        <w:rPr>
          <w:rFonts w:cs="Times New Roman"/>
          <w:sz w:val="24"/>
          <w:szCs w:val="24"/>
        </w:rPr>
        <w:t>s.š.</w:t>
      </w:r>
      <w:r w:rsidR="00A42BD7" w:rsidRPr="00331F96">
        <w:rPr>
          <w:rFonts w:cs="Times New Roman"/>
          <w:sz w:val="24"/>
          <w:szCs w:val="24"/>
        </w:rPr>
        <w:t>)</w:t>
      </w:r>
    </w:p>
    <w:p w:rsidR="00103F9C" w:rsidRPr="00331F96" w:rsidRDefault="00103F9C" w:rsidP="00103F9C">
      <w:pPr>
        <w:pStyle w:val="Odstavecseseznamem"/>
        <w:numPr>
          <w:ilvl w:val="0"/>
          <w:numId w:val="5"/>
        </w:numPr>
        <w:rPr>
          <w:rFonts w:cs="Times New Roman"/>
          <w:color w:val="000000" w:themeColor="text1"/>
          <w:sz w:val="24"/>
          <w:szCs w:val="24"/>
        </w:rPr>
      </w:pPr>
      <w:r w:rsidRPr="00331F96">
        <w:rPr>
          <w:rFonts w:cs="Times New Roman"/>
          <w:color w:val="000000" w:themeColor="text1"/>
          <w:sz w:val="24"/>
          <w:szCs w:val="24"/>
        </w:rPr>
        <w:t>FIN</w:t>
      </w:r>
      <w:r w:rsidR="00A42BD7" w:rsidRPr="00331F96">
        <w:rPr>
          <w:rFonts w:cs="Times New Roman"/>
          <w:color w:val="000000" w:themeColor="text1"/>
          <w:sz w:val="24"/>
          <w:szCs w:val="24"/>
        </w:rPr>
        <w:t xml:space="preserve"> – Jyvaskyla</w:t>
      </w:r>
      <w:r w:rsidR="00A42BD7" w:rsidRPr="00331F96">
        <w:rPr>
          <w:rFonts w:cs="Times New Roman"/>
          <w:sz w:val="24"/>
          <w:szCs w:val="24"/>
        </w:rPr>
        <w:t>(62°24'</w:t>
      </w:r>
      <w:r w:rsidR="00D04493" w:rsidRPr="00331F96">
        <w:rPr>
          <w:rFonts w:cs="Times New Roman"/>
          <w:sz w:val="24"/>
          <w:szCs w:val="24"/>
        </w:rPr>
        <w:t>s.š.</w:t>
      </w:r>
      <w:r w:rsidR="00792D04" w:rsidRPr="00331F96">
        <w:rPr>
          <w:rFonts w:cs="Times New Roman"/>
          <w:sz w:val="24"/>
          <w:szCs w:val="24"/>
        </w:rPr>
        <w:t>)</w:t>
      </w:r>
    </w:p>
    <w:p w:rsidR="00792D04" w:rsidRPr="00331F96" w:rsidRDefault="003E3041" w:rsidP="00103F9C">
      <w:pPr>
        <w:rPr>
          <w:rFonts w:cs="Times New Roman"/>
          <w:sz w:val="24"/>
          <w:szCs w:val="24"/>
        </w:rPr>
      </w:pPr>
      <w:commentRangeStart w:id="0"/>
      <w:r w:rsidRPr="00331F96">
        <w:rPr>
          <w:rFonts w:cs="Times New Roman"/>
          <w:sz w:val="24"/>
          <w:szCs w:val="24"/>
        </w:rPr>
        <w:t>Zadané</w:t>
      </w:r>
      <w:commentRangeEnd w:id="0"/>
      <w:r w:rsidR="006135AC">
        <w:rPr>
          <w:rStyle w:val="Odkaznakoment"/>
        </w:rPr>
        <w:commentReference w:id="0"/>
      </w:r>
      <w:r w:rsidRPr="00331F96">
        <w:rPr>
          <w:rFonts w:cs="Times New Roman"/>
          <w:sz w:val="24"/>
          <w:szCs w:val="24"/>
        </w:rPr>
        <w:t xml:space="preserve"> stanice se nacházejí nejen v různých státech, ale především v různých nadmořských výškách a vzdálenostech od oceánu, c</w:t>
      </w:r>
      <w:r w:rsidR="000D39A6" w:rsidRPr="00331F96">
        <w:rPr>
          <w:rFonts w:cs="Times New Roman"/>
          <w:sz w:val="24"/>
          <w:szCs w:val="24"/>
        </w:rPr>
        <w:t>ož značně ovlivňuje jejich roční chod teploty vzduchu i</w:t>
      </w:r>
      <w:r w:rsidRPr="00331F96">
        <w:rPr>
          <w:rFonts w:cs="Times New Roman"/>
          <w:sz w:val="24"/>
          <w:szCs w:val="24"/>
        </w:rPr>
        <w:t xml:space="preserve"> srážek. Nejníže položenou stanicí je stanice ve Velké Británii – Edinburgh Airport, která se nachází v nadmořské výšce 35 m n.m.. O více než sto výškových metrů </w:t>
      </w:r>
      <w:r w:rsidR="00945B2E">
        <w:rPr>
          <w:rFonts w:cs="Times New Roman"/>
          <w:sz w:val="24"/>
          <w:szCs w:val="24"/>
        </w:rPr>
        <w:t xml:space="preserve">výše </w:t>
      </w:r>
      <w:r w:rsidRPr="00331F96">
        <w:rPr>
          <w:rFonts w:cs="Times New Roman"/>
          <w:sz w:val="24"/>
          <w:szCs w:val="24"/>
        </w:rPr>
        <w:t>se nachází finská stanice Jyvaskyla (145 m n.</w:t>
      </w:r>
      <w:r w:rsidR="00F3364B" w:rsidRPr="00331F96">
        <w:rPr>
          <w:rFonts w:cs="Times New Roman"/>
          <w:sz w:val="24"/>
          <w:szCs w:val="24"/>
        </w:rPr>
        <w:t xml:space="preserve"> m.). Nejvýše položenou stanicí z vybraných oblastí je portugalská sta</w:t>
      </w:r>
      <w:r w:rsidR="0019162D">
        <w:rPr>
          <w:rFonts w:cs="Times New Roman"/>
          <w:sz w:val="24"/>
          <w:szCs w:val="24"/>
        </w:rPr>
        <w:t xml:space="preserve">nice Evora ve výšce 321 m n. m. </w:t>
      </w:r>
      <w:r w:rsidR="00945B2E">
        <w:rPr>
          <w:rFonts w:cs="Times New Roman"/>
          <w:sz w:val="24"/>
          <w:szCs w:val="24"/>
        </w:rPr>
        <w:t>M</w:t>
      </w:r>
      <w:r w:rsidR="000D39A6" w:rsidRPr="00331F96">
        <w:rPr>
          <w:rFonts w:cs="Times New Roman"/>
          <w:sz w:val="24"/>
          <w:szCs w:val="24"/>
        </w:rPr>
        <w:t>ůžeme povšimnout</w:t>
      </w:r>
      <w:r w:rsidR="00F3364B" w:rsidRPr="00331F96">
        <w:rPr>
          <w:rFonts w:cs="Times New Roman"/>
          <w:sz w:val="24"/>
          <w:szCs w:val="24"/>
        </w:rPr>
        <w:t xml:space="preserve">, že žádná ze stanic není horskou stanicí. </w:t>
      </w:r>
    </w:p>
    <w:p w:rsidR="000D39A6" w:rsidRPr="00331F96" w:rsidRDefault="00F3364B" w:rsidP="00103F9C">
      <w:pPr>
        <w:rPr>
          <w:rFonts w:cs="Times New Roman"/>
          <w:sz w:val="24"/>
          <w:szCs w:val="24"/>
        </w:rPr>
      </w:pPr>
      <w:r w:rsidRPr="00331F96">
        <w:rPr>
          <w:rFonts w:cs="Times New Roman"/>
          <w:sz w:val="24"/>
          <w:szCs w:val="24"/>
        </w:rPr>
        <w:t xml:space="preserve">Portugalské město Evora najdeme v rovinatém reliéfu v blízkosti řeky Tajo. Toto historické město dělí od Atlantského oceánu necelých 80 km, proto zde, i v souvislosti s převážně JZ přenosem vzduchu, můžeme očekávat </w:t>
      </w:r>
      <w:commentRangeStart w:id="1"/>
      <w:r w:rsidRPr="00331F96">
        <w:rPr>
          <w:rFonts w:cs="Times New Roman"/>
          <w:sz w:val="24"/>
          <w:szCs w:val="24"/>
        </w:rPr>
        <w:t>jistý</w:t>
      </w:r>
      <w:commentRangeEnd w:id="1"/>
      <w:r w:rsidR="0019162D">
        <w:rPr>
          <w:rStyle w:val="Odkaznakoment"/>
        </w:rPr>
        <w:commentReference w:id="1"/>
      </w:r>
      <w:r w:rsidRPr="00331F96">
        <w:rPr>
          <w:rFonts w:cs="Times New Roman"/>
          <w:sz w:val="24"/>
          <w:szCs w:val="24"/>
        </w:rPr>
        <w:t xml:space="preserve"> vliv blízkosti oceánu. </w:t>
      </w:r>
      <w:r w:rsidR="000D39A6" w:rsidRPr="00331F96">
        <w:rPr>
          <w:rFonts w:cs="Times New Roman"/>
          <w:sz w:val="24"/>
          <w:szCs w:val="24"/>
        </w:rPr>
        <w:t xml:space="preserve">Teplotní amplituda je vcelku nízká. </w:t>
      </w:r>
      <w:commentRangeStart w:id="2"/>
      <w:r w:rsidR="000D39A6" w:rsidRPr="00331F96">
        <w:rPr>
          <w:rFonts w:cs="Times New Roman"/>
          <w:sz w:val="24"/>
          <w:szCs w:val="24"/>
        </w:rPr>
        <w:t xml:space="preserve">Zajímavé je zde rozložení srážek, které v zimních měsících dosahují maxim, naopak v letním období jsou velmi nízké. </w:t>
      </w:r>
      <w:commentRangeEnd w:id="2"/>
      <w:r w:rsidR="0019162D">
        <w:rPr>
          <w:rStyle w:val="Odkaznakoment"/>
        </w:rPr>
        <w:commentReference w:id="2"/>
      </w:r>
    </w:p>
    <w:p w:rsidR="00792D04" w:rsidRPr="00331F96" w:rsidRDefault="00792D04" w:rsidP="00103F9C">
      <w:pPr>
        <w:rPr>
          <w:rFonts w:cs="Times New Roman"/>
          <w:sz w:val="24"/>
          <w:szCs w:val="24"/>
        </w:rPr>
      </w:pPr>
      <w:r w:rsidRPr="00331F96">
        <w:rPr>
          <w:rFonts w:cs="Times New Roman"/>
          <w:sz w:val="24"/>
          <w:szCs w:val="24"/>
        </w:rPr>
        <w:t>Středofinské město Jyvaskyla, ležící na severním břehu druhého nejv</w:t>
      </w:r>
      <w:r w:rsidR="000D39A6" w:rsidRPr="00331F96">
        <w:rPr>
          <w:rFonts w:cs="Times New Roman"/>
          <w:sz w:val="24"/>
          <w:szCs w:val="24"/>
        </w:rPr>
        <w:t xml:space="preserve">ětšího finského jezera Paijanne, </w:t>
      </w:r>
      <w:r w:rsidRPr="00331F96">
        <w:rPr>
          <w:rFonts w:cs="Times New Roman"/>
          <w:sz w:val="24"/>
          <w:szCs w:val="24"/>
        </w:rPr>
        <w:t xml:space="preserve">se rozprostírá v rovinatém kraji plném ledovcových </w:t>
      </w:r>
      <w:r w:rsidR="00945B2E">
        <w:rPr>
          <w:rFonts w:cs="Times New Roman"/>
          <w:sz w:val="24"/>
          <w:szCs w:val="24"/>
        </w:rPr>
        <w:t>jezer. Zde můžeme očekávat</w:t>
      </w:r>
      <w:r w:rsidRPr="00331F96">
        <w:rPr>
          <w:rFonts w:cs="Times New Roman"/>
          <w:sz w:val="24"/>
          <w:szCs w:val="24"/>
        </w:rPr>
        <w:t xml:space="preserve"> kontinentální podnebí, tedy</w:t>
      </w:r>
      <w:r w:rsidR="00837C49" w:rsidRPr="00331F96">
        <w:rPr>
          <w:rFonts w:cs="Times New Roman"/>
          <w:sz w:val="24"/>
          <w:szCs w:val="24"/>
        </w:rPr>
        <w:t xml:space="preserve"> na</w:t>
      </w:r>
      <w:r w:rsidR="000D39A6" w:rsidRPr="00331F96">
        <w:rPr>
          <w:rFonts w:cs="Times New Roman"/>
          <w:sz w:val="24"/>
          <w:szCs w:val="24"/>
        </w:rPr>
        <w:t>příklad větší amplitudu teplot. Nejvyšší měsíční srážkové úhrny zde najdeme v </w:t>
      </w:r>
      <w:commentRangeStart w:id="3"/>
      <w:r w:rsidR="000D39A6" w:rsidRPr="00331F96">
        <w:rPr>
          <w:rFonts w:cs="Times New Roman"/>
          <w:sz w:val="24"/>
          <w:szCs w:val="24"/>
        </w:rPr>
        <w:t>letních měsících, minima naopak v únoru.</w:t>
      </w:r>
      <w:commentRangeEnd w:id="3"/>
      <w:r w:rsidR="0019162D">
        <w:rPr>
          <w:rStyle w:val="Odkaznakoment"/>
        </w:rPr>
        <w:commentReference w:id="3"/>
      </w:r>
    </w:p>
    <w:p w:rsidR="00945B2E" w:rsidRPr="00331F96" w:rsidRDefault="00837C49" w:rsidP="00992BCA">
      <w:pPr>
        <w:rPr>
          <w:rFonts w:cs="Times New Roman"/>
          <w:sz w:val="24"/>
          <w:szCs w:val="24"/>
        </w:rPr>
      </w:pPr>
      <w:r w:rsidRPr="00331F96">
        <w:rPr>
          <w:rFonts w:cs="Times New Roman"/>
          <w:sz w:val="24"/>
          <w:szCs w:val="24"/>
        </w:rPr>
        <w:lastRenderedPageBreak/>
        <w:t>Edinburgh je pobřežním městem, zde tedy očekáváme malé rozdíly v ročním chodu te</w:t>
      </w:r>
      <w:r w:rsidR="000D39A6" w:rsidRPr="00331F96">
        <w:rPr>
          <w:rFonts w:cs="Times New Roman"/>
          <w:sz w:val="24"/>
          <w:szCs w:val="24"/>
        </w:rPr>
        <w:t>plot</w:t>
      </w:r>
      <w:r w:rsidR="00992BCA" w:rsidRPr="00331F96">
        <w:rPr>
          <w:rFonts w:cs="Times New Roman"/>
          <w:sz w:val="24"/>
          <w:szCs w:val="24"/>
        </w:rPr>
        <w:t>, tedy nízkou teplotní amplitudu</w:t>
      </w:r>
      <w:r w:rsidR="000D39A6" w:rsidRPr="00331F96">
        <w:rPr>
          <w:rFonts w:cs="Times New Roman"/>
          <w:sz w:val="24"/>
          <w:szCs w:val="24"/>
        </w:rPr>
        <w:t xml:space="preserve"> a vyrovnané úhrny srážek. </w:t>
      </w:r>
      <w:r w:rsidR="00992BCA" w:rsidRPr="00331F96">
        <w:rPr>
          <w:rFonts w:cs="Times New Roman"/>
          <w:sz w:val="24"/>
          <w:szCs w:val="24"/>
        </w:rPr>
        <w:t xml:space="preserve">I když jsou srážky poměrně rovnoměrně rozloženy, jistý vrchol najdeme v podzimním období. Stanice se nachází na východním pobřeží, můžeme zde tedy predikovat jak vliv polohy u oceánu, tak i vliv pevniny v souvislosti s přenosem vzduchu od JZ přes </w:t>
      </w:r>
      <w:r w:rsidR="00945B2E">
        <w:rPr>
          <w:rFonts w:cs="Times New Roman"/>
          <w:sz w:val="24"/>
          <w:szCs w:val="24"/>
        </w:rPr>
        <w:t>pevninu.</w:t>
      </w:r>
    </w:p>
    <w:p w:rsidR="003E3041" w:rsidRPr="00331F96" w:rsidRDefault="00837C49" w:rsidP="00103F9C">
      <w:pPr>
        <w:rPr>
          <w:rFonts w:cs="Times New Roman"/>
          <w:sz w:val="24"/>
          <w:szCs w:val="24"/>
        </w:rPr>
      </w:pPr>
      <w:r w:rsidRPr="00331F96">
        <w:rPr>
          <w:rFonts w:cs="Times New Roman"/>
          <w:sz w:val="24"/>
          <w:szCs w:val="24"/>
        </w:rPr>
        <w:t>Jednotlivé hodnoty průměrných měsíčních teplot a úhrnů srážek</w:t>
      </w:r>
      <w:r w:rsidR="00331F96" w:rsidRPr="00331F96">
        <w:rPr>
          <w:rFonts w:cs="Times New Roman"/>
          <w:sz w:val="24"/>
          <w:szCs w:val="24"/>
        </w:rPr>
        <w:t xml:space="preserve"> najdeme v tabulkách1 a 2. </w:t>
      </w:r>
    </w:p>
    <w:p w:rsidR="00837C49" w:rsidRPr="00331F96" w:rsidRDefault="00837C49" w:rsidP="00103F9C">
      <w:pPr>
        <w:rPr>
          <w:rFonts w:cs="Times New Roman"/>
          <w:color w:val="FF0000"/>
          <w:sz w:val="24"/>
          <w:szCs w:val="24"/>
        </w:rPr>
      </w:pPr>
    </w:p>
    <w:tbl>
      <w:tblPr>
        <w:tblpPr w:leftFromText="141" w:rightFromText="141" w:vertAnchor="text" w:horzAnchor="page" w:tblpXSpec="center" w:tblpY="329"/>
        <w:tblW w:w="1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63"/>
        <w:gridCol w:w="597"/>
        <w:gridCol w:w="680"/>
        <w:gridCol w:w="680"/>
        <w:gridCol w:w="680"/>
        <w:gridCol w:w="680"/>
        <w:gridCol w:w="680"/>
        <w:gridCol w:w="680"/>
        <w:gridCol w:w="680"/>
        <w:gridCol w:w="680"/>
        <w:gridCol w:w="680"/>
        <w:gridCol w:w="680"/>
        <w:gridCol w:w="680"/>
        <w:gridCol w:w="721"/>
      </w:tblGrid>
      <w:tr w:rsidR="00A42BD7" w:rsidRPr="00331F96" w:rsidTr="00A42BD7">
        <w:trPr>
          <w:trHeight w:val="290"/>
        </w:trPr>
        <w:tc>
          <w:tcPr>
            <w:tcW w:w="2263" w:type="dxa"/>
            <w:shd w:val="clear" w:color="auto" w:fill="auto"/>
            <w:noWrap/>
            <w:vAlign w:val="bottom"/>
            <w:hideMark/>
          </w:tcPr>
          <w:p w:rsidR="00A42BD7" w:rsidRPr="00331F96" w:rsidRDefault="00A42BD7" w:rsidP="00A42BD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Prům.měs. T [°</w:t>
            </w:r>
            <w:commentRangeStart w:id="4"/>
            <w:r w:rsidRPr="00331F96">
              <w:rPr>
                <w:rFonts w:eastAsia="Times New Roman" w:cs="Times New Roman"/>
                <w:color w:val="000000"/>
                <w:sz w:val="24"/>
                <w:szCs w:val="24"/>
                <w:lang w:eastAsia="cs-CZ"/>
              </w:rPr>
              <w:t>C</w:t>
            </w:r>
            <w:commentRangeEnd w:id="4"/>
            <w:r w:rsidR="006135AC">
              <w:rPr>
                <w:rStyle w:val="Odkaznakoment"/>
              </w:rPr>
              <w:commentReference w:id="4"/>
            </w:r>
            <w:r w:rsidRPr="00331F96">
              <w:rPr>
                <w:rFonts w:eastAsia="Times New Roman" w:cs="Times New Roman"/>
                <w:color w:val="000000"/>
                <w:sz w:val="24"/>
                <w:szCs w:val="24"/>
                <w:lang w:eastAsia="cs-CZ"/>
              </w:rPr>
              <w:t>]</w:t>
            </w:r>
          </w:p>
        </w:tc>
        <w:tc>
          <w:tcPr>
            <w:tcW w:w="597" w:type="dxa"/>
            <w:shd w:val="clear" w:color="auto" w:fill="auto"/>
            <w:noWrap/>
            <w:vAlign w:val="bottom"/>
            <w:hideMark/>
          </w:tcPr>
          <w:p w:rsidR="00A42BD7" w:rsidRPr="00331F96" w:rsidRDefault="00A42BD7" w:rsidP="00A42BD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I</w:t>
            </w:r>
          </w:p>
        </w:tc>
        <w:tc>
          <w:tcPr>
            <w:tcW w:w="680" w:type="dxa"/>
            <w:shd w:val="clear" w:color="auto" w:fill="auto"/>
            <w:noWrap/>
            <w:vAlign w:val="bottom"/>
            <w:hideMark/>
          </w:tcPr>
          <w:p w:rsidR="00A42BD7" w:rsidRPr="00331F96" w:rsidRDefault="00A42BD7" w:rsidP="00A42BD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II</w:t>
            </w:r>
          </w:p>
        </w:tc>
        <w:tc>
          <w:tcPr>
            <w:tcW w:w="680" w:type="dxa"/>
            <w:shd w:val="clear" w:color="auto" w:fill="auto"/>
            <w:noWrap/>
            <w:vAlign w:val="bottom"/>
            <w:hideMark/>
          </w:tcPr>
          <w:p w:rsidR="00A42BD7" w:rsidRPr="00331F96" w:rsidRDefault="00A42BD7" w:rsidP="00A42BD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III</w:t>
            </w:r>
          </w:p>
        </w:tc>
        <w:tc>
          <w:tcPr>
            <w:tcW w:w="680" w:type="dxa"/>
            <w:shd w:val="clear" w:color="auto" w:fill="auto"/>
            <w:noWrap/>
            <w:vAlign w:val="bottom"/>
            <w:hideMark/>
          </w:tcPr>
          <w:p w:rsidR="00A42BD7" w:rsidRPr="00331F96" w:rsidRDefault="00A42BD7" w:rsidP="00A42BD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IV</w:t>
            </w:r>
          </w:p>
        </w:tc>
        <w:tc>
          <w:tcPr>
            <w:tcW w:w="680" w:type="dxa"/>
            <w:shd w:val="clear" w:color="auto" w:fill="auto"/>
            <w:noWrap/>
            <w:vAlign w:val="bottom"/>
            <w:hideMark/>
          </w:tcPr>
          <w:p w:rsidR="00A42BD7" w:rsidRPr="00331F96" w:rsidRDefault="00A42BD7" w:rsidP="00A42BD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V</w:t>
            </w:r>
          </w:p>
        </w:tc>
        <w:tc>
          <w:tcPr>
            <w:tcW w:w="680" w:type="dxa"/>
            <w:shd w:val="clear" w:color="auto" w:fill="auto"/>
            <w:noWrap/>
            <w:vAlign w:val="bottom"/>
            <w:hideMark/>
          </w:tcPr>
          <w:p w:rsidR="00A42BD7" w:rsidRPr="00331F96" w:rsidRDefault="00A42BD7" w:rsidP="00A42BD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VI</w:t>
            </w:r>
          </w:p>
        </w:tc>
        <w:tc>
          <w:tcPr>
            <w:tcW w:w="680" w:type="dxa"/>
            <w:shd w:val="clear" w:color="auto" w:fill="auto"/>
            <w:noWrap/>
            <w:vAlign w:val="bottom"/>
            <w:hideMark/>
          </w:tcPr>
          <w:p w:rsidR="00A42BD7" w:rsidRPr="00331F96" w:rsidRDefault="00A42BD7" w:rsidP="00A42BD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VII</w:t>
            </w:r>
          </w:p>
        </w:tc>
        <w:tc>
          <w:tcPr>
            <w:tcW w:w="680" w:type="dxa"/>
            <w:shd w:val="clear" w:color="auto" w:fill="auto"/>
            <w:noWrap/>
            <w:vAlign w:val="bottom"/>
            <w:hideMark/>
          </w:tcPr>
          <w:p w:rsidR="00A42BD7" w:rsidRPr="00331F96" w:rsidRDefault="00A42BD7" w:rsidP="00A42BD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VIII</w:t>
            </w:r>
          </w:p>
        </w:tc>
        <w:tc>
          <w:tcPr>
            <w:tcW w:w="680" w:type="dxa"/>
            <w:shd w:val="clear" w:color="auto" w:fill="auto"/>
            <w:noWrap/>
            <w:vAlign w:val="bottom"/>
            <w:hideMark/>
          </w:tcPr>
          <w:p w:rsidR="00A42BD7" w:rsidRPr="00331F96" w:rsidRDefault="00A42BD7" w:rsidP="00A42BD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IX</w:t>
            </w:r>
          </w:p>
        </w:tc>
        <w:tc>
          <w:tcPr>
            <w:tcW w:w="680" w:type="dxa"/>
            <w:shd w:val="clear" w:color="auto" w:fill="auto"/>
            <w:noWrap/>
            <w:vAlign w:val="bottom"/>
            <w:hideMark/>
          </w:tcPr>
          <w:p w:rsidR="00A42BD7" w:rsidRPr="00331F96" w:rsidRDefault="00A42BD7" w:rsidP="00A42BD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X</w:t>
            </w:r>
          </w:p>
        </w:tc>
        <w:tc>
          <w:tcPr>
            <w:tcW w:w="680" w:type="dxa"/>
            <w:shd w:val="clear" w:color="auto" w:fill="auto"/>
            <w:noWrap/>
            <w:vAlign w:val="bottom"/>
            <w:hideMark/>
          </w:tcPr>
          <w:p w:rsidR="00A42BD7" w:rsidRPr="00331F96" w:rsidRDefault="00A42BD7" w:rsidP="00A42BD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XI</w:t>
            </w:r>
          </w:p>
        </w:tc>
        <w:tc>
          <w:tcPr>
            <w:tcW w:w="680" w:type="dxa"/>
            <w:shd w:val="clear" w:color="auto" w:fill="auto"/>
            <w:noWrap/>
            <w:vAlign w:val="bottom"/>
            <w:hideMark/>
          </w:tcPr>
          <w:p w:rsidR="00A42BD7" w:rsidRPr="00331F96" w:rsidRDefault="00A42BD7" w:rsidP="00A42BD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XII</w:t>
            </w:r>
          </w:p>
        </w:tc>
        <w:tc>
          <w:tcPr>
            <w:tcW w:w="680" w:type="dxa"/>
            <w:shd w:val="clear" w:color="auto" w:fill="auto"/>
            <w:noWrap/>
            <w:vAlign w:val="bottom"/>
            <w:hideMark/>
          </w:tcPr>
          <w:p w:rsidR="00A42BD7" w:rsidRPr="00331F96" w:rsidRDefault="00A42BD7" w:rsidP="00A42BD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Prům.</w:t>
            </w:r>
          </w:p>
        </w:tc>
      </w:tr>
      <w:tr w:rsidR="00A42BD7" w:rsidRPr="00331F96" w:rsidTr="00A42BD7">
        <w:trPr>
          <w:trHeight w:val="290"/>
        </w:trPr>
        <w:tc>
          <w:tcPr>
            <w:tcW w:w="2263" w:type="dxa"/>
            <w:shd w:val="clear" w:color="auto" w:fill="auto"/>
            <w:noWrap/>
            <w:vAlign w:val="bottom"/>
            <w:hideMark/>
          </w:tcPr>
          <w:p w:rsidR="00A42BD7" w:rsidRPr="00331F96" w:rsidRDefault="00A42BD7" w:rsidP="00A42BD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Edinburgh Airport (GB)</w:t>
            </w:r>
          </w:p>
        </w:tc>
        <w:tc>
          <w:tcPr>
            <w:tcW w:w="597"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3,2</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3,3</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5,1</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7,1</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9,9</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13</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14,5</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14,3</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12,3</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9,5</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5,4</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3,9</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8,5</w:t>
            </w:r>
          </w:p>
        </w:tc>
      </w:tr>
      <w:tr w:rsidR="00A42BD7" w:rsidRPr="00331F96" w:rsidTr="00A42BD7">
        <w:trPr>
          <w:trHeight w:val="290"/>
        </w:trPr>
        <w:tc>
          <w:tcPr>
            <w:tcW w:w="2263" w:type="dxa"/>
            <w:shd w:val="clear" w:color="auto" w:fill="auto"/>
            <w:noWrap/>
            <w:vAlign w:val="bottom"/>
            <w:hideMark/>
          </w:tcPr>
          <w:p w:rsidR="00A42BD7" w:rsidRPr="00331F96" w:rsidRDefault="00A42BD7" w:rsidP="00A42BD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Evora (P)</w:t>
            </w:r>
          </w:p>
        </w:tc>
        <w:tc>
          <w:tcPr>
            <w:tcW w:w="597"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9,4</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10,2</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11,8</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13,4</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16,3</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20,1</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23</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23,2</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21,6</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17,3</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12,7</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9,9</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15,7</w:t>
            </w:r>
          </w:p>
        </w:tc>
      </w:tr>
      <w:tr w:rsidR="00A42BD7" w:rsidRPr="00331F96" w:rsidTr="00A42BD7">
        <w:trPr>
          <w:trHeight w:val="290"/>
        </w:trPr>
        <w:tc>
          <w:tcPr>
            <w:tcW w:w="2263" w:type="dxa"/>
            <w:shd w:val="clear" w:color="auto" w:fill="auto"/>
            <w:noWrap/>
            <w:vAlign w:val="bottom"/>
            <w:hideMark/>
          </w:tcPr>
          <w:p w:rsidR="00A42BD7" w:rsidRPr="00331F96" w:rsidRDefault="00A42BD7" w:rsidP="00A42BD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Jyvaskyla (FIN)</w:t>
            </w:r>
          </w:p>
        </w:tc>
        <w:tc>
          <w:tcPr>
            <w:tcW w:w="597"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-10</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-9,5</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-4,7</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1,3</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8,7</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14,1</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15,7</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13,6</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8,3</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3,4</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-2,2</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-7,2</w:t>
            </w:r>
          </w:p>
        </w:tc>
        <w:tc>
          <w:tcPr>
            <w:tcW w:w="680" w:type="dxa"/>
            <w:shd w:val="clear" w:color="auto" w:fill="auto"/>
            <w:noWrap/>
            <w:vAlign w:val="bottom"/>
            <w:hideMark/>
          </w:tcPr>
          <w:p w:rsidR="00A42BD7" w:rsidRPr="00331F96" w:rsidRDefault="00A42BD7" w:rsidP="00A42BD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2,6</w:t>
            </w:r>
          </w:p>
        </w:tc>
      </w:tr>
    </w:tbl>
    <w:p w:rsidR="00C25043" w:rsidRPr="00837C49" w:rsidRDefault="00C25043" w:rsidP="00103F9C">
      <w:commentRangeStart w:id="5"/>
      <w:r w:rsidRPr="00837C49">
        <w:t xml:space="preserve">Tab.1: </w:t>
      </w:r>
      <w:commentRangeEnd w:id="5"/>
      <w:r w:rsidR="006135AC">
        <w:rPr>
          <w:rStyle w:val="Odkaznakoment"/>
        </w:rPr>
        <w:commentReference w:id="5"/>
      </w:r>
      <w:r w:rsidRPr="00837C49">
        <w:t>Průměrné měsíční teploty vzdu</w:t>
      </w:r>
      <w:r w:rsidR="00EB12A3">
        <w:t>chu [°C] ve vybraných stanicích 1961-1990</w:t>
      </w:r>
    </w:p>
    <w:p w:rsidR="00C25043" w:rsidRDefault="00C25043" w:rsidP="00103F9C">
      <w:pPr>
        <w:rPr>
          <w:rFonts w:eastAsia="Times New Roman" w:cs="Times New Roman"/>
          <w:i/>
          <w:lang w:eastAsia="cs-CZ"/>
        </w:rPr>
      </w:pPr>
      <w:commentRangeStart w:id="6"/>
      <w:r w:rsidRPr="00331F96">
        <w:rPr>
          <w:rFonts w:cs="Times New Roman"/>
          <w:i/>
        </w:rPr>
        <w:t xml:space="preserve">Zdroj: </w:t>
      </w:r>
      <w:commentRangeEnd w:id="6"/>
      <w:r w:rsidR="006135AC">
        <w:rPr>
          <w:rStyle w:val="Odkaznakoment"/>
        </w:rPr>
        <w:commentReference w:id="6"/>
      </w:r>
      <w:r w:rsidR="00331F96" w:rsidRPr="00331F96">
        <w:rPr>
          <w:rFonts w:eastAsia="Times New Roman" w:cs="Times New Roman"/>
          <w:i/>
          <w:lang w:eastAsia="cs-CZ"/>
        </w:rPr>
        <w:t>Climatologicalnormals (CLINO) forthe period 1961</w:t>
      </w:r>
      <w:r w:rsidR="00331F96" w:rsidRPr="00331F96">
        <w:rPr>
          <w:rFonts w:eastAsia="Times New Roman" w:cs="Times New Roman"/>
          <w:i/>
          <w:lang w:eastAsia="cs-CZ"/>
        </w:rPr>
        <w:softHyphen/>
        <w:t>1990. WMO, Geneva, 1996, 768 s.</w:t>
      </w:r>
    </w:p>
    <w:p w:rsidR="00945B2E" w:rsidRPr="00945B2E" w:rsidRDefault="00945B2E" w:rsidP="00103F9C">
      <w:pPr>
        <w:rPr>
          <w:rFonts w:eastAsia="Times New Roman" w:cs="Times New Roman"/>
          <w:i/>
          <w:lang w:eastAsia="cs-CZ"/>
        </w:rPr>
      </w:pPr>
    </w:p>
    <w:p w:rsidR="00C25043" w:rsidRPr="00331F96" w:rsidRDefault="00C25043" w:rsidP="00103F9C">
      <w:pPr>
        <w:rPr>
          <w:sz w:val="24"/>
        </w:rPr>
      </w:pPr>
      <w:r w:rsidRPr="00331F96">
        <w:rPr>
          <w:sz w:val="24"/>
        </w:rPr>
        <w:t xml:space="preserve">Tab.2: Průměrné měsíční úhrny srážek [mm] ve vybraných stanicích </w:t>
      </w:r>
      <w:r w:rsidR="00EB12A3" w:rsidRPr="00331F96">
        <w:rPr>
          <w:sz w:val="24"/>
        </w:rPr>
        <w:t>1961-1990</w:t>
      </w:r>
    </w:p>
    <w:tbl>
      <w:tblPr>
        <w:tblW w:w="11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80"/>
        <w:gridCol w:w="680"/>
        <w:gridCol w:w="680"/>
        <w:gridCol w:w="680"/>
        <w:gridCol w:w="680"/>
        <w:gridCol w:w="680"/>
        <w:gridCol w:w="680"/>
        <w:gridCol w:w="680"/>
        <w:gridCol w:w="680"/>
        <w:gridCol w:w="680"/>
        <w:gridCol w:w="680"/>
        <w:gridCol w:w="680"/>
        <w:gridCol w:w="680"/>
        <w:gridCol w:w="680"/>
      </w:tblGrid>
      <w:tr w:rsidR="00A42BD7" w:rsidRPr="00A42BD7" w:rsidTr="00A42BD7">
        <w:trPr>
          <w:trHeight w:val="290"/>
          <w:jc w:val="center"/>
        </w:trPr>
        <w:tc>
          <w:tcPr>
            <w:tcW w:w="2180" w:type="dxa"/>
            <w:shd w:val="clear" w:color="auto" w:fill="auto"/>
            <w:noWrap/>
            <w:vAlign w:val="bottom"/>
            <w:hideMark/>
          </w:tcPr>
          <w:p w:rsidR="00A42BD7" w:rsidRPr="00A42BD7" w:rsidRDefault="00A42BD7" w:rsidP="00A42BD7">
            <w:pPr>
              <w:spacing w:after="0"/>
              <w:jc w:val="left"/>
              <w:rPr>
                <w:rFonts w:ascii="Calibri" w:eastAsia="Times New Roman" w:hAnsi="Calibri" w:cs="Calibri"/>
                <w:color w:val="000000"/>
                <w:lang w:eastAsia="cs-CZ"/>
              </w:rPr>
            </w:pPr>
            <w:r w:rsidRPr="00A42BD7">
              <w:rPr>
                <w:rFonts w:ascii="Calibri" w:eastAsia="Times New Roman" w:hAnsi="Calibri" w:cs="Calibri"/>
                <w:color w:val="000000"/>
                <w:lang w:eastAsia="cs-CZ"/>
              </w:rPr>
              <w:t>Úhrn srážek [mm]</w:t>
            </w:r>
          </w:p>
        </w:tc>
        <w:tc>
          <w:tcPr>
            <w:tcW w:w="680" w:type="dxa"/>
            <w:shd w:val="clear" w:color="auto" w:fill="auto"/>
            <w:noWrap/>
            <w:vAlign w:val="bottom"/>
            <w:hideMark/>
          </w:tcPr>
          <w:p w:rsidR="00A42BD7" w:rsidRPr="00A42BD7" w:rsidRDefault="00A42BD7" w:rsidP="00A42BD7">
            <w:pPr>
              <w:spacing w:after="0"/>
              <w:jc w:val="left"/>
              <w:rPr>
                <w:rFonts w:ascii="Calibri" w:eastAsia="Times New Roman" w:hAnsi="Calibri" w:cs="Calibri"/>
                <w:color w:val="000000"/>
                <w:lang w:eastAsia="cs-CZ"/>
              </w:rPr>
            </w:pPr>
            <w:r w:rsidRPr="00A42BD7">
              <w:rPr>
                <w:rFonts w:ascii="Calibri" w:eastAsia="Times New Roman" w:hAnsi="Calibri" w:cs="Calibri"/>
                <w:color w:val="000000"/>
                <w:lang w:eastAsia="cs-CZ"/>
              </w:rPr>
              <w:t>I</w:t>
            </w:r>
          </w:p>
        </w:tc>
        <w:tc>
          <w:tcPr>
            <w:tcW w:w="680" w:type="dxa"/>
            <w:shd w:val="clear" w:color="auto" w:fill="auto"/>
            <w:noWrap/>
            <w:vAlign w:val="bottom"/>
            <w:hideMark/>
          </w:tcPr>
          <w:p w:rsidR="00A42BD7" w:rsidRPr="00A42BD7" w:rsidRDefault="00A42BD7" w:rsidP="00A42BD7">
            <w:pPr>
              <w:spacing w:after="0"/>
              <w:jc w:val="left"/>
              <w:rPr>
                <w:rFonts w:ascii="Calibri" w:eastAsia="Times New Roman" w:hAnsi="Calibri" w:cs="Calibri"/>
                <w:color w:val="000000"/>
                <w:lang w:eastAsia="cs-CZ"/>
              </w:rPr>
            </w:pPr>
            <w:r w:rsidRPr="00A42BD7">
              <w:rPr>
                <w:rFonts w:ascii="Calibri" w:eastAsia="Times New Roman" w:hAnsi="Calibri" w:cs="Calibri"/>
                <w:color w:val="000000"/>
                <w:lang w:eastAsia="cs-CZ"/>
              </w:rPr>
              <w:t>II</w:t>
            </w:r>
          </w:p>
        </w:tc>
        <w:tc>
          <w:tcPr>
            <w:tcW w:w="680" w:type="dxa"/>
            <w:shd w:val="clear" w:color="auto" w:fill="auto"/>
            <w:noWrap/>
            <w:vAlign w:val="bottom"/>
            <w:hideMark/>
          </w:tcPr>
          <w:p w:rsidR="00A42BD7" w:rsidRPr="00A42BD7" w:rsidRDefault="00A42BD7" w:rsidP="00A42BD7">
            <w:pPr>
              <w:spacing w:after="0"/>
              <w:jc w:val="left"/>
              <w:rPr>
                <w:rFonts w:ascii="Calibri" w:eastAsia="Times New Roman" w:hAnsi="Calibri" w:cs="Calibri"/>
                <w:color w:val="000000"/>
                <w:lang w:eastAsia="cs-CZ"/>
              </w:rPr>
            </w:pPr>
            <w:r w:rsidRPr="00A42BD7">
              <w:rPr>
                <w:rFonts w:ascii="Calibri" w:eastAsia="Times New Roman" w:hAnsi="Calibri" w:cs="Calibri"/>
                <w:color w:val="000000"/>
                <w:lang w:eastAsia="cs-CZ"/>
              </w:rPr>
              <w:t>III</w:t>
            </w:r>
          </w:p>
        </w:tc>
        <w:tc>
          <w:tcPr>
            <w:tcW w:w="680" w:type="dxa"/>
            <w:shd w:val="clear" w:color="auto" w:fill="auto"/>
            <w:noWrap/>
            <w:vAlign w:val="bottom"/>
            <w:hideMark/>
          </w:tcPr>
          <w:p w:rsidR="00A42BD7" w:rsidRPr="00A42BD7" w:rsidRDefault="00A42BD7" w:rsidP="00A42BD7">
            <w:pPr>
              <w:spacing w:after="0"/>
              <w:jc w:val="left"/>
              <w:rPr>
                <w:rFonts w:ascii="Calibri" w:eastAsia="Times New Roman" w:hAnsi="Calibri" w:cs="Calibri"/>
                <w:color w:val="000000"/>
                <w:lang w:eastAsia="cs-CZ"/>
              </w:rPr>
            </w:pPr>
            <w:r w:rsidRPr="00A42BD7">
              <w:rPr>
                <w:rFonts w:ascii="Calibri" w:eastAsia="Times New Roman" w:hAnsi="Calibri" w:cs="Calibri"/>
                <w:color w:val="000000"/>
                <w:lang w:eastAsia="cs-CZ"/>
              </w:rPr>
              <w:t>IV</w:t>
            </w:r>
          </w:p>
        </w:tc>
        <w:tc>
          <w:tcPr>
            <w:tcW w:w="680" w:type="dxa"/>
            <w:shd w:val="clear" w:color="auto" w:fill="auto"/>
            <w:noWrap/>
            <w:vAlign w:val="bottom"/>
            <w:hideMark/>
          </w:tcPr>
          <w:p w:rsidR="00A42BD7" w:rsidRPr="00A42BD7" w:rsidRDefault="00A42BD7" w:rsidP="00A42BD7">
            <w:pPr>
              <w:spacing w:after="0"/>
              <w:jc w:val="left"/>
              <w:rPr>
                <w:rFonts w:ascii="Calibri" w:eastAsia="Times New Roman" w:hAnsi="Calibri" w:cs="Calibri"/>
                <w:color w:val="000000"/>
                <w:lang w:eastAsia="cs-CZ"/>
              </w:rPr>
            </w:pPr>
            <w:r w:rsidRPr="00A42BD7">
              <w:rPr>
                <w:rFonts w:ascii="Calibri" w:eastAsia="Times New Roman" w:hAnsi="Calibri" w:cs="Calibri"/>
                <w:color w:val="000000"/>
                <w:lang w:eastAsia="cs-CZ"/>
              </w:rPr>
              <w:t>V</w:t>
            </w:r>
          </w:p>
        </w:tc>
        <w:tc>
          <w:tcPr>
            <w:tcW w:w="680" w:type="dxa"/>
            <w:shd w:val="clear" w:color="auto" w:fill="auto"/>
            <w:noWrap/>
            <w:vAlign w:val="bottom"/>
            <w:hideMark/>
          </w:tcPr>
          <w:p w:rsidR="00A42BD7" w:rsidRPr="00A42BD7" w:rsidRDefault="00A42BD7" w:rsidP="00A42BD7">
            <w:pPr>
              <w:spacing w:after="0"/>
              <w:jc w:val="left"/>
              <w:rPr>
                <w:rFonts w:ascii="Calibri" w:eastAsia="Times New Roman" w:hAnsi="Calibri" w:cs="Calibri"/>
                <w:color w:val="000000"/>
                <w:lang w:eastAsia="cs-CZ"/>
              </w:rPr>
            </w:pPr>
            <w:r w:rsidRPr="00A42BD7">
              <w:rPr>
                <w:rFonts w:ascii="Calibri" w:eastAsia="Times New Roman" w:hAnsi="Calibri" w:cs="Calibri"/>
                <w:color w:val="000000"/>
                <w:lang w:eastAsia="cs-CZ"/>
              </w:rPr>
              <w:t>VI</w:t>
            </w:r>
          </w:p>
        </w:tc>
        <w:tc>
          <w:tcPr>
            <w:tcW w:w="680" w:type="dxa"/>
            <w:shd w:val="clear" w:color="auto" w:fill="auto"/>
            <w:noWrap/>
            <w:vAlign w:val="bottom"/>
            <w:hideMark/>
          </w:tcPr>
          <w:p w:rsidR="00A42BD7" w:rsidRPr="00A42BD7" w:rsidRDefault="00A42BD7" w:rsidP="00A42BD7">
            <w:pPr>
              <w:spacing w:after="0"/>
              <w:jc w:val="left"/>
              <w:rPr>
                <w:rFonts w:ascii="Calibri" w:eastAsia="Times New Roman" w:hAnsi="Calibri" w:cs="Calibri"/>
                <w:color w:val="000000"/>
                <w:lang w:eastAsia="cs-CZ"/>
              </w:rPr>
            </w:pPr>
            <w:r w:rsidRPr="00A42BD7">
              <w:rPr>
                <w:rFonts w:ascii="Calibri" w:eastAsia="Times New Roman" w:hAnsi="Calibri" w:cs="Calibri"/>
                <w:color w:val="000000"/>
                <w:lang w:eastAsia="cs-CZ"/>
              </w:rPr>
              <w:t>VII</w:t>
            </w:r>
          </w:p>
        </w:tc>
        <w:tc>
          <w:tcPr>
            <w:tcW w:w="680" w:type="dxa"/>
            <w:shd w:val="clear" w:color="auto" w:fill="auto"/>
            <w:noWrap/>
            <w:vAlign w:val="bottom"/>
            <w:hideMark/>
          </w:tcPr>
          <w:p w:rsidR="00A42BD7" w:rsidRPr="00A42BD7" w:rsidRDefault="00A42BD7" w:rsidP="00A42BD7">
            <w:pPr>
              <w:spacing w:after="0"/>
              <w:jc w:val="left"/>
              <w:rPr>
                <w:rFonts w:ascii="Calibri" w:eastAsia="Times New Roman" w:hAnsi="Calibri" w:cs="Calibri"/>
                <w:color w:val="000000"/>
                <w:lang w:eastAsia="cs-CZ"/>
              </w:rPr>
            </w:pPr>
            <w:r w:rsidRPr="00A42BD7">
              <w:rPr>
                <w:rFonts w:ascii="Calibri" w:eastAsia="Times New Roman" w:hAnsi="Calibri" w:cs="Calibri"/>
                <w:color w:val="000000"/>
                <w:lang w:eastAsia="cs-CZ"/>
              </w:rPr>
              <w:t>VIII</w:t>
            </w:r>
          </w:p>
        </w:tc>
        <w:tc>
          <w:tcPr>
            <w:tcW w:w="680" w:type="dxa"/>
            <w:shd w:val="clear" w:color="auto" w:fill="auto"/>
            <w:noWrap/>
            <w:vAlign w:val="bottom"/>
            <w:hideMark/>
          </w:tcPr>
          <w:p w:rsidR="00A42BD7" w:rsidRPr="00A42BD7" w:rsidRDefault="00A42BD7" w:rsidP="00A42BD7">
            <w:pPr>
              <w:spacing w:after="0"/>
              <w:jc w:val="left"/>
              <w:rPr>
                <w:rFonts w:ascii="Calibri" w:eastAsia="Times New Roman" w:hAnsi="Calibri" w:cs="Calibri"/>
                <w:color w:val="000000"/>
                <w:lang w:eastAsia="cs-CZ"/>
              </w:rPr>
            </w:pPr>
            <w:r w:rsidRPr="00A42BD7">
              <w:rPr>
                <w:rFonts w:ascii="Calibri" w:eastAsia="Times New Roman" w:hAnsi="Calibri" w:cs="Calibri"/>
                <w:color w:val="000000"/>
                <w:lang w:eastAsia="cs-CZ"/>
              </w:rPr>
              <w:t>IX</w:t>
            </w:r>
          </w:p>
        </w:tc>
        <w:tc>
          <w:tcPr>
            <w:tcW w:w="680" w:type="dxa"/>
            <w:shd w:val="clear" w:color="auto" w:fill="auto"/>
            <w:noWrap/>
            <w:vAlign w:val="bottom"/>
            <w:hideMark/>
          </w:tcPr>
          <w:p w:rsidR="00A42BD7" w:rsidRPr="00A42BD7" w:rsidRDefault="00A42BD7" w:rsidP="00A42BD7">
            <w:pPr>
              <w:spacing w:after="0"/>
              <w:jc w:val="left"/>
              <w:rPr>
                <w:rFonts w:ascii="Calibri" w:eastAsia="Times New Roman" w:hAnsi="Calibri" w:cs="Calibri"/>
                <w:color w:val="000000"/>
                <w:lang w:eastAsia="cs-CZ"/>
              </w:rPr>
            </w:pPr>
            <w:r w:rsidRPr="00A42BD7">
              <w:rPr>
                <w:rFonts w:ascii="Calibri" w:eastAsia="Times New Roman" w:hAnsi="Calibri" w:cs="Calibri"/>
                <w:color w:val="000000"/>
                <w:lang w:eastAsia="cs-CZ"/>
              </w:rPr>
              <w:t>X</w:t>
            </w:r>
          </w:p>
        </w:tc>
        <w:tc>
          <w:tcPr>
            <w:tcW w:w="680" w:type="dxa"/>
            <w:shd w:val="clear" w:color="auto" w:fill="auto"/>
            <w:noWrap/>
            <w:vAlign w:val="bottom"/>
            <w:hideMark/>
          </w:tcPr>
          <w:p w:rsidR="00A42BD7" w:rsidRPr="00A42BD7" w:rsidRDefault="00A42BD7" w:rsidP="00A42BD7">
            <w:pPr>
              <w:spacing w:after="0"/>
              <w:jc w:val="left"/>
              <w:rPr>
                <w:rFonts w:ascii="Calibri" w:eastAsia="Times New Roman" w:hAnsi="Calibri" w:cs="Calibri"/>
                <w:color w:val="000000"/>
                <w:lang w:eastAsia="cs-CZ"/>
              </w:rPr>
            </w:pPr>
            <w:r w:rsidRPr="00A42BD7">
              <w:rPr>
                <w:rFonts w:ascii="Calibri" w:eastAsia="Times New Roman" w:hAnsi="Calibri" w:cs="Calibri"/>
                <w:color w:val="000000"/>
                <w:lang w:eastAsia="cs-CZ"/>
              </w:rPr>
              <w:t>XI</w:t>
            </w:r>
          </w:p>
        </w:tc>
        <w:tc>
          <w:tcPr>
            <w:tcW w:w="680" w:type="dxa"/>
            <w:shd w:val="clear" w:color="auto" w:fill="auto"/>
            <w:noWrap/>
            <w:vAlign w:val="bottom"/>
            <w:hideMark/>
          </w:tcPr>
          <w:p w:rsidR="00A42BD7" w:rsidRPr="00A42BD7" w:rsidRDefault="00A42BD7" w:rsidP="00A42BD7">
            <w:pPr>
              <w:spacing w:after="0"/>
              <w:jc w:val="left"/>
              <w:rPr>
                <w:rFonts w:ascii="Calibri" w:eastAsia="Times New Roman" w:hAnsi="Calibri" w:cs="Calibri"/>
                <w:color w:val="000000"/>
                <w:lang w:eastAsia="cs-CZ"/>
              </w:rPr>
            </w:pPr>
            <w:r w:rsidRPr="00A42BD7">
              <w:rPr>
                <w:rFonts w:ascii="Calibri" w:eastAsia="Times New Roman" w:hAnsi="Calibri" w:cs="Calibri"/>
                <w:color w:val="000000"/>
                <w:lang w:eastAsia="cs-CZ"/>
              </w:rPr>
              <w:t>XII</w:t>
            </w:r>
          </w:p>
        </w:tc>
        <w:tc>
          <w:tcPr>
            <w:tcW w:w="680" w:type="dxa"/>
            <w:shd w:val="clear" w:color="auto" w:fill="auto"/>
            <w:noWrap/>
            <w:vAlign w:val="bottom"/>
            <w:hideMark/>
          </w:tcPr>
          <w:p w:rsidR="00A42BD7" w:rsidRPr="00A42BD7" w:rsidRDefault="00A42BD7" w:rsidP="00A42BD7">
            <w:pPr>
              <w:spacing w:after="0"/>
              <w:jc w:val="left"/>
              <w:rPr>
                <w:rFonts w:ascii="Calibri" w:eastAsia="Times New Roman" w:hAnsi="Calibri" w:cs="Calibri"/>
                <w:color w:val="000000"/>
                <w:lang w:eastAsia="cs-CZ"/>
              </w:rPr>
            </w:pPr>
            <w:r w:rsidRPr="00A42BD7">
              <w:rPr>
                <w:rFonts w:ascii="Calibri" w:eastAsia="Times New Roman" w:hAnsi="Calibri" w:cs="Calibri"/>
                <w:color w:val="000000"/>
                <w:lang w:eastAsia="cs-CZ"/>
              </w:rPr>
              <w:t>Suma</w:t>
            </w:r>
          </w:p>
        </w:tc>
      </w:tr>
      <w:tr w:rsidR="00A42BD7" w:rsidRPr="00A42BD7" w:rsidTr="00A42BD7">
        <w:trPr>
          <w:trHeight w:val="290"/>
          <w:jc w:val="center"/>
        </w:trPr>
        <w:tc>
          <w:tcPr>
            <w:tcW w:w="2180" w:type="dxa"/>
            <w:shd w:val="clear" w:color="auto" w:fill="auto"/>
            <w:noWrap/>
            <w:vAlign w:val="bottom"/>
            <w:hideMark/>
          </w:tcPr>
          <w:p w:rsidR="00A42BD7" w:rsidRPr="00A42BD7" w:rsidRDefault="00A42BD7" w:rsidP="00A42BD7">
            <w:pPr>
              <w:spacing w:after="0"/>
              <w:jc w:val="left"/>
              <w:rPr>
                <w:rFonts w:ascii="Calibri" w:eastAsia="Times New Roman" w:hAnsi="Calibri" w:cs="Calibri"/>
                <w:color w:val="000000"/>
                <w:lang w:eastAsia="cs-CZ"/>
              </w:rPr>
            </w:pPr>
            <w:r w:rsidRPr="00A42BD7">
              <w:rPr>
                <w:rFonts w:ascii="Calibri" w:eastAsia="Times New Roman" w:hAnsi="Calibri" w:cs="Calibri"/>
                <w:color w:val="000000"/>
                <w:lang w:eastAsia="cs-CZ"/>
              </w:rPr>
              <w:t>Edinburgh Airport (GB)</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57</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42</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51</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41</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51</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51</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57</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65</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67</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65</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63</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58</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668</w:t>
            </w:r>
          </w:p>
        </w:tc>
      </w:tr>
      <w:tr w:rsidR="00A42BD7" w:rsidRPr="00A42BD7" w:rsidTr="00A42BD7">
        <w:trPr>
          <w:trHeight w:val="290"/>
          <w:jc w:val="center"/>
        </w:trPr>
        <w:tc>
          <w:tcPr>
            <w:tcW w:w="2180" w:type="dxa"/>
            <w:shd w:val="clear" w:color="auto" w:fill="auto"/>
            <w:noWrap/>
            <w:vAlign w:val="bottom"/>
            <w:hideMark/>
          </w:tcPr>
          <w:p w:rsidR="00A42BD7" w:rsidRPr="00A42BD7" w:rsidRDefault="00A42BD7" w:rsidP="00A42BD7">
            <w:pPr>
              <w:spacing w:after="0"/>
              <w:jc w:val="left"/>
              <w:rPr>
                <w:rFonts w:ascii="Calibri" w:eastAsia="Times New Roman" w:hAnsi="Calibri" w:cs="Calibri"/>
                <w:color w:val="000000"/>
                <w:lang w:eastAsia="cs-CZ"/>
              </w:rPr>
            </w:pPr>
            <w:r w:rsidRPr="00A42BD7">
              <w:rPr>
                <w:rFonts w:ascii="Calibri" w:eastAsia="Times New Roman" w:hAnsi="Calibri" w:cs="Calibri"/>
                <w:color w:val="000000"/>
                <w:lang w:eastAsia="cs-CZ"/>
              </w:rPr>
              <w:t>Evora (P)</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88</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86</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57</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56</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38</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29</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8</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4</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27</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69</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80</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85</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627</w:t>
            </w:r>
          </w:p>
        </w:tc>
      </w:tr>
      <w:tr w:rsidR="00A42BD7" w:rsidRPr="00A42BD7" w:rsidTr="00A42BD7">
        <w:trPr>
          <w:trHeight w:val="290"/>
          <w:jc w:val="center"/>
        </w:trPr>
        <w:tc>
          <w:tcPr>
            <w:tcW w:w="2180" w:type="dxa"/>
            <w:shd w:val="clear" w:color="auto" w:fill="auto"/>
            <w:noWrap/>
            <w:vAlign w:val="bottom"/>
            <w:hideMark/>
          </w:tcPr>
          <w:p w:rsidR="00A42BD7" w:rsidRPr="00A42BD7" w:rsidRDefault="00A42BD7" w:rsidP="00A42BD7">
            <w:pPr>
              <w:spacing w:after="0"/>
              <w:jc w:val="left"/>
              <w:rPr>
                <w:rFonts w:ascii="Calibri" w:eastAsia="Times New Roman" w:hAnsi="Calibri" w:cs="Calibri"/>
                <w:color w:val="000000"/>
                <w:lang w:eastAsia="cs-CZ"/>
              </w:rPr>
            </w:pPr>
            <w:r w:rsidRPr="00A42BD7">
              <w:rPr>
                <w:rFonts w:ascii="Calibri" w:eastAsia="Times New Roman" w:hAnsi="Calibri" w:cs="Calibri"/>
                <w:color w:val="000000"/>
                <w:lang w:eastAsia="cs-CZ"/>
              </w:rPr>
              <w:t>Jyvaskyla (FIN)</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43</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30</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35</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37</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41</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56</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78</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91</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67</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56</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59</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47</w:t>
            </w:r>
          </w:p>
        </w:tc>
        <w:tc>
          <w:tcPr>
            <w:tcW w:w="680" w:type="dxa"/>
            <w:shd w:val="clear" w:color="auto" w:fill="auto"/>
            <w:noWrap/>
            <w:vAlign w:val="bottom"/>
            <w:hideMark/>
          </w:tcPr>
          <w:p w:rsidR="00A42BD7" w:rsidRPr="00A42BD7" w:rsidRDefault="00A42BD7" w:rsidP="00A42BD7">
            <w:pPr>
              <w:spacing w:after="0"/>
              <w:jc w:val="right"/>
              <w:rPr>
                <w:rFonts w:ascii="Calibri" w:eastAsia="Times New Roman" w:hAnsi="Calibri" w:cs="Calibri"/>
                <w:color w:val="000000"/>
                <w:lang w:eastAsia="cs-CZ"/>
              </w:rPr>
            </w:pPr>
            <w:r w:rsidRPr="00A42BD7">
              <w:rPr>
                <w:rFonts w:ascii="Calibri" w:eastAsia="Times New Roman" w:hAnsi="Calibri" w:cs="Calibri"/>
                <w:color w:val="000000"/>
                <w:lang w:eastAsia="cs-CZ"/>
              </w:rPr>
              <w:t>640</w:t>
            </w:r>
          </w:p>
        </w:tc>
      </w:tr>
    </w:tbl>
    <w:p w:rsidR="00C25043" w:rsidRPr="00331F96" w:rsidRDefault="00331F96" w:rsidP="00103F9C">
      <w:pPr>
        <w:rPr>
          <w:rFonts w:eastAsia="Times New Roman" w:cs="Times New Roman"/>
          <w:i/>
          <w:lang w:eastAsia="cs-CZ"/>
        </w:rPr>
      </w:pPr>
      <w:r w:rsidRPr="00331F96">
        <w:rPr>
          <w:rFonts w:cs="Times New Roman"/>
          <w:i/>
        </w:rPr>
        <w:t xml:space="preserve">Zdroj: </w:t>
      </w:r>
      <w:r w:rsidRPr="00331F96">
        <w:rPr>
          <w:rFonts w:eastAsia="Times New Roman" w:cs="Times New Roman"/>
          <w:i/>
          <w:lang w:eastAsia="cs-CZ"/>
        </w:rPr>
        <w:t>Climatologicalnormals (CLINO) forthe period 1961</w:t>
      </w:r>
      <w:r w:rsidRPr="00331F96">
        <w:rPr>
          <w:rFonts w:eastAsia="Times New Roman" w:cs="Times New Roman"/>
          <w:i/>
          <w:lang w:eastAsia="cs-CZ"/>
        </w:rPr>
        <w:softHyphen/>
        <w:t>1990. WMO, Geneva, 1996, 768 s.</w:t>
      </w:r>
    </w:p>
    <w:p w:rsidR="00A42BD7" w:rsidRDefault="00A42BD7" w:rsidP="00103F9C">
      <w:pPr>
        <w:rPr>
          <w:rFonts w:cs="Times New Roman"/>
          <w:color w:val="FF0000"/>
          <w:sz w:val="24"/>
          <w:szCs w:val="24"/>
        </w:rPr>
      </w:pPr>
    </w:p>
    <w:p w:rsidR="00945B2E" w:rsidRPr="00331F96" w:rsidRDefault="00945B2E" w:rsidP="00103F9C">
      <w:pPr>
        <w:rPr>
          <w:rFonts w:cs="Times New Roman"/>
          <w:color w:val="FF0000"/>
          <w:sz w:val="24"/>
          <w:szCs w:val="24"/>
        </w:rPr>
      </w:pPr>
    </w:p>
    <w:p w:rsidR="00103F9C" w:rsidRPr="00331F96" w:rsidRDefault="00103F9C" w:rsidP="00103F9C">
      <w:pPr>
        <w:pStyle w:val="Odstavecseseznamem"/>
        <w:numPr>
          <w:ilvl w:val="0"/>
          <w:numId w:val="1"/>
        </w:numPr>
        <w:rPr>
          <w:rFonts w:cs="Times New Roman"/>
          <w:color w:val="000000" w:themeColor="text1"/>
          <w:sz w:val="24"/>
          <w:szCs w:val="24"/>
        </w:rPr>
      </w:pPr>
      <w:r w:rsidRPr="00331F96">
        <w:rPr>
          <w:rFonts w:cs="Times New Roman"/>
          <w:color w:val="000000" w:themeColor="text1"/>
          <w:sz w:val="24"/>
          <w:szCs w:val="24"/>
        </w:rPr>
        <w:t>PLUVIOMETRICKÝ KOEFICIENT</w:t>
      </w:r>
    </w:p>
    <w:p w:rsidR="00FC1171" w:rsidRDefault="00FC1171" w:rsidP="00F0504B">
      <w:pPr>
        <w:rPr>
          <w:rFonts w:cs="Times New Roman"/>
          <w:sz w:val="24"/>
          <w:szCs w:val="24"/>
        </w:rPr>
      </w:pPr>
      <w:r>
        <w:rPr>
          <w:rFonts w:cs="Times New Roman"/>
          <w:sz w:val="24"/>
          <w:szCs w:val="24"/>
        </w:rPr>
        <w:t xml:space="preserve">Pluviometrický koeficient nám zjednodušeně říká, zda v daném měsíci spadlo více či méně srážek, než je za měsíc průměrné. </w:t>
      </w:r>
      <w:r w:rsidR="00E948F7" w:rsidRPr="00331F96">
        <w:rPr>
          <w:rFonts w:cs="Times New Roman"/>
          <w:sz w:val="24"/>
          <w:szCs w:val="24"/>
        </w:rPr>
        <w:t>Pluviometrickým koeficientem chápeme</w:t>
      </w:r>
      <w:r>
        <w:rPr>
          <w:rFonts w:cs="Times New Roman"/>
          <w:sz w:val="24"/>
          <w:szCs w:val="24"/>
        </w:rPr>
        <w:t xml:space="preserve"> tedy</w:t>
      </w:r>
      <w:r w:rsidR="00E948F7" w:rsidRPr="00331F96">
        <w:rPr>
          <w:rFonts w:cs="Times New Roman"/>
          <w:sz w:val="24"/>
          <w:szCs w:val="24"/>
        </w:rPr>
        <w:t xml:space="preserve"> podíl skutečného úhrnu srážek za daný měsíc k úhrnu, který by tento měsíc měl při rovnoměrném rozložení srážek během celého roku. </w:t>
      </w:r>
      <w:r>
        <w:rPr>
          <w:rFonts w:cs="Times New Roman"/>
          <w:sz w:val="24"/>
          <w:szCs w:val="24"/>
        </w:rPr>
        <w:t>Pokud tedy h</w:t>
      </w:r>
      <w:r w:rsidR="00945B2E">
        <w:rPr>
          <w:rFonts w:cs="Times New Roman"/>
          <w:sz w:val="24"/>
          <w:szCs w:val="24"/>
        </w:rPr>
        <w:t>odnotíme roční rozdělení srážek</w:t>
      </w:r>
      <w:r>
        <w:rPr>
          <w:rFonts w:cs="Times New Roman"/>
          <w:sz w:val="24"/>
          <w:szCs w:val="24"/>
        </w:rPr>
        <w:t xml:space="preserve"> pomocí této veličiny</w:t>
      </w:r>
      <w:r w:rsidR="00945B2E">
        <w:rPr>
          <w:rFonts w:cs="Times New Roman"/>
          <w:sz w:val="24"/>
          <w:szCs w:val="24"/>
        </w:rPr>
        <w:t>,</w:t>
      </w:r>
      <w:r>
        <w:rPr>
          <w:rFonts w:cs="Times New Roman"/>
          <w:sz w:val="24"/>
          <w:szCs w:val="24"/>
        </w:rPr>
        <w:t xml:space="preserve"> můžeme posoudit srážkovou vydatnost jednotlivých měsíců. Matematicky jej můžeme vyjádřit takto: </w:t>
      </w:r>
    </w:p>
    <w:p w:rsidR="00C25043" w:rsidRPr="00331F96" w:rsidRDefault="00FC1171" w:rsidP="00F0504B">
      <w:pPr>
        <w:rPr>
          <w:rFonts w:eastAsiaTheme="minorEastAsia" w:cs="Times New Roman"/>
          <w:color w:val="000000" w:themeColor="text1"/>
          <w:sz w:val="24"/>
          <w:szCs w:val="24"/>
        </w:rPr>
      </w:pPr>
      <m:oMathPara>
        <m:oMath>
          <m:r>
            <w:rPr>
              <w:rFonts w:ascii="Cambria Math" w:hAnsi="Cambria Math" w:cs="Times New Roman"/>
              <w:color w:val="000000" w:themeColor="text1"/>
              <w:sz w:val="24"/>
              <w:szCs w:val="24"/>
            </w:rPr>
            <m:t xml:space="preserve"> Kp=</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r</m:t>
              </m:r>
              <m:r>
                <m:rPr>
                  <m:sty m:val="p"/>
                </m:rPr>
                <w:rPr>
                  <w:rFonts w:ascii="Cambria Math" w:hAnsi="Cambria Math" w:cs="Times New Roman"/>
                  <w:color w:val="000000" w:themeColor="text1"/>
                  <w:sz w:val="24"/>
                  <w:szCs w:val="24"/>
                </w:rPr>
                <m:t>i</m:t>
              </m:r>
            </m:num>
            <m:den>
              <m:f>
                <m:fPr>
                  <m:type m:val="skw"/>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R</m:t>
                  </m:r>
                </m:num>
                <m:den>
                  <m:r>
                    <w:rPr>
                      <w:rFonts w:ascii="Cambria Math" w:hAnsi="Cambria Math" w:cs="Times New Roman"/>
                      <w:color w:val="000000" w:themeColor="text1"/>
                      <w:sz w:val="24"/>
                      <w:szCs w:val="24"/>
                    </w:rPr>
                    <m:t>12</m:t>
                  </m:r>
                </m:den>
              </m:f>
            </m:den>
          </m:f>
        </m:oMath>
      </m:oMathPara>
    </w:p>
    <w:p w:rsidR="00FC1171" w:rsidRDefault="00FC1171" w:rsidP="00F0504B">
      <w:pPr>
        <w:rPr>
          <w:rFonts w:eastAsiaTheme="minorEastAsia" w:cs="Times New Roman"/>
          <w:color w:val="000000" w:themeColor="text1"/>
          <w:sz w:val="24"/>
          <w:szCs w:val="24"/>
        </w:rPr>
      </w:pPr>
    </w:p>
    <w:p w:rsidR="00F0504B" w:rsidRPr="00331F96" w:rsidRDefault="00F0504B" w:rsidP="00F0504B">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ri… měsíční úhrn srážek i-tého měsíce v roce [mm]</w:t>
      </w:r>
    </w:p>
    <w:p w:rsidR="00F0504B" w:rsidRDefault="00F0504B" w:rsidP="00F0504B">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R… roční úhrn srážek [mm]</w:t>
      </w:r>
    </w:p>
    <w:p w:rsidR="00945B2E" w:rsidRPr="00331F96" w:rsidRDefault="00945B2E" w:rsidP="00F0504B">
      <w:pPr>
        <w:rPr>
          <w:rFonts w:eastAsiaTheme="minorEastAsia" w:cs="Times New Roman"/>
          <w:color w:val="000000" w:themeColor="text1"/>
          <w:sz w:val="24"/>
          <w:szCs w:val="24"/>
        </w:rPr>
      </w:pPr>
      <w:r>
        <w:rPr>
          <w:rFonts w:eastAsiaTheme="minorEastAsia" w:cs="Times New Roman"/>
          <w:color w:val="000000" w:themeColor="text1"/>
          <w:sz w:val="24"/>
          <w:szCs w:val="24"/>
        </w:rPr>
        <w:t>Kp…pluviometrický koeficient</w:t>
      </w:r>
    </w:p>
    <w:p w:rsidR="00F0504B" w:rsidRPr="00331F96" w:rsidRDefault="00F0504B" w:rsidP="00F0504B">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Kp&gt; 1 nadprůměrně srážkově vydatný měsíc</w:t>
      </w:r>
    </w:p>
    <w:p w:rsidR="00F0504B" w:rsidRPr="00331F96" w:rsidRDefault="00F0504B" w:rsidP="00F0504B">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lastRenderedPageBreak/>
        <w:t>Kp&lt; 1 podprůměrně srážkově vydatný měsíc</w:t>
      </w:r>
    </w:p>
    <w:p w:rsidR="00FC1171" w:rsidRPr="00331F96" w:rsidRDefault="00FC1171" w:rsidP="00F0504B">
      <w:pPr>
        <w:rPr>
          <w:rFonts w:eastAsiaTheme="minorEastAsia" w:cs="Times New Roman"/>
          <w:color w:val="000000" w:themeColor="text1"/>
          <w:sz w:val="24"/>
          <w:szCs w:val="24"/>
        </w:rPr>
      </w:pPr>
    </w:p>
    <w:p w:rsidR="00C56286" w:rsidRPr="00331F96" w:rsidRDefault="007E24D5" w:rsidP="00F0504B">
      <w:pPr>
        <w:rPr>
          <w:rFonts w:eastAsiaTheme="minorEastAsia" w:cs="Times New Roman"/>
          <w:color w:val="000000" w:themeColor="text1"/>
          <w:sz w:val="24"/>
          <w:szCs w:val="24"/>
          <w:u w:val="single"/>
        </w:rPr>
      </w:pPr>
      <w:r>
        <w:rPr>
          <w:rFonts w:eastAsiaTheme="minorEastAsia" w:cs="Times New Roman"/>
          <w:color w:val="000000" w:themeColor="text1"/>
          <w:sz w:val="24"/>
          <w:szCs w:val="24"/>
          <w:u w:val="single"/>
        </w:rPr>
        <w:t>V</w:t>
      </w:r>
      <w:r w:rsidR="00C56286" w:rsidRPr="00331F96">
        <w:rPr>
          <w:rFonts w:eastAsiaTheme="minorEastAsia" w:cs="Times New Roman"/>
          <w:color w:val="000000" w:themeColor="text1"/>
          <w:sz w:val="24"/>
          <w:szCs w:val="24"/>
          <w:u w:val="single"/>
        </w:rPr>
        <w:t>ýpočet:</w:t>
      </w:r>
    </w:p>
    <w:p w:rsidR="00837C49" w:rsidRPr="00331F96" w:rsidRDefault="00837C49" w:rsidP="00F0504B">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Pro</w:t>
      </w:r>
      <w:r w:rsidR="00945B2E">
        <w:rPr>
          <w:rFonts w:eastAsiaTheme="minorEastAsia" w:cs="Times New Roman"/>
          <w:color w:val="000000" w:themeColor="text1"/>
          <w:sz w:val="24"/>
          <w:szCs w:val="24"/>
        </w:rPr>
        <w:t>stanici</w:t>
      </w:r>
      <w:r w:rsidRPr="00331F96">
        <w:rPr>
          <w:rFonts w:eastAsiaTheme="minorEastAsia" w:cs="Times New Roman"/>
          <w:color w:val="000000" w:themeColor="text1"/>
          <w:sz w:val="24"/>
          <w:szCs w:val="24"/>
        </w:rPr>
        <w:t xml:space="preserve"> Edinburgh Airport</w:t>
      </w:r>
      <w:r w:rsidR="00C56286" w:rsidRPr="00331F96">
        <w:rPr>
          <w:rFonts w:eastAsiaTheme="minorEastAsia" w:cs="Times New Roman"/>
          <w:color w:val="000000" w:themeColor="text1"/>
          <w:sz w:val="24"/>
          <w:szCs w:val="24"/>
        </w:rPr>
        <w:t>, leden</w:t>
      </w:r>
      <w:r w:rsidRPr="00331F96">
        <w:rPr>
          <w:rFonts w:eastAsiaTheme="minorEastAsia" w:cs="Times New Roman"/>
          <w:color w:val="000000" w:themeColor="text1"/>
          <w:sz w:val="24"/>
          <w:szCs w:val="24"/>
        </w:rPr>
        <w:t xml:space="preserve">: </w:t>
      </w:r>
    </w:p>
    <w:p w:rsidR="00F0504B" w:rsidRPr="00331F96" w:rsidRDefault="00F0504B" w:rsidP="00F0504B">
      <w:pPr>
        <w:rPr>
          <w:rFonts w:eastAsiaTheme="minorEastAsia" w:cs="Times New Roman"/>
          <w:color w:val="000000" w:themeColor="text1"/>
          <w:sz w:val="24"/>
          <w:szCs w:val="24"/>
        </w:rPr>
      </w:pPr>
      <m:oMath>
        <m:r>
          <w:rPr>
            <w:rFonts w:ascii="Cambria Math" w:hAnsi="Cambria Math" w:cs="Times New Roman"/>
            <w:color w:val="000000" w:themeColor="text1"/>
            <w:sz w:val="24"/>
            <w:szCs w:val="24"/>
          </w:rPr>
          <m:t>Kp=</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r</m:t>
            </m:r>
            <m:r>
              <m:rPr>
                <m:sty m:val="p"/>
              </m:rPr>
              <w:rPr>
                <w:rFonts w:ascii="Cambria Math" w:hAnsi="Cambria Math" w:cs="Times New Roman"/>
                <w:color w:val="000000" w:themeColor="text1"/>
                <w:sz w:val="24"/>
                <w:szCs w:val="24"/>
              </w:rPr>
              <m:t>i</m:t>
            </m:r>
          </m:num>
          <m:den>
            <m:f>
              <m:fPr>
                <m:type m:val="skw"/>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R</m:t>
                </m:r>
              </m:num>
              <m:den>
                <m:r>
                  <w:rPr>
                    <w:rFonts w:ascii="Cambria Math" w:hAnsi="Cambria Math" w:cs="Times New Roman"/>
                    <w:color w:val="000000" w:themeColor="text1"/>
                    <w:sz w:val="24"/>
                    <w:szCs w:val="24"/>
                  </w:rPr>
                  <m:t>12</m:t>
                </m:r>
              </m:den>
            </m:f>
          </m:den>
        </m:f>
      </m:oMath>
      <w:r w:rsidRPr="00331F96">
        <w:rPr>
          <w:rFonts w:eastAsiaTheme="minorEastAsia" w:cs="Times New Roman"/>
          <w:color w:val="000000" w:themeColor="text1"/>
          <w:sz w:val="24"/>
          <w:szCs w:val="24"/>
        </w:rPr>
        <w:t xml:space="preserve">= </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57</m:t>
            </m:r>
          </m:num>
          <m:den>
            <m:f>
              <m:fPr>
                <m:type m:val="skw"/>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668</m:t>
                </m:r>
              </m:num>
              <m:den>
                <m:r>
                  <w:rPr>
                    <w:rFonts w:ascii="Cambria Math" w:eastAsiaTheme="minorEastAsia" w:hAnsi="Cambria Math" w:cs="Times New Roman"/>
                    <w:color w:val="000000" w:themeColor="text1"/>
                    <w:sz w:val="24"/>
                    <w:szCs w:val="24"/>
                  </w:rPr>
                  <m:t>12</m:t>
                </m:r>
              </m:den>
            </m:f>
          </m:den>
        </m:f>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171</m:t>
            </m:r>
          </m:num>
          <m:den>
            <m:r>
              <w:rPr>
                <w:rFonts w:ascii="Cambria Math" w:eastAsiaTheme="minorEastAsia" w:hAnsi="Cambria Math" w:cs="Times New Roman"/>
                <w:color w:val="000000" w:themeColor="text1"/>
                <w:sz w:val="24"/>
                <w:szCs w:val="24"/>
              </w:rPr>
              <m:t>167</m:t>
            </m:r>
          </m:den>
        </m:f>
        <m:r>
          <w:rPr>
            <w:rFonts w:ascii="Cambria Math" w:eastAsiaTheme="minorEastAsia" w:hAnsi="Cambria Math" w:cs="Times New Roman"/>
            <w:color w:val="000000" w:themeColor="text1"/>
            <w:sz w:val="24"/>
            <w:szCs w:val="24"/>
          </w:rPr>
          <m:t>=1,024</m:t>
        </m:r>
      </m:oMath>
    </w:p>
    <w:p w:rsidR="00837C49" w:rsidRPr="00331F96" w:rsidRDefault="00837C49" w:rsidP="00F0504B">
      <w:pPr>
        <w:rPr>
          <w:rFonts w:eastAsiaTheme="minorEastAsia" w:cs="Times New Roman"/>
          <w:color w:val="000000" w:themeColor="text1"/>
          <w:sz w:val="24"/>
          <w:szCs w:val="24"/>
        </w:rPr>
      </w:pPr>
    </w:p>
    <w:p w:rsidR="00F0504B" w:rsidRPr="00331F96" w:rsidRDefault="00945B2E" w:rsidP="00F0504B">
      <w:pPr>
        <w:rPr>
          <w:rFonts w:eastAsiaTheme="minorEastAsia" w:cs="Times New Roman"/>
          <w:color w:val="000000" w:themeColor="text1"/>
          <w:sz w:val="24"/>
          <w:szCs w:val="24"/>
        </w:rPr>
      </w:pPr>
      <w:r>
        <w:rPr>
          <w:rFonts w:eastAsiaTheme="minorEastAsia" w:cs="Times New Roman"/>
          <w:color w:val="000000" w:themeColor="text1"/>
          <w:sz w:val="24"/>
          <w:szCs w:val="24"/>
        </w:rPr>
        <w:t>Pro stanici</w:t>
      </w:r>
      <w:r w:rsidR="00837C49" w:rsidRPr="00331F96">
        <w:rPr>
          <w:rFonts w:eastAsiaTheme="minorEastAsia" w:cs="Times New Roman"/>
          <w:color w:val="000000" w:themeColor="text1"/>
          <w:sz w:val="24"/>
          <w:szCs w:val="24"/>
        </w:rPr>
        <w:t>Evora</w:t>
      </w:r>
      <w:r w:rsidR="00C56286" w:rsidRPr="00331F96">
        <w:rPr>
          <w:rFonts w:eastAsiaTheme="minorEastAsia" w:cs="Times New Roman"/>
          <w:color w:val="000000" w:themeColor="text1"/>
          <w:sz w:val="24"/>
          <w:szCs w:val="24"/>
        </w:rPr>
        <w:t xml:space="preserve">, </w:t>
      </w:r>
      <w:r w:rsidR="001B0377" w:rsidRPr="00331F96">
        <w:rPr>
          <w:rFonts w:eastAsiaTheme="minorEastAsia" w:cs="Times New Roman"/>
          <w:color w:val="000000" w:themeColor="text1"/>
          <w:sz w:val="24"/>
          <w:szCs w:val="24"/>
        </w:rPr>
        <w:t>červenec</w:t>
      </w:r>
      <w:r w:rsidR="00837C49" w:rsidRPr="00331F96">
        <w:rPr>
          <w:rFonts w:eastAsiaTheme="minorEastAsia" w:cs="Times New Roman"/>
          <w:color w:val="000000" w:themeColor="text1"/>
          <w:sz w:val="24"/>
          <w:szCs w:val="24"/>
        </w:rPr>
        <w:t>:</w:t>
      </w:r>
    </w:p>
    <w:p w:rsidR="00F0504B" w:rsidRPr="00331F96" w:rsidRDefault="00F0504B" w:rsidP="00F0504B">
      <w:pPr>
        <w:rPr>
          <w:rFonts w:eastAsiaTheme="minorEastAsia" w:cs="Times New Roman"/>
          <w:color w:val="000000" w:themeColor="text1"/>
          <w:sz w:val="24"/>
          <w:szCs w:val="24"/>
        </w:rPr>
      </w:pPr>
      <m:oMath>
        <m:r>
          <w:rPr>
            <w:rFonts w:ascii="Cambria Math" w:hAnsi="Cambria Math" w:cs="Times New Roman"/>
            <w:color w:val="000000" w:themeColor="text1"/>
            <w:sz w:val="24"/>
            <w:szCs w:val="24"/>
          </w:rPr>
          <m:t>Kp=</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r</m:t>
            </m:r>
            <m:r>
              <m:rPr>
                <m:sty m:val="p"/>
              </m:rPr>
              <w:rPr>
                <w:rFonts w:ascii="Cambria Math" w:hAnsi="Cambria Math" w:cs="Times New Roman"/>
                <w:color w:val="000000" w:themeColor="text1"/>
                <w:sz w:val="24"/>
                <w:szCs w:val="24"/>
              </w:rPr>
              <m:t>i</m:t>
            </m:r>
          </m:num>
          <m:den>
            <m:f>
              <m:fPr>
                <m:type m:val="skw"/>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R</m:t>
                </m:r>
              </m:num>
              <m:den>
                <m:r>
                  <w:rPr>
                    <w:rFonts w:ascii="Cambria Math" w:hAnsi="Cambria Math" w:cs="Times New Roman"/>
                    <w:color w:val="000000" w:themeColor="text1"/>
                    <w:sz w:val="24"/>
                    <w:szCs w:val="24"/>
                  </w:rPr>
                  <m:t>12</m:t>
                </m:r>
              </m:den>
            </m:f>
          </m:den>
        </m:f>
      </m:oMath>
      <w:r w:rsidRPr="00331F96">
        <w:rPr>
          <w:rFonts w:eastAsiaTheme="minorEastAsia" w:cs="Times New Roman"/>
          <w:color w:val="000000" w:themeColor="text1"/>
          <w:sz w:val="24"/>
          <w:szCs w:val="24"/>
        </w:rPr>
        <w:t xml:space="preserve">= </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8</m:t>
            </m:r>
          </m:num>
          <m:den>
            <m:f>
              <m:fPr>
                <m:type m:val="skw"/>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627</m:t>
                </m:r>
              </m:num>
              <m:den>
                <m:r>
                  <w:rPr>
                    <w:rFonts w:ascii="Cambria Math" w:eastAsiaTheme="minorEastAsia" w:hAnsi="Cambria Math" w:cs="Times New Roman"/>
                    <w:color w:val="000000" w:themeColor="text1"/>
                    <w:sz w:val="24"/>
                    <w:szCs w:val="24"/>
                  </w:rPr>
                  <m:t>12</m:t>
                </m:r>
              </m:den>
            </m:f>
          </m:den>
        </m:f>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32</m:t>
            </m:r>
          </m:num>
          <m:den>
            <m:r>
              <w:rPr>
                <w:rFonts w:ascii="Cambria Math" w:eastAsiaTheme="minorEastAsia" w:hAnsi="Cambria Math" w:cs="Times New Roman"/>
                <w:color w:val="000000" w:themeColor="text1"/>
                <w:sz w:val="24"/>
                <w:szCs w:val="24"/>
              </w:rPr>
              <m:t>209</m:t>
            </m:r>
          </m:den>
        </m:f>
        <m:r>
          <w:rPr>
            <w:rFonts w:ascii="Cambria Math" w:eastAsiaTheme="minorEastAsia" w:hAnsi="Cambria Math" w:cs="Times New Roman"/>
            <w:color w:val="000000" w:themeColor="text1"/>
            <w:sz w:val="24"/>
            <w:szCs w:val="24"/>
          </w:rPr>
          <m:t>=0,153</m:t>
        </m:r>
      </m:oMath>
    </w:p>
    <w:p w:rsidR="00F0504B" w:rsidRPr="00331F96" w:rsidRDefault="00F0504B" w:rsidP="00F0504B">
      <w:pPr>
        <w:rPr>
          <w:rFonts w:cs="Times New Roman"/>
          <w:color w:val="000000" w:themeColor="text1"/>
          <w:sz w:val="24"/>
          <w:szCs w:val="24"/>
        </w:rPr>
      </w:pPr>
    </w:p>
    <w:p w:rsidR="00837C49" w:rsidRPr="00331F96" w:rsidRDefault="00837C49" w:rsidP="00F0504B">
      <w:pPr>
        <w:rPr>
          <w:rFonts w:cs="Times New Roman"/>
          <w:color w:val="000000" w:themeColor="text1"/>
          <w:sz w:val="24"/>
          <w:szCs w:val="24"/>
        </w:rPr>
      </w:pPr>
      <w:r w:rsidRPr="00331F96">
        <w:rPr>
          <w:rFonts w:cs="Times New Roman"/>
          <w:color w:val="000000" w:themeColor="text1"/>
          <w:sz w:val="24"/>
          <w:szCs w:val="24"/>
        </w:rPr>
        <w:t xml:space="preserve">Pro </w:t>
      </w:r>
      <w:r w:rsidR="00945B2E">
        <w:rPr>
          <w:rFonts w:eastAsiaTheme="minorEastAsia" w:cs="Times New Roman"/>
          <w:color w:val="000000" w:themeColor="text1"/>
          <w:sz w:val="24"/>
          <w:szCs w:val="24"/>
        </w:rPr>
        <w:t>stanici</w:t>
      </w:r>
      <w:r w:rsidRPr="00331F96">
        <w:rPr>
          <w:rFonts w:cs="Times New Roman"/>
          <w:color w:val="000000" w:themeColor="text1"/>
          <w:sz w:val="24"/>
          <w:szCs w:val="24"/>
        </w:rPr>
        <w:t>Jyvaskyla</w:t>
      </w:r>
      <w:r w:rsidR="00C56286" w:rsidRPr="00331F96">
        <w:rPr>
          <w:rFonts w:cs="Times New Roman"/>
          <w:color w:val="000000" w:themeColor="text1"/>
          <w:sz w:val="24"/>
          <w:szCs w:val="24"/>
        </w:rPr>
        <w:t>, prosinec</w:t>
      </w:r>
      <w:r w:rsidRPr="00331F96">
        <w:rPr>
          <w:rFonts w:cs="Times New Roman"/>
          <w:color w:val="000000" w:themeColor="text1"/>
          <w:sz w:val="24"/>
          <w:szCs w:val="24"/>
        </w:rPr>
        <w:t>:</w:t>
      </w:r>
    </w:p>
    <w:p w:rsidR="00F0504B" w:rsidRPr="00331F96" w:rsidRDefault="00F0504B" w:rsidP="00F0504B">
      <w:pPr>
        <w:rPr>
          <w:rFonts w:eastAsiaTheme="minorEastAsia" w:cs="Times New Roman"/>
          <w:color w:val="000000" w:themeColor="text1"/>
          <w:sz w:val="24"/>
          <w:szCs w:val="24"/>
        </w:rPr>
      </w:pPr>
      <m:oMath>
        <m:r>
          <w:rPr>
            <w:rFonts w:ascii="Cambria Math" w:hAnsi="Cambria Math" w:cs="Times New Roman"/>
            <w:color w:val="000000" w:themeColor="text1"/>
            <w:sz w:val="24"/>
            <w:szCs w:val="24"/>
          </w:rPr>
          <m:t>Kp=</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r</m:t>
            </m:r>
            <m:r>
              <m:rPr>
                <m:sty m:val="p"/>
              </m:rPr>
              <w:rPr>
                <w:rFonts w:ascii="Cambria Math" w:hAnsi="Cambria Math" w:cs="Times New Roman"/>
                <w:color w:val="000000" w:themeColor="text1"/>
                <w:sz w:val="24"/>
                <w:szCs w:val="24"/>
              </w:rPr>
              <m:t>i</m:t>
            </m:r>
          </m:num>
          <m:den>
            <m:f>
              <m:fPr>
                <m:type m:val="skw"/>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R</m:t>
                </m:r>
              </m:num>
              <m:den>
                <m:r>
                  <w:rPr>
                    <w:rFonts w:ascii="Cambria Math" w:hAnsi="Cambria Math" w:cs="Times New Roman"/>
                    <w:color w:val="000000" w:themeColor="text1"/>
                    <w:sz w:val="24"/>
                    <w:szCs w:val="24"/>
                  </w:rPr>
                  <m:t>12</m:t>
                </m:r>
              </m:den>
            </m:f>
          </m:den>
        </m:f>
      </m:oMath>
      <w:r w:rsidRPr="00331F96">
        <w:rPr>
          <w:rFonts w:eastAsiaTheme="minorEastAsia" w:cs="Times New Roman"/>
          <w:color w:val="000000" w:themeColor="text1"/>
          <w:sz w:val="24"/>
          <w:szCs w:val="24"/>
        </w:rPr>
        <w:t xml:space="preserve">= </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47</m:t>
            </m:r>
          </m:num>
          <m:den>
            <m:f>
              <m:fPr>
                <m:type m:val="skw"/>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640</m:t>
                </m:r>
              </m:num>
              <m:den>
                <m:r>
                  <w:rPr>
                    <w:rFonts w:ascii="Cambria Math" w:eastAsiaTheme="minorEastAsia" w:hAnsi="Cambria Math" w:cs="Times New Roman"/>
                    <w:color w:val="000000" w:themeColor="text1"/>
                    <w:sz w:val="24"/>
                    <w:szCs w:val="24"/>
                  </w:rPr>
                  <m:t>12</m:t>
                </m:r>
              </m:den>
            </m:f>
          </m:den>
        </m:f>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141</m:t>
            </m:r>
          </m:num>
          <m:den>
            <m:r>
              <w:rPr>
                <w:rFonts w:ascii="Cambria Math" w:eastAsiaTheme="minorEastAsia" w:hAnsi="Cambria Math" w:cs="Times New Roman"/>
                <w:color w:val="000000" w:themeColor="text1"/>
                <w:sz w:val="24"/>
                <w:szCs w:val="24"/>
              </w:rPr>
              <m:t>160</m:t>
            </m:r>
          </m:den>
        </m:f>
        <m:r>
          <w:rPr>
            <w:rFonts w:ascii="Cambria Math" w:eastAsiaTheme="minorEastAsia" w:hAnsi="Cambria Math" w:cs="Times New Roman"/>
            <w:color w:val="000000" w:themeColor="text1"/>
            <w:sz w:val="24"/>
            <w:szCs w:val="24"/>
          </w:rPr>
          <m:t>=0,881</m:t>
        </m:r>
      </m:oMath>
    </w:p>
    <w:p w:rsidR="009B12C6" w:rsidRPr="00331F96" w:rsidRDefault="009B12C6" w:rsidP="00F0504B">
      <w:pPr>
        <w:rPr>
          <w:rFonts w:cs="Times New Roman"/>
          <w:color w:val="000000" w:themeColor="text1"/>
          <w:sz w:val="24"/>
          <w:szCs w:val="24"/>
        </w:rPr>
      </w:pPr>
    </w:p>
    <w:p w:rsidR="00FC1171" w:rsidRDefault="00F0504B" w:rsidP="00F0504B">
      <w:pPr>
        <w:rPr>
          <w:rFonts w:cs="Times New Roman"/>
          <w:sz w:val="24"/>
          <w:szCs w:val="24"/>
        </w:rPr>
      </w:pPr>
      <w:commentRangeStart w:id="7"/>
      <w:r w:rsidRPr="00331F96">
        <w:rPr>
          <w:rFonts w:cs="Times New Roman"/>
          <w:sz w:val="24"/>
          <w:szCs w:val="24"/>
        </w:rPr>
        <w:t>Tab.3:</w:t>
      </w:r>
      <w:r w:rsidR="00EB12A3" w:rsidRPr="00331F96">
        <w:rPr>
          <w:rFonts w:cs="Times New Roman"/>
          <w:sz w:val="24"/>
          <w:szCs w:val="24"/>
        </w:rPr>
        <w:t xml:space="preserve"> </w:t>
      </w:r>
      <w:commentRangeEnd w:id="7"/>
      <w:r w:rsidR="006135AC">
        <w:rPr>
          <w:rStyle w:val="Odkaznakoment"/>
        </w:rPr>
        <w:commentReference w:id="7"/>
      </w:r>
      <w:r w:rsidR="00EB12A3" w:rsidRPr="00331F96">
        <w:rPr>
          <w:rFonts w:cs="Times New Roman"/>
          <w:sz w:val="24"/>
          <w:szCs w:val="24"/>
        </w:rPr>
        <w:t xml:space="preserve">Pluviometrický koeficient vypočtený pro jednotlivé měsíce a stanice v období </w:t>
      </w:r>
    </w:p>
    <w:p w:rsidR="00F0504B" w:rsidRPr="00331F96" w:rsidRDefault="00EB12A3" w:rsidP="00F0504B">
      <w:pPr>
        <w:rPr>
          <w:rFonts w:cs="Times New Roman"/>
          <w:sz w:val="24"/>
          <w:szCs w:val="24"/>
        </w:rPr>
      </w:pPr>
      <w:r w:rsidRPr="00331F96">
        <w:rPr>
          <w:rFonts w:cs="Times New Roman"/>
          <w:sz w:val="24"/>
          <w:szCs w:val="24"/>
        </w:rPr>
        <w:t>1961-1990</w:t>
      </w: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405"/>
        <w:gridCol w:w="680"/>
        <w:gridCol w:w="680"/>
        <w:gridCol w:w="680"/>
        <w:gridCol w:w="680"/>
        <w:gridCol w:w="680"/>
        <w:gridCol w:w="680"/>
        <w:gridCol w:w="680"/>
        <w:gridCol w:w="680"/>
        <w:gridCol w:w="680"/>
        <w:gridCol w:w="680"/>
        <w:gridCol w:w="680"/>
        <w:gridCol w:w="680"/>
      </w:tblGrid>
      <w:tr w:rsidR="009B12C6" w:rsidRPr="00331F96" w:rsidTr="009B12C6">
        <w:trPr>
          <w:trHeight w:val="290"/>
          <w:jc w:val="center"/>
        </w:trPr>
        <w:tc>
          <w:tcPr>
            <w:tcW w:w="2405" w:type="dxa"/>
            <w:shd w:val="clear" w:color="auto" w:fill="auto"/>
            <w:noWrap/>
            <w:vAlign w:val="bottom"/>
            <w:hideMark/>
          </w:tcPr>
          <w:p w:rsidR="009B12C6" w:rsidRPr="00331F96" w:rsidRDefault="009B12C6" w:rsidP="009B12C6">
            <w:pPr>
              <w:spacing w:after="0"/>
              <w:jc w:val="left"/>
              <w:rPr>
                <w:rFonts w:eastAsia="Times New Roman" w:cs="Times New Roman"/>
                <w:sz w:val="24"/>
                <w:szCs w:val="24"/>
                <w:lang w:eastAsia="cs-CZ"/>
              </w:rPr>
            </w:pPr>
          </w:p>
        </w:tc>
        <w:tc>
          <w:tcPr>
            <w:tcW w:w="455" w:type="dxa"/>
            <w:shd w:val="clear" w:color="auto" w:fill="auto"/>
            <w:noWrap/>
            <w:vAlign w:val="bottom"/>
            <w:hideMark/>
          </w:tcPr>
          <w:p w:rsidR="009B12C6" w:rsidRPr="00331F96" w:rsidRDefault="009B12C6" w:rsidP="009B12C6">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I</w:t>
            </w:r>
          </w:p>
        </w:tc>
        <w:tc>
          <w:tcPr>
            <w:tcW w:w="680" w:type="dxa"/>
            <w:shd w:val="clear" w:color="auto" w:fill="auto"/>
            <w:noWrap/>
            <w:vAlign w:val="bottom"/>
            <w:hideMark/>
          </w:tcPr>
          <w:p w:rsidR="009B12C6" w:rsidRPr="00331F96" w:rsidRDefault="009B12C6" w:rsidP="009B12C6">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II</w:t>
            </w:r>
          </w:p>
        </w:tc>
        <w:tc>
          <w:tcPr>
            <w:tcW w:w="680" w:type="dxa"/>
            <w:shd w:val="clear" w:color="auto" w:fill="auto"/>
            <w:noWrap/>
            <w:vAlign w:val="bottom"/>
            <w:hideMark/>
          </w:tcPr>
          <w:p w:rsidR="009B12C6" w:rsidRPr="00331F96" w:rsidRDefault="009B12C6" w:rsidP="009B12C6">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III</w:t>
            </w:r>
          </w:p>
        </w:tc>
        <w:tc>
          <w:tcPr>
            <w:tcW w:w="680" w:type="dxa"/>
            <w:shd w:val="clear" w:color="auto" w:fill="auto"/>
            <w:noWrap/>
            <w:vAlign w:val="bottom"/>
            <w:hideMark/>
          </w:tcPr>
          <w:p w:rsidR="009B12C6" w:rsidRPr="00331F96" w:rsidRDefault="009B12C6" w:rsidP="009B12C6">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IV</w:t>
            </w:r>
          </w:p>
        </w:tc>
        <w:tc>
          <w:tcPr>
            <w:tcW w:w="680" w:type="dxa"/>
            <w:shd w:val="clear" w:color="auto" w:fill="auto"/>
            <w:noWrap/>
            <w:vAlign w:val="bottom"/>
            <w:hideMark/>
          </w:tcPr>
          <w:p w:rsidR="009B12C6" w:rsidRPr="00331F96" w:rsidRDefault="009B12C6" w:rsidP="009B12C6">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V</w:t>
            </w:r>
          </w:p>
        </w:tc>
        <w:tc>
          <w:tcPr>
            <w:tcW w:w="680" w:type="dxa"/>
            <w:shd w:val="clear" w:color="auto" w:fill="auto"/>
            <w:noWrap/>
            <w:vAlign w:val="bottom"/>
            <w:hideMark/>
          </w:tcPr>
          <w:p w:rsidR="009B12C6" w:rsidRPr="00331F96" w:rsidRDefault="009B12C6" w:rsidP="009B12C6">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VI</w:t>
            </w:r>
          </w:p>
        </w:tc>
        <w:tc>
          <w:tcPr>
            <w:tcW w:w="680" w:type="dxa"/>
            <w:shd w:val="clear" w:color="auto" w:fill="auto"/>
            <w:noWrap/>
            <w:vAlign w:val="bottom"/>
            <w:hideMark/>
          </w:tcPr>
          <w:p w:rsidR="009B12C6" w:rsidRPr="00331F96" w:rsidRDefault="009B12C6" w:rsidP="009B12C6">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VII</w:t>
            </w:r>
          </w:p>
        </w:tc>
        <w:tc>
          <w:tcPr>
            <w:tcW w:w="680" w:type="dxa"/>
            <w:shd w:val="clear" w:color="auto" w:fill="auto"/>
            <w:noWrap/>
            <w:vAlign w:val="bottom"/>
            <w:hideMark/>
          </w:tcPr>
          <w:p w:rsidR="009B12C6" w:rsidRPr="00331F96" w:rsidRDefault="009B12C6" w:rsidP="009B12C6">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VIII</w:t>
            </w:r>
          </w:p>
        </w:tc>
        <w:tc>
          <w:tcPr>
            <w:tcW w:w="680" w:type="dxa"/>
            <w:shd w:val="clear" w:color="auto" w:fill="auto"/>
            <w:noWrap/>
            <w:vAlign w:val="bottom"/>
            <w:hideMark/>
          </w:tcPr>
          <w:p w:rsidR="009B12C6" w:rsidRPr="00331F96" w:rsidRDefault="009B12C6" w:rsidP="009B12C6">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IX</w:t>
            </w:r>
          </w:p>
        </w:tc>
        <w:tc>
          <w:tcPr>
            <w:tcW w:w="680" w:type="dxa"/>
            <w:shd w:val="clear" w:color="auto" w:fill="auto"/>
            <w:noWrap/>
            <w:vAlign w:val="bottom"/>
            <w:hideMark/>
          </w:tcPr>
          <w:p w:rsidR="009B12C6" w:rsidRPr="00331F96" w:rsidRDefault="009B12C6" w:rsidP="009B12C6">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X</w:t>
            </w:r>
          </w:p>
        </w:tc>
        <w:tc>
          <w:tcPr>
            <w:tcW w:w="680" w:type="dxa"/>
            <w:shd w:val="clear" w:color="auto" w:fill="auto"/>
            <w:noWrap/>
            <w:vAlign w:val="bottom"/>
            <w:hideMark/>
          </w:tcPr>
          <w:p w:rsidR="009B12C6" w:rsidRPr="00331F96" w:rsidRDefault="009B12C6" w:rsidP="009B12C6">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XI</w:t>
            </w:r>
          </w:p>
        </w:tc>
        <w:tc>
          <w:tcPr>
            <w:tcW w:w="680" w:type="dxa"/>
            <w:shd w:val="clear" w:color="auto" w:fill="auto"/>
            <w:noWrap/>
            <w:vAlign w:val="bottom"/>
            <w:hideMark/>
          </w:tcPr>
          <w:p w:rsidR="009B12C6" w:rsidRPr="00331F96" w:rsidRDefault="009B12C6" w:rsidP="009B12C6">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XII</w:t>
            </w:r>
          </w:p>
        </w:tc>
      </w:tr>
      <w:tr w:rsidR="009B12C6" w:rsidRPr="00331F96" w:rsidTr="009B12C6">
        <w:trPr>
          <w:trHeight w:val="290"/>
          <w:jc w:val="center"/>
        </w:trPr>
        <w:tc>
          <w:tcPr>
            <w:tcW w:w="2405" w:type="dxa"/>
            <w:shd w:val="clear" w:color="auto" w:fill="auto"/>
            <w:noWrap/>
            <w:vAlign w:val="bottom"/>
            <w:hideMark/>
          </w:tcPr>
          <w:p w:rsidR="009B12C6" w:rsidRPr="00331F96" w:rsidRDefault="009B12C6" w:rsidP="009B12C6">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Edinburgh Airport (GB)</w:t>
            </w:r>
          </w:p>
        </w:tc>
        <w:tc>
          <w:tcPr>
            <w:tcW w:w="455"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1,024</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0,754</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0,916</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0,737</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0,916</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0,916</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1,024</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1,168</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1,204</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1,168</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1,132</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1,042</w:t>
            </w:r>
          </w:p>
        </w:tc>
      </w:tr>
      <w:tr w:rsidR="009B12C6" w:rsidRPr="00331F96" w:rsidTr="009B12C6">
        <w:trPr>
          <w:trHeight w:val="290"/>
          <w:jc w:val="center"/>
        </w:trPr>
        <w:tc>
          <w:tcPr>
            <w:tcW w:w="2405" w:type="dxa"/>
            <w:shd w:val="clear" w:color="auto" w:fill="auto"/>
            <w:noWrap/>
            <w:vAlign w:val="bottom"/>
            <w:hideMark/>
          </w:tcPr>
          <w:p w:rsidR="009B12C6" w:rsidRPr="00331F96" w:rsidRDefault="009B12C6" w:rsidP="009B12C6">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Evora (P)</w:t>
            </w:r>
          </w:p>
        </w:tc>
        <w:tc>
          <w:tcPr>
            <w:tcW w:w="455"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1,684</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1,646</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1,091</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1,072</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0,727</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0,555</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0,153</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0,077</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0,517</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1,321</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1,531</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1,627</w:t>
            </w:r>
          </w:p>
        </w:tc>
      </w:tr>
      <w:tr w:rsidR="009B12C6" w:rsidRPr="00331F96" w:rsidTr="009B12C6">
        <w:trPr>
          <w:trHeight w:val="290"/>
          <w:jc w:val="center"/>
        </w:trPr>
        <w:tc>
          <w:tcPr>
            <w:tcW w:w="2405" w:type="dxa"/>
            <w:shd w:val="clear" w:color="auto" w:fill="auto"/>
            <w:noWrap/>
            <w:vAlign w:val="bottom"/>
            <w:hideMark/>
          </w:tcPr>
          <w:p w:rsidR="009B12C6" w:rsidRPr="00331F96" w:rsidRDefault="009B12C6" w:rsidP="009B12C6">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Jyvaskyla (FIN)</w:t>
            </w:r>
          </w:p>
        </w:tc>
        <w:tc>
          <w:tcPr>
            <w:tcW w:w="455"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0,806</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0,563</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0,656</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0,694</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0,769</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1,05</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1,463</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1,706</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1,256</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1,05</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0,881</w:t>
            </w:r>
          </w:p>
        </w:tc>
        <w:tc>
          <w:tcPr>
            <w:tcW w:w="680" w:type="dxa"/>
            <w:shd w:val="clear" w:color="auto" w:fill="auto"/>
            <w:noWrap/>
            <w:vAlign w:val="bottom"/>
            <w:hideMark/>
          </w:tcPr>
          <w:p w:rsidR="009B12C6" w:rsidRPr="00331F96" w:rsidRDefault="009B12C6" w:rsidP="009B12C6">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0,881</w:t>
            </w:r>
          </w:p>
        </w:tc>
      </w:tr>
    </w:tbl>
    <w:p w:rsidR="00FC1171" w:rsidRPr="00331F96" w:rsidRDefault="00FC1171" w:rsidP="00F0504B">
      <w:pPr>
        <w:rPr>
          <w:rFonts w:cs="Times New Roman"/>
          <w:color w:val="FF0000"/>
          <w:sz w:val="24"/>
          <w:szCs w:val="24"/>
        </w:rPr>
      </w:pPr>
    </w:p>
    <w:p w:rsidR="00F0504B" w:rsidRPr="00FC1171" w:rsidRDefault="00F0504B" w:rsidP="00F0504B">
      <w:pPr>
        <w:rPr>
          <w:rFonts w:cs="Times New Roman"/>
          <w:sz w:val="24"/>
          <w:szCs w:val="24"/>
        </w:rPr>
      </w:pPr>
      <w:commentRangeStart w:id="8"/>
      <w:r w:rsidRPr="00331F96">
        <w:rPr>
          <w:rFonts w:cs="Times New Roman"/>
          <w:sz w:val="24"/>
          <w:szCs w:val="24"/>
        </w:rPr>
        <w:t xml:space="preserve">Obr.1: </w:t>
      </w:r>
      <w:commentRangeEnd w:id="8"/>
      <w:r w:rsidR="006135AC">
        <w:rPr>
          <w:rStyle w:val="Odkaznakoment"/>
        </w:rPr>
        <w:commentReference w:id="8"/>
      </w:r>
      <w:r w:rsidRPr="00331F96">
        <w:rPr>
          <w:rFonts w:cs="Times New Roman"/>
          <w:sz w:val="24"/>
          <w:szCs w:val="24"/>
        </w:rPr>
        <w:t xml:space="preserve">Graf </w:t>
      </w:r>
      <w:r w:rsidR="00EB12A3" w:rsidRPr="00331F96">
        <w:rPr>
          <w:rFonts w:cs="Times New Roman"/>
          <w:sz w:val="24"/>
          <w:szCs w:val="24"/>
        </w:rPr>
        <w:t>chodu pluviometrického koeficientu vypočteného pro jednotlivé měsí</w:t>
      </w:r>
      <w:r w:rsidR="00FC1171">
        <w:rPr>
          <w:rFonts w:cs="Times New Roman"/>
          <w:sz w:val="24"/>
          <w:szCs w:val="24"/>
        </w:rPr>
        <w:t>ce a stanice v období 1961-1990</w:t>
      </w:r>
    </w:p>
    <w:p w:rsidR="00E1335F" w:rsidRPr="00331F96" w:rsidRDefault="003036F0" w:rsidP="00F0504B">
      <w:pPr>
        <w:rPr>
          <w:rFonts w:cs="Times New Roman"/>
          <w:color w:val="000000" w:themeColor="text1"/>
          <w:sz w:val="24"/>
          <w:szCs w:val="24"/>
        </w:rPr>
      </w:pPr>
      <w:r w:rsidRPr="00331F96">
        <w:rPr>
          <w:rFonts w:cs="Times New Roman"/>
          <w:noProof/>
          <w:sz w:val="24"/>
          <w:szCs w:val="24"/>
          <w:lang w:eastAsia="cs-CZ"/>
        </w:rPr>
        <w:lastRenderedPageBreak/>
        <w:drawing>
          <wp:inline distT="0" distB="0" distL="0" distR="0">
            <wp:extent cx="4848225" cy="2984500"/>
            <wp:effectExtent l="0" t="0" r="9525" b="635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036F0" w:rsidRDefault="00FC1171" w:rsidP="00F0504B">
      <w:pPr>
        <w:rPr>
          <w:rFonts w:cs="Times New Roman"/>
          <w:color w:val="000000" w:themeColor="text1"/>
          <w:sz w:val="24"/>
          <w:szCs w:val="24"/>
        </w:rPr>
      </w:pPr>
      <w:r>
        <w:rPr>
          <w:rFonts w:cs="Times New Roman"/>
          <w:color w:val="000000" w:themeColor="text1"/>
          <w:sz w:val="24"/>
          <w:szCs w:val="24"/>
        </w:rPr>
        <w:t>Z vypočtených hodnot vyčteme velké rozdíly mezi jednotlivými stanicemi. Portugalská stanice Evora má nejodlišnější rozložení sráž</w:t>
      </w:r>
      <w:r w:rsidR="00945B2E">
        <w:rPr>
          <w:rFonts w:cs="Times New Roman"/>
          <w:color w:val="000000" w:themeColor="text1"/>
          <w:sz w:val="24"/>
          <w:szCs w:val="24"/>
        </w:rPr>
        <w:t>ek oproti ostatním porovnávaným</w:t>
      </w:r>
      <w:r>
        <w:rPr>
          <w:rFonts w:cs="Times New Roman"/>
          <w:color w:val="000000" w:themeColor="text1"/>
          <w:sz w:val="24"/>
          <w:szCs w:val="24"/>
        </w:rPr>
        <w:t xml:space="preserve"> stanicím. Zde se srážkově nejvydatnější měsíce vyskytují v zimním období</w:t>
      </w:r>
      <w:r w:rsidR="00CD24BF">
        <w:rPr>
          <w:rFonts w:cs="Times New Roman"/>
          <w:color w:val="000000" w:themeColor="text1"/>
          <w:sz w:val="24"/>
          <w:szCs w:val="24"/>
        </w:rPr>
        <w:t xml:space="preserve">. </w:t>
      </w:r>
      <w:commentRangeStart w:id="9"/>
      <w:r w:rsidR="00CD24BF">
        <w:rPr>
          <w:rFonts w:cs="Times New Roman"/>
          <w:color w:val="000000" w:themeColor="text1"/>
          <w:sz w:val="24"/>
          <w:szCs w:val="24"/>
        </w:rPr>
        <w:t>V některých měsících</w:t>
      </w:r>
      <w:r w:rsidR="00945B2E">
        <w:rPr>
          <w:rFonts w:cs="Times New Roman"/>
          <w:color w:val="000000" w:themeColor="text1"/>
          <w:sz w:val="24"/>
          <w:szCs w:val="24"/>
        </w:rPr>
        <w:t xml:space="preserve"> je úhrn až o</w:t>
      </w:r>
      <w:r w:rsidR="00CD24BF">
        <w:rPr>
          <w:rFonts w:cs="Times New Roman"/>
          <w:color w:val="000000" w:themeColor="text1"/>
          <w:sz w:val="24"/>
          <w:szCs w:val="24"/>
        </w:rPr>
        <w:t xml:space="preserve"> 60% vyšší než je průměrné. Na druhé straně zde najdeme srážkově velmi podprůměrné období v letních měsících, kdy úhrn srážek dosahuje sotva 10% průměrného </w:t>
      </w:r>
      <w:r w:rsidR="00945B2E">
        <w:rPr>
          <w:rFonts w:cs="Times New Roman"/>
          <w:color w:val="000000" w:themeColor="text1"/>
          <w:sz w:val="24"/>
          <w:szCs w:val="24"/>
        </w:rPr>
        <w:t xml:space="preserve">měsíčního </w:t>
      </w:r>
      <w:r w:rsidR="00CD24BF">
        <w:rPr>
          <w:rFonts w:cs="Times New Roman"/>
          <w:color w:val="000000" w:themeColor="text1"/>
          <w:sz w:val="24"/>
          <w:szCs w:val="24"/>
        </w:rPr>
        <w:t xml:space="preserve">úhrnu. Celkově je na stanici Evora vypočteno 7 měsíců srážkově nadprůměrných a 5 měsíců srážkově podprůměrných. </w:t>
      </w:r>
      <w:commentRangeEnd w:id="9"/>
      <w:r w:rsidR="0019162D">
        <w:rPr>
          <w:rStyle w:val="Odkaznakoment"/>
        </w:rPr>
        <w:commentReference w:id="9"/>
      </w:r>
    </w:p>
    <w:p w:rsidR="00CD24BF" w:rsidRDefault="00CD24BF" w:rsidP="00F0504B">
      <w:pPr>
        <w:rPr>
          <w:rFonts w:cs="Times New Roman"/>
          <w:color w:val="000000" w:themeColor="text1"/>
          <w:sz w:val="24"/>
          <w:szCs w:val="24"/>
        </w:rPr>
      </w:pPr>
      <w:r>
        <w:rPr>
          <w:rFonts w:cs="Times New Roman"/>
          <w:color w:val="000000" w:themeColor="text1"/>
          <w:sz w:val="24"/>
          <w:szCs w:val="24"/>
        </w:rPr>
        <w:t xml:space="preserve">Rozdílné rozložení srážek pozorujeme u finské stanice Jyvaskyla. V tomto místě se srážkově nejvydatnější měsíce nachází v letním období, naopak k zimním měsícům vydatnost klesá až </w:t>
      </w:r>
      <w:commentRangeStart w:id="10"/>
      <w:r>
        <w:rPr>
          <w:rFonts w:cs="Times New Roman"/>
          <w:color w:val="000000" w:themeColor="text1"/>
          <w:sz w:val="24"/>
          <w:szCs w:val="24"/>
        </w:rPr>
        <w:t xml:space="preserve">k minimu v únoru, kdy úhrn srážek tvoří polovinu průměrného měsíčního úhrnu. Nejvydatnější měsíc však přesahuje průměrný měsíční úhrn až o 70%. </w:t>
      </w:r>
      <w:r w:rsidR="00945B2E">
        <w:rPr>
          <w:rFonts w:cs="Times New Roman"/>
          <w:color w:val="000000" w:themeColor="text1"/>
          <w:sz w:val="24"/>
          <w:szCs w:val="24"/>
        </w:rPr>
        <w:t>Zde najdeme 7 měsíců srážkově podprůměrných a 5 měsíců srážkově nadprůměrných.</w:t>
      </w:r>
      <w:commentRangeEnd w:id="10"/>
      <w:r w:rsidR="0019162D">
        <w:rPr>
          <w:rStyle w:val="Odkaznakoment"/>
        </w:rPr>
        <w:commentReference w:id="10"/>
      </w:r>
    </w:p>
    <w:p w:rsidR="00CD24BF" w:rsidRDefault="00CD24BF" w:rsidP="00F0504B">
      <w:pPr>
        <w:rPr>
          <w:rFonts w:cs="Times New Roman"/>
          <w:color w:val="000000" w:themeColor="text1"/>
          <w:sz w:val="24"/>
          <w:szCs w:val="24"/>
        </w:rPr>
      </w:pPr>
      <w:r>
        <w:rPr>
          <w:rFonts w:cs="Times New Roman"/>
          <w:color w:val="000000" w:themeColor="text1"/>
          <w:sz w:val="24"/>
          <w:szCs w:val="24"/>
        </w:rPr>
        <w:t>Nejblíže měsíčním průměrům se pohybují úhrny srážek na britské stanici Edinburgh Airport. Maxima zde zazna</w:t>
      </w:r>
      <w:r w:rsidR="00945B2E">
        <w:rPr>
          <w:rFonts w:cs="Times New Roman"/>
          <w:color w:val="000000" w:themeColor="text1"/>
          <w:sz w:val="24"/>
          <w:szCs w:val="24"/>
        </w:rPr>
        <w:t>menáváme v září, minima v dubnu. O</w:t>
      </w:r>
      <w:r>
        <w:rPr>
          <w:rFonts w:cs="Times New Roman"/>
          <w:color w:val="000000" w:themeColor="text1"/>
          <w:sz w:val="24"/>
          <w:szCs w:val="24"/>
        </w:rPr>
        <w:t xml:space="preserve">dchylky od průměrného měsíčního úhrnu jsou však nejméně nápadné. Můžeme tedy konstatovat, že v této stanici je rozložení úhrnu srážek nejrovnoměrnější v průběhu celého roku.  </w:t>
      </w:r>
    </w:p>
    <w:p w:rsidR="003036F0" w:rsidRDefault="007E24D5" w:rsidP="00F0504B">
      <w:pPr>
        <w:rPr>
          <w:rFonts w:cs="Times New Roman"/>
          <w:sz w:val="24"/>
          <w:szCs w:val="24"/>
        </w:rPr>
      </w:pPr>
      <w:r>
        <w:rPr>
          <w:rFonts w:cs="Times New Roman"/>
          <w:sz w:val="24"/>
          <w:szCs w:val="24"/>
        </w:rPr>
        <w:t>Tyto trendy můžeme vyčíst i z přiloženého grafu. Zde také vidíme, že rozložení srážek v Edinburghu kopíruje křivku pro Jyvaskylu, avšak nedosahuje tak extrémních hodnot a maxima i mini</w:t>
      </w:r>
      <w:r w:rsidR="00945B2E">
        <w:rPr>
          <w:rFonts w:cs="Times New Roman"/>
          <w:sz w:val="24"/>
          <w:szCs w:val="24"/>
        </w:rPr>
        <w:t>m</w:t>
      </w:r>
      <w:r>
        <w:rPr>
          <w:rFonts w:cs="Times New Roman"/>
          <w:sz w:val="24"/>
          <w:szCs w:val="24"/>
        </w:rPr>
        <w:t xml:space="preserve">a jsou o dva měsíce opožděna. Křivka pro stanici Evora je zcela odlišná. </w:t>
      </w:r>
    </w:p>
    <w:p w:rsidR="00945B2E" w:rsidRPr="00331F96" w:rsidRDefault="00945B2E" w:rsidP="00F0504B">
      <w:pPr>
        <w:rPr>
          <w:rFonts w:cs="Times New Roman"/>
          <w:color w:val="000000" w:themeColor="text1"/>
          <w:sz w:val="24"/>
          <w:szCs w:val="24"/>
        </w:rPr>
      </w:pPr>
    </w:p>
    <w:p w:rsidR="00103F9C" w:rsidRPr="00331F96" w:rsidRDefault="00103F9C" w:rsidP="00103F9C">
      <w:pPr>
        <w:pStyle w:val="Odstavecseseznamem"/>
        <w:numPr>
          <w:ilvl w:val="0"/>
          <w:numId w:val="1"/>
        </w:numPr>
        <w:rPr>
          <w:rFonts w:cs="Times New Roman"/>
          <w:color w:val="000000" w:themeColor="text1"/>
          <w:sz w:val="24"/>
          <w:szCs w:val="24"/>
        </w:rPr>
      </w:pPr>
      <w:r w:rsidRPr="00331F96">
        <w:rPr>
          <w:rFonts w:cs="Times New Roman"/>
          <w:color w:val="000000" w:themeColor="text1"/>
          <w:sz w:val="24"/>
          <w:szCs w:val="24"/>
        </w:rPr>
        <w:t>INDEX TEMICKÉ A OMBRICKÉ KONTINENTALITY</w:t>
      </w:r>
    </w:p>
    <w:p w:rsidR="00EB12A3" w:rsidRPr="00331F96" w:rsidRDefault="00EB12A3" w:rsidP="00EB12A3">
      <w:pPr>
        <w:rPr>
          <w:rFonts w:cs="Times New Roman"/>
          <w:color w:val="000000" w:themeColor="text1"/>
          <w:sz w:val="24"/>
          <w:szCs w:val="24"/>
        </w:rPr>
      </w:pPr>
    </w:p>
    <w:p w:rsidR="00F0504B" w:rsidRDefault="00EB12A3" w:rsidP="00F0504B">
      <w:pPr>
        <w:rPr>
          <w:rFonts w:cs="Times New Roman"/>
          <w:color w:val="000000" w:themeColor="text1"/>
          <w:sz w:val="24"/>
          <w:szCs w:val="24"/>
        </w:rPr>
      </w:pPr>
      <w:r w:rsidRPr="00331F96">
        <w:rPr>
          <w:rFonts w:cs="Times New Roman"/>
          <w:color w:val="000000" w:themeColor="text1"/>
          <w:sz w:val="24"/>
          <w:szCs w:val="24"/>
        </w:rPr>
        <w:t>INDEX TERMICKÉ KONTINENTALITY:</w:t>
      </w:r>
    </w:p>
    <w:p w:rsidR="007E24D5" w:rsidRDefault="007E24D5" w:rsidP="00F0504B">
      <w:pPr>
        <w:rPr>
          <w:rFonts w:cs="Times New Roman"/>
          <w:color w:val="000000" w:themeColor="text1"/>
          <w:sz w:val="24"/>
          <w:szCs w:val="24"/>
        </w:rPr>
      </w:pPr>
      <w:r>
        <w:rPr>
          <w:rFonts w:cs="Times New Roman"/>
          <w:color w:val="000000" w:themeColor="text1"/>
          <w:sz w:val="24"/>
          <w:szCs w:val="24"/>
        </w:rPr>
        <w:t>Index termické kontinentality slouží k vyhodnocení kontinentality/</w:t>
      </w:r>
      <w:r w:rsidR="009C5B8F">
        <w:rPr>
          <w:rFonts w:cs="Times New Roman"/>
          <w:color w:val="000000" w:themeColor="text1"/>
          <w:sz w:val="24"/>
          <w:szCs w:val="24"/>
        </w:rPr>
        <w:t>oceanity klimatu. Využívá</w:t>
      </w:r>
      <w:r>
        <w:rPr>
          <w:rFonts w:cs="Times New Roman"/>
          <w:color w:val="000000" w:themeColor="text1"/>
          <w:sz w:val="24"/>
          <w:szCs w:val="24"/>
        </w:rPr>
        <w:t xml:space="preserve"> zeměpisné šířky dané stanice a průměrné roční amplitudy teplot, tedy rozdílu mezi maximální a minimální průměrnou měsíční teplotou. Matematicky jej zapíšeme jako: </w:t>
      </w:r>
    </w:p>
    <w:p w:rsidR="007E24D5" w:rsidRPr="00331F96" w:rsidRDefault="007E24D5" w:rsidP="00F0504B">
      <w:pPr>
        <w:rPr>
          <w:rFonts w:cs="Times New Roman"/>
          <w:color w:val="000000" w:themeColor="text1"/>
          <w:sz w:val="24"/>
          <w:szCs w:val="24"/>
        </w:rPr>
      </w:pPr>
    </w:p>
    <w:p w:rsidR="00F0504B" w:rsidRPr="00331F96" w:rsidRDefault="00F0504B" w:rsidP="00F0504B">
      <w:pPr>
        <w:rPr>
          <w:rFonts w:eastAsiaTheme="minorEastAsia" w:cs="Times New Roman"/>
          <w:color w:val="000000" w:themeColor="text1"/>
          <w:sz w:val="24"/>
          <w:szCs w:val="24"/>
        </w:rPr>
      </w:pPr>
      <m:oMathPara>
        <m:oMath>
          <m:r>
            <w:rPr>
              <w:rFonts w:ascii="Cambria Math" w:hAnsi="Cambria Math" w:cs="Times New Roman"/>
              <w:color w:val="000000" w:themeColor="text1"/>
              <w:sz w:val="24"/>
              <w:szCs w:val="24"/>
            </w:rPr>
            <w:lastRenderedPageBreak/>
            <m:t>K=</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1,7</m:t>
              </m:r>
            </m:num>
            <m:den>
              <m:r>
                <w:rPr>
                  <w:rFonts w:ascii="Cambria Math" w:hAnsi="Cambria Math" w:cs="Times New Roman"/>
                  <w:color w:val="000000" w:themeColor="text1"/>
                  <w:sz w:val="24"/>
                  <w:szCs w:val="24"/>
                </w:rPr>
                <m:t>sinφ</m:t>
              </m:r>
            </m:den>
          </m:f>
          <m:r>
            <w:rPr>
              <w:rFonts w:ascii="Cambria Math" w:hAnsi="Cambria Math" w:cs="Times New Roman"/>
              <w:color w:val="000000" w:themeColor="text1"/>
              <w:sz w:val="24"/>
              <w:szCs w:val="24"/>
            </w:rPr>
            <m:t>(A-12*sinφ)</m:t>
          </m:r>
        </m:oMath>
      </m:oMathPara>
    </w:p>
    <w:p w:rsidR="00F0504B" w:rsidRPr="00331F96" w:rsidRDefault="00F0504B" w:rsidP="00F0504B">
      <w:pPr>
        <w:rPr>
          <w:rFonts w:eastAsiaTheme="minorEastAsia" w:cs="Times New Roman"/>
          <w:color w:val="000000" w:themeColor="text1"/>
          <w:sz w:val="24"/>
          <w:szCs w:val="24"/>
        </w:rPr>
      </w:pPr>
    </w:p>
    <w:p w:rsidR="00F0504B" w:rsidRPr="00331F96" w:rsidRDefault="00F0504B" w:rsidP="00F0504B">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K… termická kontinentalita [%]</w:t>
      </w:r>
    </w:p>
    <w:p w:rsidR="00F0504B" w:rsidRPr="00331F96" w:rsidRDefault="00F0504B" w:rsidP="00F0504B">
      <w:pPr>
        <w:rPr>
          <w:rFonts w:eastAsiaTheme="minorEastAsia" w:cs="Times New Roman"/>
          <w:color w:val="000000" w:themeColor="text1"/>
          <w:sz w:val="24"/>
          <w:szCs w:val="24"/>
        </w:rPr>
      </w:pPr>
      <m:oMath>
        <m:r>
          <w:rPr>
            <w:rFonts w:ascii="Cambria Math" w:hAnsi="Cambria Math" w:cs="Times New Roman"/>
            <w:color w:val="000000" w:themeColor="text1"/>
            <w:sz w:val="24"/>
            <w:szCs w:val="24"/>
          </w:rPr>
          <m:t>φ</m:t>
        </m:r>
      </m:oMath>
      <w:r w:rsidRPr="00331F96">
        <w:rPr>
          <w:rFonts w:eastAsiaTheme="minorEastAsia" w:cs="Times New Roman"/>
          <w:color w:val="000000" w:themeColor="text1"/>
          <w:sz w:val="24"/>
          <w:szCs w:val="24"/>
        </w:rPr>
        <w:t xml:space="preserve">… zeměpisná šířka </w:t>
      </w:r>
    </w:p>
    <w:p w:rsidR="00F0504B" w:rsidRPr="00331F96" w:rsidRDefault="00F0504B" w:rsidP="00F0504B">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A… průměrná roční amplituda teploty [°C] (absolutní rozdíl nejvyšší a nejnižší průměrné měsíční teploty)</w:t>
      </w:r>
    </w:p>
    <w:p w:rsidR="00DB4DD8" w:rsidRDefault="00DB4DD8" w:rsidP="00F0504B">
      <w:pPr>
        <w:rPr>
          <w:rFonts w:eastAsiaTheme="minorEastAsia" w:cs="Times New Roman"/>
          <w:color w:val="000000" w:themeColor="text1"/>
          <w:sz w:val="24"/>
          <w:szCs w:val="24"/>
        </w:rPr>
      </w:pPr>
    </w:p>
    <w:p w:rsidR="007E24D5" w:rsidRDefault="007E24D5" w:rsidP="00F0504B">
      <w:pPr>
        <w:rPr>
          <w:rFonts w:eastAsiaTheme="minorEastAsia" w:cs="Times New Roman"/>
          <w:color w:val="000000" w:themeColor="text1"/>
          <w:sz w:val="24"/>
          <w:szCs w:val="24"/>
        </w:rPr>
      </w:pPr>
    </w:p>
    <w:p w:rsidR="007E24D5" w:rsidRDefault="007E24D5" w:rsidP="00F0504B">
      <w:pPr>
        <w:rPr>
          <w:rFonts w:eastAsiaTheme="minorEastAsia" w:cs="Times New Roman"/>
          <w:color w:val="000000" w:themeColor="text1"/>
          <w:sz w:val="24"/>
          <w:szCs w:val="24"/>
        </w:rPr>
      </w:pPr>
    </w:p>
    <w:p w:rsidR="007E24D5" w:rsidRDefault="007E24D5" w:rsidP="00F0504B">
      <w:pPr>
        <w:rPr>
          <w:rFonts w:eastAsiaTheme="minorEastAsia" w:cs="Times New Roman"/>
          <w:color w:val="000000" w:themeColor="text1"/>
          <w:sz w:val="24"/>
          <w:szCs w:val="24"/>
        </w:rPr>
      </w:pPr>
    </w:p>
    <w:p w:rsidR="007E24D5" w:rsidRPr="00331F96" w:rsidRDefault="007E24D5" w:rsidP="00F0504B">
      <w:pPr>
        <w:rPr>
          <w:rFonts w:eastAsiaTheme="minorEastAsia" w:cs="Times New Roman"/>
          <w:color w:val="000000" w:themeColor="text1"/>
          <w:sz w:val="24"/>
          <w:szCs w:val="24"/>
        </w:rPr>
      </w:pPr>
    </w:p>
    <w:p w:rsidR="00EB12A3" w:rsidRPr="00331F96" w:rsidRDefault="00EB12A3" w:rsidP="00F0504B">
      <w:pPr>
        <w:rPr>
          <w:rFonts w:eastAsiaTheme="minorEastAsia" w:cs="Times New Roman"/>
          <w:color w:val="000000" w:themeColor="text1"/>
          <w:sz w:val="24"/>
          <w:szCs w:val="24"/>
        </w:rPr>
      </w:pPr>
    </w:p>
    <w:p w:rsidR="00EB12A3" w:rsidRPr="00331F96" w:rsidRDefault="00EB12A3" w:rsidP="00F0504B">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Tab.4: Zeměpisné šířky a roční amplitudy teplot pro jednotlivé stanice v </w:t>
      </w:r>
      <w:commentRangeStart w:id="11"/>
      <w:r w:rsidRPr="00331F96">
        <w:rPr>
          <w:rFonts w:eastAsiaTheme="minorEastAsia" w:cs="Times New Roman"/>
          <w:color w:val="000000" w:themeColor="text1"/>
          <w:sz w:val="24"/>
          <w:szCs w:val="24"/>
        </w:rPr>
        <w:t>období 1961-1990</w:t>
      </w:r>
      <w:commentRangeEnd w:id="11"/>
      <w:r w:rsidR="006135AC">
        <w:rPr>
          <w:rStyle w:val="Odkaznakoment"/>
        </w:rPr>
        <w:commentReference w:id="11"/>
      </w:r>
    </w:p>
    <w:tbl>
      <w:tblPr>
        <w:tblW w:w="4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60"/>
        <w:gridCol w:w="1380"/>
        <w:gridCol w:w="1300"/>
      </w:tblGrid>
      <w:tr w:rsidR="00DB4DD8" w:rsidRPr="00331F96" w:rsidTr="00DB4DD8">
        <w:trPr>
          <w:trHeight w:val="290"/>
        </w:trPr>
        <w:tc>
          <w:tcPr>
            <w:tcW w:w="2160" w:type="dxa"/>
            <w:shd w:val="clear" w:color="auto" w:fill="auto"/>
            <w:noWrap/>
            <w:vAlign w:val="bottom"/>
            <w:hideMark/>
          </w:tcPr>
          <w:p w:rsidR="00DB4DD8" w:rsidRPr="00331F96" w:rsidRDefault="00DB4DD8" w:rsidP="00DB4DD8">
            <w:pPr>
              <w:spacing w:after="0"/>
              <w:jc w:val="left"/>
              <w:rPr>
                <w:rFonts w:eastAsia="Times New Roman" w:cs="Times New Roman"/>
                <w:sz w:val="24"/>
                <w:szCs w:val="24"/>
                <w:lang w:eastAsia="cs-CZ"/>
              </w:rPr>
            </w:pPr>
          </w:p>
        </w:tc>
        <w:tc>
          <w:tcPr>
            <w:tcW w:w="1380" w:type="dxa"/>
            <w:shd w:val="clear" w:color="auto" w:fill="auto"/>
            <w:noWrap/>
            <w:vAlign w:val="bottom"/>
            <w:hideMark/>
          </w:tcPr>
          <w:p w:rsidR="00DB4DD8" w:rsidRPr="00331F96" w:rsidRDefault="00DB4DD8" w:rsidP="00DB4DD8">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zem.š. ϕ</w:t>
            </w:r>
          </w:p>
        </w:tc>
        <w:tc>
          <w:tcPr>
            <w:tcW w:w="1300" w:type="dxa"/>
            <w:shd w:val="clear" w:color="auto" w:fill="auto"/>
            <w:noWrap/>
            <w:vAlign w:val="bottom"/>
            <w:hideMark/>
          </w:tcPr>
          <w:p w:rsidR="00DB4DD8" w:rsidRPr="00331F96" w:rsidRDefault="00DB4DD8" w:rsidP="00DB4DD8">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amplituda A</w:t>
            </w:r>
          </w:p>
        </w:tc>
      </w:tr>
      <w:tr w:rsidR="00DB4DD8" w:rsidRPr="00331F96" w:rsidTr="00DB4DD8">
        <w:trPr>
          <w:trHeight w:val="290"/>
        </w:trPr>
        <w:tc>
          <w:tcPr>
            <w:tcW w:w="2160" w:type="dxa"/>
            <w:shd w:val="clear" w:color="auto" w:fill="auto"/>
            <w:noWrap/>
            <w:vAlign w:val="bottom"/>
            <w:hideMark/>
          </w:tcPr>
          <w:p w:rsidR="00DB4DD8" w:rsidRPr="00331F96" w:rsidRDefault="00DB4DD8" w:rsidP="00DB4DD8">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Edinburgh Airport (GB)</w:t>
            </w:r>
          </w:p>
        </w:tc>
        <w:tc>
          <w:tcPr>
            <w:tcW w:w="1380" w:type="dxa"/>
            <w:shd w:val="clear" w:color="auto" w:fill="auto"/>
            <w:noWrap/>
            <w:vAlign w:val="bottom"/>
            <w:hideMark/>
          </w:tcPr>
          <w:p w:rsidR="00DB4DD8" w:rsidRPr="00331F96" w:rsidRDefault="00DB4DD8" w:rsidP="00DB4DD8">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55°56'</w:t>
            </w:r>
          </w:p>
        </w:tc>
        <w:tc>
          <w:tcPr>
            <w:tcW w:w="1300" w:type="dxa"/>
            <w:shd w:val="clear" w:color="auto" w:fill="auto"/>
            <w:noWrap/>
            <w:vAlign w:val="bottom"/>
            <w:hideMark/>
          </w:tcPr>
          <w:p w:rsidR="00DB4DD8" w:rsidRPr="00331F96" w:rsidRDefault="00DB4DD8" w:rsidP="00DB4DD8">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11,3°C</w:t>
            </w:r>
          </w:p>
        </w:tc>
      </w:tr>
      <w:tr w:rsidR="00DB4DD8" w:rsidRPr="00331F96" w:rsidTr="00DB4DD8">
        <w:trPr>
          <w:trHeight w:val="290"/>
        </w:trPr>
        <w:tc>
          <w:tcPr>
            <w:tcW w:w="2160" w:type="dxa"/>
            <w:shd w:val="clear" w:color="auto" w:fill="auto"/>
            <w:noWrap/>
            <w:vAlign w:val="bottom"/>
            <w:hideMark/>
          </w:tcPr>
          <w:p w:rsidR="00DB4DD8" w:rsidRPr="00331F96" w:rsidRDefault="00DB4DD8" w:rsidP="00DB4DD8">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Evora (P)</w:t>
            </w:r>
          </w:p>
        </w:tc>
        <w:tc>
          <w:tcPr>
            <w:tcW w:w="1380" w:type="dxa"/>
            <w:shd w:val="clear" w:color="auto" w:fill="auto"/>
            <w:noWrap/>
            <w:vAlign w:val="bottom"/>
            <w:hideMark/>
          </w:tcPr>
          <w:p w:rsidR="00DB4DD8" w:rsidRPr="00331F96" w:rsidRDefault="00DB4DD8" w:rsidP="00DB4DD8">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38°34'</w:t>
            </w:r>
          </w:p>
        </w:tc>
        <w:tc>
          <w:tcPr>
            <w:tcW w:w="1300" w:type="dxa"/>
            <w:shd w:val="clear" w:color="auto" w:fill="auto"/>
            <w:noWrap/>
            <w:vAlign w:val="bottom"/>
            <w:hideMark/>
          </w:tcPr>
          <w:p w:rsidR="00DB4DD8" w:rsidRPr="00331F96" w:rsidRDefault="00DB4DD8" w:rsidP="00DB4DD8">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13,8°C</w:t>
            </w:r>
          </w:p>
        </w:tc>
      </w:tr>
      <w:tr w:rsidR="00DB4DD8" w:rsidRPr="00331F96" w:rsidTr="00DB4DD8">
        <w:trPr>
          <w:trHeight w:val="290"/>
        </w:trPr>
        <w:tc>
          <w:tcPr>
            <w:tcW w:w="2160" w:type="dxa"/>
            <w:shd w:val="clear" w:color="auto" w:fill="auto"/>
            <w:noWrap/>
            <w:vAlign w:val="bottom"/>
            <w:hideMark/>
          </w:tcPr>
          <w:p w:rsidR="00DB4DD8" w:rsidRPr="00331F96" w:rsidRDefault="00DB4DD8" w:rsidP="00DB4DD8">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Jyvaskyla (FIN)</w:t>
            </w:r>
          </w:p>
        </w:tc>
        <w:tc>
          <w:tcPr>
            <w:tcW w:w="1380" w:type="dxa"/>
            <w:shd w:val="clear" w:color="auto" w:fill="auto"/>
            <w:noWrap/>
            <w:vAlign w:val="bottom"/>
            <w:hideMark/>
          </w:tcPr>
          <w:p w:rsidR="00DB4DD8" w:rsidRPr="00331F96" w:rsidRDefault="00DB4DD8" w:rsidP="00DB4DD8">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62°24'</w:t>
            </w:r>
          </w:p>
        </w:tc>
        <w:tc>
          <w:tcPr>
            <w:tcW w:w="1300" w:type="dxa"/>
            <w:shd w:val="clear" w:color="auto" w:fill="auto"/>
            <w:noWrap/>
            <w:vAlign w:val="bottom"/>
            <w:hideMark/>
          </w:tcPr>
          <w:p w:rsidR="00DB4DD8" w:rsidRPr="00331F96" w:rsidRDefault="00DB4DD8" w:rsidP="00DB4DD8">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25,7°C</w:t>
            </w:r>
          </w:p>
        </w:tc>
      </w:tr>
    </w:tbl>
    <w:p w:rsidR="00DB4DD8" w:rsidRPr="00331F96" w:rsidRDefault="00DB4DD8" w:rsidP="00F0504B">
      <w:pPr>
        <w:rPr>
          <w:rFonts w:eastAsiaTheme="minorEastAsia" w:cs="Times New Roman"/>
          <w:color w:val="000000" w:themeColor="text1"/>
          <w:sz w:val="24"/>
          <w:szCs w:val="24"/>
        </w:rPr>
      </w:pPr>
    </w:p>
    <w:p w:rsidR="00F0504B" w:rsidRPr="007E24D5" w:rsidRDefault="007E24D5" w:rsidP="00F0504B">
      <w:pPr>
        <w:rPr>
          <w:rFonts w:eastAsiaTheme="minorEastAsia" w:cs="Times New Roman"/>
          <w:color w:val="000000" w:themeColor="text1"/>
          <w:sz w:val="24"/>
          <w:szCs w:val="24"/>
          <w:u w:val="single"/>
        </w:rPr>
      </w:pPr>
      <w:r w:rsidRPr="007E24D5">
        <w:rPr>
          <w:rFonts w:eastAsiaTheme="minorEastAsia" w:cs="Times New Roman"/>
          <w:color w:val="000000" w:themeColor="text1"/>
          <w:sz w:val="24"/>
          <w:szCs w:val="24"/>
          <w:u w:val="single"/>
        </w:rPr>
        <w:t xml:space="preserve">Výpočet: </w:t>
      </w:r>
    </w:p>
    <w:p w:rsidR="00A30A4D" w:rsidRPr="00331F96" w:rsidRDefault="00A30A4D" w:rsidP="00F0504B">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 xml:space="preserve">Pro </w:t>
      </w:r>
      <w:r w:rsidR="009C5B8F">
        <w:rPr>
          <w:rFonts w:eastAsiaTheme="minorEastAsia" w:cs="Times New Roman"/>
          <w:color w:val="000000" w:themeColor="text1"/>
          <w:sz w:val="24"/>
          <w:szCs w:val="24"/>
        </w:rPr>
        <w:t>stanici</w:t>
      </w:r>
      <w:r w:rsidRPr="00331F96">
        <w:rPr>
          <w:rFonts w:eastAsiaTheme="minorEastAsia" w:cs="Times New Roman"/>
          <w:color w:val="000000" w:themeColor="text1"/>
          <w:sz w:val="24"/>
          <w:szCs w:val="24"/>
        </w:rPr>
        <w:t>Edinburgh Airport:</w:t>
      </w:r>
    </w:p>
    <w:p w:rsidR="00F0504B" w:rsidRPr="00331F96" w:rsidRDefault="00F0504B" w:rsidP="00F0504B">
      <w:pPr>
        <w:rPr>
          <w:rFonts w:eastAsiaTheme="minorEastAsia" w:cs="Times New Roman"/>
          <w:color w:val="000000" w:themeColor="text1"/>
          <w:sz w:val="24"/>
          <w:szCs w:val="24"/>
        </w:rPr>
      </w:pPr>
      <m:oMath>
        <m:r>
          <w:rPr>
            <w:rFonts w:ascii="Cambria Math" w:hAnsi="Cambria Math" w:cs="Times New Roman"/>
            <w:color w:val="000000" w:themeColor="text1"/>
            <w:sz w:val="24"/>
            <w:szCs w:val="24"/>
          </w:rPr>
          <m:t>K=</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1,7</m:t>
            </m:r>
          </m:num>
          <m:den>
            <m:r>
              <w:rPr>
                <w:rFonts w:ascii="Cambria Math" w:hAnsi="Cambria Math" w:cs="Times New Roman"/>
                <w:color w:val="000000" w:themeColor="text1"/>
                <w:sz w:val="24"/>
                <w:szCs w:val="24"/>
              </w:rPr>
              <m:t>sinφ</m:t>
            </m:r>
          </m:den>
        </m:f>
        <m:r>
          <w:rPr>
            <w:rFonts w:ascii="Cambria Math" w:hAnsi="Cambria Math" w:cs="Times New Roman"/>
            <w:color w:val="000000" w:themeColor="text1"/>
            <w:sz w:val="24"/>
            <w:szCs w:val="24"/>
          </w:rPr>
          <m:t>(A-12*sinφ)</m:t>
        </m:r>
      </m:oMath>
      <w:r w:rsidRPr="00331F96">
        <w:rPr>
          <w:rFonts w:eastAsiaTheme="minorEastAsia" w:cs="Times New Roman"/>
          <w:color w:val="000000" w:themeColor="text1"/>
          <w:sz w:val="24"/>
          <w:szCs w:val="24"/>
        </w:rPr>
        <w:t>=</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1,7</m:t>
            </m:r>
          </m:num>
          <m:den>
            <m:func>
              <m:funcPr>
                <m:ctrlPr>
                  <w:rPr>
                    <w:rFonts w:ascii="Cambria Math" w:eastAsiaTheme="minorEastAsia" w:hAnsi="Cambria Math" w:cs="Times New Roman"/>
                    <w:i/>
                    <w:color w:val="000000" w:themeColor="text1"/>
                    <w:sz w:val="24"/>
                    <w:szCs w:val="24"/>
                  </w:rPr>
                </m:ctrlPr>
              </m:funcPr>
              <m:fName>
                <m:r>
                  <m:rPr>
                    <m:sty m:val="p"/>
                  </m:rPr>
                  <w:rPr>
                    <w:rFonts w:ascii="Cambria Math" w:eastAsiaTheme="minorEastAsia" w:hAnsi="Cambria Math" w:cs="Times New Roman"/>
                    <w:color w:val="000000" w:themeColor="text1"/>
                    <w:sz w:val="24"/>
                    <w:szCs w:val="24"/>
                  </w:rPr>
                  <m:t>sin</m:t>
                </m:r>
              </m:fName>
              <m:e>
                <m:r>
                  <w:rPr>
                    <w:rFonts w:ascii="Cambria Math" w:eastAsiaTheme="minorEastAsia" w:hAnsi="Cambria Math" w:cs="Times New Roman"/>
                    <w:color w:val="000000" w:themeColor="text1"/>
                    <w:sz w:val="24"/>
                    <w:szCs w:val="24"/>
                  </w:rPr>
                  <m:t>(55°</m:t>
                </m:r>
                <m:sSup>
                  <m:sSupPr>
                    <m:ctrlPr>
                      <w:rPr>
                        <w:rFonts w:ascii="Cambria Math" w:eastAsiaTheme="minorEastAsia" w:hAnsi="Cambria Math" w:cs="Times New Roman"/>
                        <w:i/>
                        <w:color w:val="000000" w:themeColor="text1"/>
                        <w:sz w:val="24"/>
                        <w:szCs w:val="24"/>
                      </w:rPr>
                    </m:ctrlPr>
                  </m:sSupPr>
                  <m:e>
                    <m:r>
                      <w:rPr>
                        <w:rFonts w:ascii="Cambria Math" w:eastAsiaTheme="minorEastAsia" w:hAnsi="Cambria Math" w:cs="Times New Roman"/>
                        <w:color w:val="000000" w:themeColor="text1"/>
                        <w:sz w:val="24"/>
                        <w:szCs w:val="24"/>
                      </w:rPr>
                      <m:t>56</m:t>
                    </m:r>
                  </m:e>
                  <m:sup>
                    <m:r>
                      <w:rPr>
                        <w:rFonts w:ascii="Cambria Math" w:eastAsiaTheme="minorEastAsia" w:hAnsi="Cambria Math" w:cs="Times New Roman"/>
                        <w:color w:val="000000" w:themeColor="text1"/>
                        <w:sz w:val="24"/>
                        <w:szCs w:val="24"/>
                      </w:rPr>
                      <m:t>'</m:t>
                    </m:r>
                  </m:sup>
                </m:sSup>
                <m:r>
                  <w:rPr>
                    <w:rFonts w:ascii="Cambria Math" w:eastAsiaTheme="minorEastAsia" w:hAnsi="Cambria Math" w:cs="Times New Roman"/>
                    <w:color w:val="000000" w:themeColor="text1"/>
                    <w:sz w:val="24"/>
                    <w:szCs w:val="24"/>
                  </w:rPr>
                  <m:t>)</m:t>
                </m:r>
              </m:e>
            </m:func>
          </m:den>
        </m:f>
        <m:r>
          <w:rPr>
            <w:rFonts w:ascii="Cambria Math" w:hAnsi="Cambria Math" w:cs="Times New Roman"/>
            <w:color w:val="000000" w:themeColor="text1"/>
            <w:sz w:val="24"/>
            <w:szCs w:val="24"/>
          </w:rPr>
          <m:t>*</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11,3-12*</m:t>
            </m:r>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sin</m:t>
                </m:r>
                <m:ctrlPr>
                  <w:rPr>
                    <w:rFonts w:ascii="Cambria Math" w:hAnsi="Cambria Math" w:cs="Times New Roman"/>
                    <w:i/>
                    <w:color w:val="000000" w:themeColor="text1"/>
                    <w:sz w:val="24"/>
                    <w:szCs w:val="24"/>
                  </w:rPr>
                </m:ctrlPr>
              </m:fName>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55°</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56</m:t>
                        </m:r>
                      </m:e>
                      <m:sup>
                        <m:r>
                          <w:rPr>
                            <w:rFonts w:ascii="Cambria Math" w:hAnsi="Cambria Math" w:cs="Times New Roman"/>
                            <w:color w:val="000000" w:themeColor="text1"/>
                            <w:sz w:val="24"/>
                            <w:szCs w:val="24"/>
                          </w:rPr>
                          <m:t>'</m:t>
                        </m:r>
                      </m:sup>
                    </m:sSup>
                  </m:e>
                </m:d>
              </m:e>
            </m:func>
          </m:e>
        </m:d>
        <m:r>
          <w:rPr>
            <w:rFonts w:ascii="Cambria Math" w:hAnsi="Cambria Math" w:cs="Times New Roman"/>
            <w:color w:val="000000" w:themeColor="text1"/>
            <w:sz w:val="24"/>
            <w:szCs w:val="24"/>
          </w:rPr>
          <m:t>=2,7897</m:t>
        </m:r>
      </m:oMath>
    </w:p>
    <w:p w:rsidR="00F0504B" w:rsidRPr="00331F96" w:rsidRDefault="00F0504B" w:rsidP="00F0504B">
      <w:pPr>
        <w:rPr>
          <w:rFonts w:eastAsiaTheme="minorEastAsia" w:cs="Times New Roman"/>
          <w:color w:val="000000" w:themeColor="text1"/>
          <w:sz w:val="24"/>
          <w:szCs w:val="24"/>
        </w:rPr>
      </w:pPr>
    </w:p>
    <w:p w:rsidR="00A30A4D" w:rsidRPr="00331F96" w:rsidRDefault="00A30A4D" w:rsidP="00F0504B">
      <w:pPr>
        <w:rPr>
          <w:rFonts w:eastAsiaTheme="minorEastAsia" w:cs="Times New Roman"/>
          <w:color w:val="000000" w:themeColor="text1"/>
          <w:sz w:val="24"/>
          <w:szCs w:val="24"/>
        </w:rPr>
      </w:pPr>
    </w:p>
    <w:p w:rsidR="00A30A4D" w:rsidRPr="00331F96" w:rsidRDefault="00A30A4D" w:rsidP="00F0504B">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Pro</w:t>
      </w:r>
      <w:r w:rsidR="009C5B8F">
        <w:rPr>
          <w:rFonts w:eastAsiaTheme="minorEastAsia" w:cs="Times New Roman"/>
          <w:color w:val="000000" w:themeColor="text1"/>
          <w:sz w:val="24"/>
          <w:szCs w:val="24"/>
        </w:rPr>
        <w:t>stanici</w:t>
      </w:r>
      <w:r w:rsidRPr="00331F96">
        <w:rPr>
          <w:rFonts w:eastAsiaTheme="minorEastAsia" w:cs="Times New Roman"/>
          <w:color w:val="000000" w:themeColor="text1"/>
          <w:sz w:val="24"/>
          <w:szCs w:val="24"/>
        </w:rPr>
        <w:t>Evora:</w:t>
      </w:r>
    </w:p>
    <w:p w:rsidR="00DA1DB8" w:rsidRPr="00331F96" w:rsidRDefault="00F0504B" w:rsidP="00DA1DB8">
      <w:pPr>
        <w:rPr>
          <w:rFonts w:eastAsiaTheme="minorEastAsia" w:cs="Times New Roman"/>
          <w:color w:val="000000" w:themeColor="text1"/>
          <w:sz w:val="24"/>
          <w:szCs w:val="24"/>
        </w:rPr>
      </w:pPr>
      <m:oMath>
        <m:r>
          <w:rPr>
            <w:rFonts w:ascii="Cambria Math" w:hAnsi="Cambria Math" w:cs="Times New Roman"/>
            <w:color w:val="000000" w:themeColor="text1"/>
            <w:sz w:val="24"/>
            <w:szCs w:val="24"/>
          </w:rPr>
          <m:t>K=</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1,7</m:t>
            </m:r>
          </m:num>
          <m:den>
            <m:r>
              <w:rPr>
                <w:rFonts w:ascii="Cambria Math" w:hAnsi="Cambria Math" w:cs="Times New Roman"/>
                <w:color w:val="000000" w:themeColor="text1"/>
                <w:sz w:val="24"/>
                <w:szCs w:val="24"/>
              </w:rPr>
              <m:t>sinφ</m:t>
            </m:r>
          </m:den>
        </m:f>
        <m:r>
          <w:rPr>
            <w:rFonts w:ascii="Cambria Math" w:hAnsi="Cambria Math" w:cs="Times New Roman"/>
            <w:color w:val="000000" w:themeColor="text1"/>
            <w:sz w:val="24"/>
            <w:szCs w:val="24"/>
          </w:rPr>
          <m:t>(A-12*sinφ)</m:t>
        </m:r>
      </m:oMath>
      <w:r w:rsidRPr="00331F96">
        <w:rPr>
          <w:rFonts w:eastAsiaTheme="minorEastAsia" w:cs="Times New Roman"/>
          <w:color w:val="000000" w:themeColor="text1"/>
          <w:sz w:val="24"/>
          <w:szCs w:val="24"/>
        </w:rPr>
        <w:t>=</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1,7</m:t>
            </m:r>
          </m:num>
          <m:den>
            <m:func>
              <m:funcPr>
                <m:ctrlPr>
                  <w:rPr>
                    <w:rFonts w:ascii="Cambria Math" w:eastAsiaTheme="minorEastAsia" w:hAnsi="Cambria Math" w:cs="Times New Roman"/>
                    <w:i/>
                    <w:color w:val="000000" w:themeColor="text1"/>
                    <w:sz w:val="24"/>
                    <w:szCs w:val="24"/>
                  </w:rPr>
                </m:ctrlPr>
              </m:funcPr>
              <m:fName>
                <m:r>
                  <m:rPr>
                    <m:sty m:val="p"/>
                  </m:rPr>
                  <w:rPr>
                    <w:rFonts w:ascii="Cambria Math" w:eastAsiaTheme="minorEastAsia" w:hAnsi="Cambria Math" w:cs="Times New Roman"/>
                    <w:color w:val="000000" w:themeColor="text1"/>
                    <w:sz w:val="24"/>
                    <w:szCs w:val="24"/>
                  </w:rPr>
                  <m:t>sin</m:t>
                </m:r>
              </m:fName>
              <m:e>
                <m:r>
                  <w:rPr>
                    <w:rFonts w:ascii="Cambria Math" w:eastAsiaTheme="minorEastAsia" w:hAnsi="Cambria Math" w:cs="Times New Roman"/>
                    <w:color w:val="000000" w:themeColor="text1"/>
                    <w:sz w:val="24"/>
                    <w:szCs w:val="24"/>
                  </w:rPr>
                  <m:t>(38°</m:t>
                </m:r>
                <m:sSup>
                  <m:sSupPr>
                    <m:ctrlPr>
                      <w:rPr>
                        <w:rFonts w:ascii="Cambria Math" w:eastAsiaTheme="minorEastAsia" w:hAnsi="Cambria Math" w:cs="Times New Roman"/>
                        <w:i/>
                        <w:color w:val="000000" w:themeColor="text1"/>
                        <w:sz w:val="24"/>
                        <w:szCs w:val="24"/>
                      </w:rPr>
                    </m:ctrlPr>
                  </m:sSupPr>
                  <m:e>
                    <m:r>
                      <w:rPr>
                        <w:rFonts w:ascii="Cambria Math" w:eastAsiaTheme="minorEastAsia" w:hAnsi="Cambria Math" w:cs="Times New Roman"/>
                        <w:color w:val="000000" w:themeColor="text1"/>
                        <w:sz w:val="24"/>
                        <w:szCs w:val="24"/>
                      </w:rPr>
                      <m:t>34</m:t>
                    </m:r>
                  </m:e>
                  <m:sup>
                    <m:r>
                      <w:rPr>
                        <w:rFonts w:ascii="Cambria Math" w:eastAsiaTheme="minorEastAsia" w:hAnsi="Cambria Math" w:cs="Times New Roman"/>
                        <w:color w:val="000000" w:themeColor="text1"/>
                        <w:sz w:val="24"/>
                        <w:szCs w:val="24"/>
                      </w:rPr>
                      <m:t>'</m:t>
                    </m:r>
                  </m:sup>
                </m:sSup>
                <m:r>
                  <w:rPr>
                    <w:rFonts w:ascii="Cambria Math" w:eastAsiaTheme="minorEastAsia" w:hAnsi="Cambria Math" w:cs="Times New Roman"/>
                    <w:color w:val="000000" w:themeColor="text1"/>
                    <w:sz w:val="24"/>
                    <w:szCs w:val="24"/>
                  </w:rPr>
                  <m:t>)</m:t>
                </m:r>
              </m:e>
            </m:func>
          </m:den>
        </m:f>
        <m:r>
          <w:rPr>
            <w:rFonts w:ascii="Cambria Math" w:hAnsi="Cambria Math" w:cs="Times New Roman"/>
            <w:color w:val="000000" w:themeColor="text1"/>
            <w:sz w:val="24"/>
            <w:szCs w:val="24"/>
          </w:rPr>
          <m:t>*</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13,8-12*</m:t>
            </m:r>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sin</m:t>
                </m:r>
                <m:ctrlPr>
                  <w:rPr>
                    <w:rFonts w:ascii="Cambria Math" w:hAnsi="Cambria Math" w:cs="Times New Roman"/>
                    <w:i/>
                    <w:color w:val="000000" w:themeColor="text1"/>
                    <w:sz w:val="24"/>
                    <w:szCs w:val="24"/>
                  </w:rPr>
                </m:ctrlPr>
              </m:fName>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38°</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34</m:t>
                        </m:r>
                      </m:e>
                      <m:sup>
                        <m:r>
                          <w:rPr>
                            <w:rFonts w:ascii="Cambria Math" w:hAnsi="Cambria Math" w:cs="Times New Roman"/>
                            <w:color w:val="000000" w:themeColor="text1"/>
                            <w:sz w:val="24"/>
                            <w:szCs w:val="24"/>
                          </w:rPr>
                          <m:t>'</m:t>
                        </m:r>
                      </m:sup>
                    </m:sSup>
                  </m:e>
                </m:d>
              </m:e>
            </m:func>
          </m:e>
        </m:d>
        <m:r>
          <w:rPr>
            <w:rFonts w:ascii="Cambria Math" w:hAnsi="Cambria Math" w:cs="Times New Roman"/>
            <w:color w:val="000000" w:themeColor="text1"/>
            <w:sz w:val="24"/>
            <w:szCs w:val="24"/>
          </w:rPr>
          <m:t>=17,2307</m:t>
        </m:r>
      </m:oMath>
    </w:p>
    <w:p w:rsidR="00F0504B" w:rsidRPr="00331F96" w:rsidRDefault="00F0504B" w:rsidP="00F0504B">
      <w:pPr>
        <w:rPr>
          <w:rFonts w:eastAsiaTheme="minorEastAsia" w:cs="Times New Roman"/>
          <w:color w:val="000000" w:themeColor="text1"/>
          <w:sz w:val="24"/>
          <w:szCs w:val="24"/>
        </w:rPr>
      </w:pPr>
    </w:p>
    <w:p w:rsidR="00F0504B" w:rsidRPr="00331F96" w:rsidRDefault="00F0504B" w:rsidP="00F0504B">
      <w:pPr>
        <w:rPr>
          <w:rFonts w:eastAsiaTheme="minorEastAsia" w:cs="Times New Roman"/>
          <w:color w:val="000000" w:themeColor="text1"/>
          <w:sz w:val="24"/>
          <w:szCs w:val="24"/>
        </w:rPr>
      </w:pPr>
    </w:p>
    <w:p w:rsidR="00A30A4D" w:rsidRPr="00331F96" w:rsidRDefault="00A30A4D" w:rsidP="00F0504B">
      <w:pPr>
        <w:rPr>
          <w:rFonts w:eastAsiaTheme="minorEastAsia" w:cs="Times New Roman"/>
          <w:color w:val="000000" w:themeColor="text1"/>
          <w:sz w:val="24"/>
          <w:szCs w:val="24"/>
        </w:rPr>
      </w:pPr>
      <w:r w:rsidRPr="00331F96">
        <w:rPr>
          <w:rFonts w:cs="Times New Roman"/>
          <w:color w:val="000000" w:themeColor="text1"/>
          <w:sz w:val="24"/>
          <w:szCs w:val="24"/>
        </w:rPr>
        <w:t xml:space="preserve">Pro </w:t>
      </w:r>
      <w:r w:rsidR="009C5B8F">
        <w:rPr>
          <w:rFonts w:eastAsiaTheme="minorEastAsia" w:cs="Times New Roman"/>
          <w:color w:val="000000" w:themeColor="text1"/>
          <w:sz w:val="24"/>
          <w:szCs w:val="24"/>
        </w:rPr>
        <w:t>stanici</w:t>
      </w:r>
      <w:r w:rsidRPr="00331F96">
        <w:rPr>
          <w:rFonts w:cs="Times New Roman"/>
          <w:color w:val="000000" w:themeColor="text1"/>
          <w:sz w:val="24"/>
          <w:szCs w:val="24"/>
        </w:rPr>
        <w:t xml:space="preserve">Jyvaskyla: </w:t>
      </w:r>
    </w:p>
    <w:p w:rsidR="00F0504B" w:rsidRPr="00331F96" w:rsidRDefault="00F0504B" w:rsidP="00F0504B">
      <w:pPr>
        <w:rPr>
          <w:rFonts w:eastAsiaTheme="minorEastAsia" w:cs="Times New Roman"/>
          <w:color w:val="000000" w:themeColor="text1"/>
          <w:sz w:val="24"/>
          <w:szCs w:val="24"/>
        </w:rPr>
      </w:pPr>
      <m:oMath>
        <m:r>
          <w:rPr>
            <w:rFonts w:ascii="Cambria Math" w:hAnsi="Cambria Math" w:cs="Times New Roman"/>
            <w:color w:val="000000" w:themeColor="text1"/>
            <w:sz w:val="24"/>
            <w:szCs w:val="24"/>
          </w:rPr>
          <m:t>K=</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1,7</m:t>
            </m:r>
          </m:num>
          <m:den>
            <m:r>
              <w:rPr>
                <w:rFonts w:ascii="Cambria Math" w:hAnsi="Cambria Math" w:cs="Times New Roman"/>
                <w:color w:val="000000" w:themeColor="text1"/>
                <w:sz w:val="24"/>
                <w:szCs w:val="24"/>
              </w:rPr>
              <m:t>sinφ</m:t>
            </m:r>
          </m:den>
        </m:f>
        <m:r>
          <w:rPr>
            <w:rFonts w:ascii="Cambria Math" w:hAnsi="Cambria Math" w:cs="Times New Roman"/>
            <w:color w:val="000000" w:themeColor="text1"/>
            <w:sz w:val="24"/>
            <w:szCs w:val="24"/>
          </w:rPr>
          <m:t>(A-12*sinφ)</m:t>
        </m:r>
      </m:oMath>
      <w:r w:rsidRPr="00331F96">
        <w:rPr>
          <w:rFonts w:eastAsiaTheme="minorEastAsia" w:cs="Times New Roman"/>
          <w:color w:val="000000" w:themeColor="text1"/>
          <w:sz w:val="24"/>
          <w:szCs w:val="24"/>
        </w:rPr>
        <w:t>=</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1,7</m:t>
            </m:r>
          </m:num>
          <m:den>
            <m:func>
              <m:funcPr>
                <m:ctrlPr>
                  <w:rPr>
                    <w:rFonts w:ascii="Cambria Math" w:eastAsiaTheme="minorEastAsia" w:hAnsi="Cambria Math" w:cs="Times New Roman"/>
                    <w:i/>
                    <w:color w:val="000000" w:themeColor="text1"/>
                    <w:sz w:val="24"/>
                    <w:szCs w:val="24"/>
                  </w:rPr>
                </m:ctrlPr>
              </m:funcPr>
              <m:fName>
                <m:r>
                  <m:rPr>
                    <m:sty m:val="p"/>
                  </m:rPr>
                  <w:rPr>
                    <w:rFonts w:ascii="Cambria Math" w:eastAsiaTheme="minorEastAsia" w:hAnsi="Cambria Math" w:cs="Times New Roman"/>
                    <w:color w:val="000000" w:themeColor="text1"/>
                    <w:sz w:val="24"/>
                    <w:szCs w:val="24"/>
                  </w:rPr>
                  <m:t>sin</m:t>
                </m:r>
              </m:fName>
              <m:e>
                <m:r>
                  <w:rPr>
                    <w:rFonts w:ascii="Cambria Math" w:eastAsiaTheme="minorEastAsia" w:hAnsi="Cambria Math" w:cs="Times New Roman"/>
                    <w:color w:val="000000" w:themeColor="text1"/>
                    <w:sz w:val="24"/>
                    <w:szCs w:val="24"/>
                  </w:rPr>
                  <m:t>(62°</m:t>
                </m:r>
                <m:sSup>
                  <m:sSupPr>
                    <m:ctrlPr>
                      <w:rPr>
                        <w:rFonts w:ascii="Cambria Math" w:eastAsiaTheme="minorEastAsia" w:hAnsi="Cambria Math" w:cs="Times New Roman"/>
                        <w:i/>
                        <w:color w:val="000000" w:themeColor="text1"/>
                        <w:sz w:val="24"/>
                        <w:szCs w:val="24"/>
                      </w:rPr>
                    </m:ctrlPr>
                  </m:sSupPr>
                  <m:e>
                    <m:r>
                      <w:rPr>
                        <w:rFonts w:ascii="Cambria Math" w:eastAsiaTheme="minorEastAsia" w:hAnsi="Cambria Math" w:cs="Times New Roman"/>
                        <w:color w:val="000000" w:themeColor="text1"/>
                        <w:sz w:val="24"/>
                        <w:szCs w:val="24"/>
                      </w:rPr>
                      <m:t>24</m:t>
                    </m:r>
                  </m:e>
                  <m:sup>
                    <m:r>
                      <w:rPr>
                        <w:rFonts w:ascii="Cambria Math" w:eastAsiaTheme="minorEastAsia" w:hAnsi="Cambria Math" w:cs="Times New Roman"/>
                        <w:color w:val="000000" w:themeColor="text1"/>
                        <w:sz w:val="24"/>
                        <w:szCs w:val="24"/>
                      </w:rPr>
                      <m:t>'</m:t>
                    </m:r>
                  </m:sup>
                </m:sSup>
                <m:r>
                  <w:rPr>
                    <w:rFonts w:ascii="Cambria Math" w:eastAsiaTheme="minorEastAsia" w:hAnsi="Cambria Math" w:cs="Times New Roman"/>
                    <w:color w:val="000000" w:themeColor="text1"/>
                    <w:sz w:val="24"/>
                    <w:szCs w:val="24"/>
                  </w:rPr>
                  <m:t>)</m:t>
                </m:r>
              </m:e>
            </m:func>
          </m:den>
        </m:f>
        <m:r>
          <w:rPr>
            <w:rFonts w:ascii="Cambria Math" w:hAnsi="Cambria Math" w:cs="Times New Roman"/>
            <w:color w:val="000000" w:themeColor="text1"/>
            <w:sz w:val="24"/>
            <w:szCs w:val="24"/>
          </w:rPr>
          <m:t>*</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25,7-12*</m:t>
            </m:r>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sin</m:t>
                </m:r>
                <m:ctrlPr>
                  <w:rPr>
                    <w:rFonts w:ascii="Cambria Math" w:hAnsi="Cambria Math" w:cs="Times New Roman"/>
                    <w:i/>
                    <w:color w:val="000000" w:themeColor="text1"/>
                    <w:sz w:val="24"/>
                    <w:szCs w:val="24"/>
                  </w:rPr>
                </m:ctrlPr>
              </m:fName>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62°</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24</m:t>
                        </m:r>
                      </m:e>
                      <m:sup>
                        <m:r>
                          <w:rPr>
                            <w:rFonts w:ascii="Cambria Math" w:hAnsi="Cambria Math" w:cs="Times New Roman"/>
                            <w:color w:val="000000" w:themeColor="text1"/>
                            <w:sz w:val="24"/>
                            <w:szCs w:val="24"/>
                          </w:rPr>
                          <m:t>'</m:t>
                        </m:r>
                      </m:sup>
                    </m:sSup>
                  </m:e>
                </m:d>
              </m:e>
            </m:func>
          </m:e>
        </m:d>
        <m:r>
          <w:rPr>
            <w:rFonts w:ascii="Cambria Math" w:hAnsi="Cambria Math" w:cs="Times New Roman"/>
            <w:color w:val="000000" w:themeColor="text1"/>
            <w:sz w:val="24"/>
            <w:szCs w:val="24"/>
          </w:rPr>
          <m:t>=28,9002</m:t>
        </m:r>
      </m:oMath>
    </w:p>
    <w:p w:rsidR="00F0504B" w:rsidRPr="00331F96" w:rsidRDefault="00F0504B" w:rsidP="00F0504B">
      <w:pPr>
        <w:rPr>
          <w:rFonts w:eastAsiaTheme="minorEastAsia" w:cs="Times New Roman"/>
          <w:color w:val="000000" w:themeColor="text1"/>
          <w:sz w:val="24"/>
          <w:szCs w:val="24"/>
        </w:rPr>
      </w:pPr>
    </w:p>
    <w:p w:rsidR="001911F4" w:rsidRDefault="000206E0" w:rsidP="00F0504B">
      <w:pPr>
        <w:rPr>
          <w:rFonts w:eastAsiaTheme="minorEastAsia" w:cs="Times New Roman"/>
          <w:sz w:val="24"/>
          <w:szCs w:val="24"/>
        </w:rPr>
      </w:pPr>
      <w:r>
        <w:rPr>
          <w:rFonts w:eastAsiaTheme="minorEastAsia" w:cs="Times New Roman"/>
          <w:sz w:val="24"/>
          <w:szCs w:val="24"/>
        </w:rPr>
        <w:lastRenderedPageBreak/>
        <w:t>Pro posouzení výsledné kontinentality, resp. oceanity klimatu využíváme znalosti, že čím vyšší hodnota, tím kontinentálnější klima a naopak čím nižší hodnota, víc oceaničtější klima. Pro stanici Edinburgh Airport nám vychází jasné oceanické klima, naopak p</w:t>
      </w:r>
      <w:r w:rsidR="009C5B8F">
        <w:rPr>
          <w:rFonts w:eastAsiaTheme="minorEastAsia" w:cs="Times New Roman"/>
          <w:sz w:val="24"/>
          <w:szCs w:val="24"/>
        </w:rPr>
        <w:t>ro stanici Jyvaskyla jasn</w:t>
      </w:r>
      <w:r>
        <w:rPr>
          <w:rFonts w:eastAsiaTheme="minorEastAsia" w:cs="Times New Roman"/>
          <w:sz w:val="24"/>
          <w:szCs w:val="24"/>
        </w:rPr>
        <w:t xml:space="preserve">é klima kontinentální. Klima stanice Evora není jednoznačně určitelné, však můžeme jej považovat za spíše </w:t>
      </w:r>
      <w:commentRangeStart w:id="12"/>
      <w:r>
        <w:rPr>
          <w:rFonts w:eastAsiaTheme="minorEastAsia" w:cs="Times New Roman"/>
          <w:sz w:val="24"/>
          <w:szCs w:val="24"/>
        </w:rPr>
        <w:t>kontinentální</w:t>
      </w:r>
      <w:commentRangeEnd w:id="12"/>
      <w:r w:rsidR="00B42148">
        <w:rPr>
          <w:rStyle w:val="Odkaznakoment"/>
        </w:rPr>
        <w:commentReference w:id="12"/>
      </w:r>
      <w:r>
        <w:rPr>
          <w:rFonts w:eastAsiaTheme="minorEastAsia" w:cs="Times New Roman"/>
          <w:sz w:val="24"/>
          <w:szCs w:val="24"/>
        </w:rPr>
        <w:t xml:space="preserve">. </w:t>
      </w:r>
    </w:p>
    <w:p w:rsidR="000206E0" w:rsidRDefault="000206E0" w:rsidP="00F0504B">
      <w:pPr>
        <w:rPr>
          <w:rFonts w:eastAsiaTheme="minorEastAsia" w:cs="Times New Roman"/>
          <w:sz w:val="24"/>
          <w:szCs w:val="24"/>
        </w:rPr>
      </w:pPr>
    </w:p>
    <w:p w:rsidR="00090AC4" w:rsidRPr="000206E0" w:rsidRDefault="00090AC4" w:rsidP="00F0504B">
      <w:pPr>
        <w:rPr>
          <w:rFonts w:eastAsiaTheme="minorEastAsia" w:cs="Times New Roman"/>
          <w:sz w:val="24"/>
          <w:szCs w:val="24"/>
        </w:rPr>
      </w:pPr>
    </w:p>
    <w:p w:rsidR="00F0504B" w:rsidRDefault="00EB12A3" w:rsidP="00F0504B">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INDEX OMBRICKÉ KONTINENTALITY:</w:t>
      </w:r>
    </w:p>
    <w:p w:rsidR="00CA30EA" w:rsidRDefault="008809EF" w:rsidP="00F0504B">
      <w:pPr>
        <w:rPr>
          <w:rFonts w:eastAsiaTheme="minorEastAsia" w:cs="Times New Roman"/>
          <w:color w:val="000000" w:themeColor="text1"/>
          <w:sz w:val="24"/>
          <w:szCs w:val="24"/>
        </w:rPr>
      </w:pPr>
      <w:r>
        <w:rPr>
          <w:rFonts w:eastAsiaTheme="minorEastAsia" w:cs="Times New Roman"/>
          <w:color w:val="000000" w:themeColor="text1"/>
          <w:sz w:val="24"/>
          <w:szCs w:val="24"/>
        </w:rPr>
        <w:t xml:space="preserve">Index ombrické kontinentality slouží obdobně jako předchozí index k hodnocení kontinentality klimatu. Zde se však využívá srážkových úhrnů teplého a chladného pololetí. Princip hodnocení výsledků je stejný. Matematický vztah vyjádříme: </w:t>
      </w:r>
    </w:p>
    <w:p w:rsidR="00090AC4" w:rsidRPr="00331F96" w:rsidRDefault="00090AC4" w:rsidP="00F0504B">
      <w:pPr>
        <w:rPr>
          <w:rFonts w:eastAsiaTheme="minorEastAsia" w:cs="Times New Roman"/>
          <w:color w:val="000000" w:themeColor="text1"/>
          <w:sz w:val="24"/>
          <w:szCs w:val="24"/>
        </w:rPr>
      </w:pPr>
    </w:p>
    <w:p w:rsidR="00F0504B" w:rsidRPr="00331F96" w:rsidRDefault="00F0504B" w:rsidP="00F0504B">
      <w:pPr>
        <w:rPr>
          <w:rFonts w:eastAsiaTheme="minorEastAsia" w:cs="Times New Roman"/>
          <w:color w:val="000000" w:themeColor="text1"/>
          <w:sz w:val="24"/>
          <w:szCs w:val="24"/>
        </w:rPr>
      </w:pPr>
      <m:oMathPara>
        <m:oMathParaPr>
          <m:jc m:val="center"/>
        </m:oMathParaPr>
        <m:oMath>
          <m:r>
            <w:rPr>
              <w:rFonts w:ascii="Cambria Math" w:eastAsiaTheme="minorEastAsia" w:hAnsi="Cambria Math" w:cs="Times New Roman"/>
              <w:color w:val="000000" w:themeColor="text1"/>
              <w:sz w:val="24"/>
              <w:szCs w:val="24"/>
            </w:rPr>
            <m:t>k=</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12(I-35)</m:t>
              </m:r>
            </m:num>
            <m:den>
              <m:rad>
                <m:radPr>
                  <m:degHide m:val="on"/>
                  <m:ctrlPr>
                    <w:rPr>
                      <w:rFonts w:ascii="Cambria Math" w:eastAsiaTheme="minorEastAsia" w:hAnsi="Cambria Math" w:cs="Times New Roman"/>
                      <w:i/>
                      <w:color w:val="000000" w:themeColor="text1"/>
                      <w:sz w:val="24"/>
                      <w:szCs w:val="24"/>
                    </w:rPr>
                  </m:ctrlPr>
                </m:radPr>
                <m:deg/>
                <m:e>
                  <m:r>
                    <w:rPr>
                      <w:rFonts w:ascii="Cambria Math" w:eastAsiaTheme="minorEastAsia" w:hAnsi="Cambria Math" w:cs="Times New Roman"/>
                      <w:color w:val="000000" w:themeColor="text1"/>
                      <w:sz w:val="24"/>
                      <w:szCs w:val="24"/>
                    </w:rPr>
                    <m:t>sz</m:t>
                  </m:r>
                </m:e>
              </m:rad>
            </m:den>
          </m:f>
        </m:oMath>
      </m:oMathPara>
    </w:p>
    <w:p w:rsidR="001911F4" w:rsidRPr="00331F96" w:rsidRDefault="001911F4" w:rsidP="00F0504B">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k… ombrická kontinentalita [%]</w:t>
      </w:r>
    </w:p>
    <w:p w:rsidR="001911F4" w:rsidRPr="00331F96" w:rsidRDefault="001911F4" w:rsidP="00F0504B">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I… srážky teplého pololetí (IV-IX) v% ročního úhrnu</w:t>
      </w:r>
    </w:p>
    <w:p w:rsidR="001911F4" w:rsidRPr="00331F96" w:rsidRDefault="001911F4" w:rsidP="00F0504B">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sz… absolutní množství srážek chladného pololetí (X-III)</w:t>
      </w:r>
    </w:p>
    <w:p w:rsidR="001911F4" w:rsidRPr="00331F96" w:rsidRDefault="001911F4" w:rsidP="00F0504B">
      <w:pPr>
        <w:rPr>
          <w:rFonts w:eastAsiaTheme="minorEastAsia" w:cs="Times New Roman"/>
          <w:color w:val="000000" w:themeColor="text1"/>
          <w:sz w:val="24"/>
          <w:szCs w:val="24"/>
        </w:rPr>
      </w:pPr>
    </w:p>
    <w:p w:rsidR="006417B1" w:rsidRPr="00331F96" w:rsidRDefault="006417B1" w:rsidP="00F0504B">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 xml:space="preserve">Pro </w:t>
      </w:r>
      <w:r w:rsidR="00090AC4">
        <w:rPr>
          <w:rFonts w:eastAsiaTheme="minorEastAsia" w:cs="Times New Roman"/>
          <w:color w:val="000000" w:themeColor="text1"/>
          <w:sz w:val="24"/>
          <w:szCs w:val="24"/>
        </w:rPr>
        <w:t>stanici</w:t>
      </w:r>
      <w:r w:rsidRPr="00331F96">
        <w:rPr>
          <w:rFonts w:eastAsiaTheme="minorEastAsia" w:cs="Times New Roman"/>
          <w:color w:val="000000" w:themeColor="text1"/>
          <w:sz w:val="24"/>
          <w:szCs w:val="24"/>
        </w:rPr>
        <w:t>Edinburgh Airport:</w:t>
      </w:r>
    </w:p>
    <w:p w:rsidR="001911F4" w:rsidRPr="00331F96" w:rsidRDefault="001911F4" w:rsidP="001911F4">
      <w:pPr>
        <w:jc w:val="left"/>
        <w:rPr>
          <w:rFonts w:eastAsiaTheme="minorEastAsia" w:cs="Times New Roman"/>
          <w:color w:val="000000" w:themeColor="text1"/>
          <w:sz w:val="24"/>
          <w:szCs w:val="24"/>
        </w:rPr>
      </w:pPr>
      <m:oMath>
        <m:r>
          <w:rPr>
            <w:rFonts w:ascii="Cambria Math" w:eastAsiaTheme="minorEastAsia" w:hAnsi="Cambria Math" w:cs="Times New Roman"/>
            <w:color w:val="000000" w:themeColor="text1"/>
            <w:sz w:val="24"/>
            <w:szCs w:val="24"/>
          </w:rPr>
          <m:t>k=</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12(I-35)</m:t>
            </m:r>
          </m:num>
          <m:den>
            <m:rad>
              <m:radPr>
                <m:degHide m:val="on"/>
                <m:ctrlPr>
                  <w:rPr>
                    <w:rFonts w:ascii="Cambria Math" w:eastAsiaTheme="minorEastAsia" w:hAnsi="Cambria Math" w:cs="Times New Roman"/>
                    <w:i/>
                    <w:color w:val="000000" w:themeColor="text1"/>
                    <w:sz w:val="24"/>
                    <w:szCs w:val="24"/>
                  </w:rPr>
                </m:ctrlPr>
              </m:radPr>
              <m:deg/>
              <m:e>
                <m:r>
                  <w:rPr>
                    <w:rFonts w:ascii="Cambria Math" w:eastAsiaTheme="minorEastAsia" w:hAnsi="Cambria Math" w:cs="Times New Roman"/>
                    <w:color w:val="000000" w:themeColor="text1"/>
                    <w:sz w:val="24"/>
                    <w:szCs w:val="24"/>
                  </w:rPr>
                  <m:t>sz</m:t>
                </m:r>
              </m:e>
            </m:rad>
          </m:den>
        </m:f>
      </m:oMath>
      <w:r w:rsidRPr="00331F96">
        <w:rPr>
          <w:rFonts w:eastAsiaTheme="minorEastAsia" w:cs="Times New Roman"/>
          <w:color w:val="000000" w:themeColor="text1"/>
          <w:sz w:val="24"/>
          <w:szCs w:val="24"/>
        </w:rPr>
        <w:t>=</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12(49,7-35)</m:t>
            </m:r>
          </m:num>
          <m:den>
            <m:rad>
              <m:radPr>
                <m:degHide m:val="on"/>
                <m:ctrlPr>
                  <w:rPr>
                    <w:rFonts w:ascii="Cambria Math" w:eastAsiaTheme="minorEastAsia" w:hAnsi="Cambria Math" w:cs="Times New Roman"/>
                    <w:i/>
                    <w:color w:val="000000" w:themeColor="text1"/>
                    <w:sz w:val="24"/>
                    <w:szCs w:val="24"/>
                  </w:rPr>
                </m:ctrlPr>
              </m:radPr>
              <m:deg/>
              <m:e>
                <m:r>
                  <w:rPr>
                    <w:rFonts w:ascii="Cambria Math" w:eastAsiaTheme="minorEastAsia" w:hAnsi="Cambria Math" w:cs="Times New Roman"/>
                    <w:color w:val="000000" w:themeColor="text1"/>
                    <w:sz w:val="24"/>
                    <w:szCs w:val="24"/>
                  </w:rPr>
                  <m:t>336</m:t>
                </m:r>
              </m:e>
            </m:rad>
          </m:den>
        </m:f>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21</m:t>
            </m:r>
            <m:rad>
              <m:radPr>
                <m:degHide m:val="on"/>
                <m:ctrlPr>
                  <w:rPr>
                    <w:rFonts w:ascii="Cambria Math" w:eastAsiaTheme="minorEastAsia" w:hAnsi="Cambria Math" w:cs="Times New Roman"/>
                    <w:i/>
                    <w:color w:val="000000" w:themeColor="text1"/>
                    <w:sz w:val="24"/>
                    <w:szCs w:val="24"/>
                  </w:rPr>
                </m:ctrlPr>
              </m:radPr>
              <m:deg/>
              <m:e>
                <m:r>
                  <w:rPr>
                    <w:rFonts w:ascii="Cambria Math" w:eastAsiaTheme="minorEastAsia" w:hAnsi="Cambria Math" w:cs="Times New Roman"/>
                    <w:color w:val="000000" w:themeColor="text1"/>
                    <w:sz w:val="24"/>
                    <w:szCs w:val="24"/>
                  </w:rPr>
                  <m:t>21</m:t>
                </m:r>
              </m:e>
            </m:rad>
          </m:num>
          <m:den>
            <m:r>
              <w:rPr>
                <w:rFonts w:ascii="Cambria Math" w:eastAsiaTheme="minorEastAsia" w:hAnsi="Cambria Math" w:cs="Times New Roman"/>
                <w:color w:val="000000" w:themeColor="text1"/>
                <w:sz w:val="24"/>
                <w:szCs w:val="24"/>
              </w:rPr>
              <m:t>10</m:t>
            </m:r>
          </m:den>
        </m:f>
        <m:r>
          <w:rPr>
            <w:rFonts w:ascii="Cambria Math" w:eastAsiaTheme="minorEastAsia" w:hAnsi="Cambria Math" w:cs="Times New Roman"/>
            <w:color w:val="000000" w:themeColor="text1"/>
            <w:sz w:val="24"/>
            <w:szCs w:val="24"/>
          </w:rPr>
          <m:t>=9,623</m:t>
        </m:r>
      </m:oMath>
    </w:p>
    <w:p w:rsidR="001911F4" w:rsidRPr="00331F96" w:rsidRDefault="001911F4" w:rsidP="001911F4">
      <w:pPr>
        <w:jc w:val="left"/>
        <w:rPr>
          <w:rFonts w:cs="Times New Roman"/>
          <w:color w:val="000000" w:themeColor="text1"/>
          <w:sz w:val="24"/>
          <w:szCs w:val="24"/>
        </w:rPr>
      </w:pPr>
    </w:p>
    <w:p w:rsidR="006417B1" w:rsidRPr="00331F96" w:rsidRDefault="006417B1" w:rsidP="006417B1">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 xml:space="preserve">Pro </w:t>
      </w:r>
      <w:r w:rsidR="00090AC4">
        <w:rPr>
          <w:rFonts w:eastAsiaTheme="minorEastAsia" w:cs="Times New Roman"/>
          <w:color w:val="000000" w:themeColor="text1"/>
          <w:sz w:val="24"/>
          <w:szCs w:val="24"/>
        </w:rPr>
        <w:t>stanici</w:t>
      </w:r>
      <w:r w:rsidRPr="00331F96">
        <w:rPr>
          <w:rFonts w:eastAsiaTheme="minorEastAsia" w:cs="Times New Roman"/>
          <w:color w:val="000000" w:themeColor="text1"/>
          <w:sz w:val="24"/>
          <w:szCs w:val="24"/>
        </w:rPr>
        <w:t>Evora:</w:t>
      </w:r>
    </w:p>
    <w:p w:rsidR="001911F4" w:rsidRPr="00331F96" w:rsidRDefault="001911F4" w:rsidP="001911F4">
      <w:pPr>
        <w:jc w:val="left"/>
        <w:rPr>
          <w:rFonts w:eastAsiaTheme="minorEastAsia" w:cs="Times New Roman"/>
          <w:color w:val="000000" w:themeColor="text1"/>
          <w:sz w:val="24"/>
          <w:szCs w:val="24"/>
        </w:rPr>
      </w:pPr>
      <m:oMath>
        <m:r>
          <w:rPr>
            <w:rFonts w:ascii="Cambria Math" w:eastAsiaTheme="minorEastAsia" w:hAnsi="Cambria Math" w:cs="Times New Roman"/>
            <w:color w:val="000000" w:themeColor="text1"/>
            <w:sz w:val="24"/>
            <w:szCs w:val="24"/>
          </w:rPr>
          <m:t>k=</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12(I-35)</m:t>
            </m:r>
          </m:num>
          <m:den>
            <m:rad>
              <m:radPr>
                <m:degHide m:val="on"/>
                <m:ctrlPr>
                  <w:rPr>
                    <w:rFonts w:ascii="Cambria Math" w:eastAsiaTheme="minorEastAsia" w:hAnsi="Cambria Math" w:cs="Times New Roman"/>
                    <w:i/>
                    <w:color w:val="000000" w:themeColor="text1"/>
                    <w:sz w:val="24"/>
                    <w:szCs w:val="24"/>
                  </w:rPr>
                </m:ctrlPr>
              </m:radPr>
              <m:deg/>
              <m:e>
                <m:r>
                  <w:rPr>
                    <w:rFonts w:ascii="Cambria Math" w:eastAsiaTheme="minorEastAsia" w:hAnsi="Cambria Math" w:cs="Times New Roman"/>
                    <w:color w:val="000000" w:themeColor="text1"/>
                    <w:sz w:val="24"/>
                    <w:szCs w:val="24"/>
                  </w:rPr>
                  <m:t>sz</m:t>
                </m:r>
              </m:e>
            </m:rad>
          </m:den>
        </m:f>
      </m:oMath>
      <w:r w:rsidRPr="00331F96">
        <w:rPr>
          <w:rFonts w:eastAsiaTheme="minorEastAsia" w:cs="Times New Roman"/>
          <w:color w:val="000000" w:themeColor="text1"/>
          <w:sz w:val="24"/>
          <w:szCs w:val="24"/>
        </w:rPr>
        <w:t>=</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12(25,84-35)</m:t>
            </m:r>
          </m:num>
          <m:den>
            <m:rad>
              <m:radPr>
                <m:degHide m:val="on"/>
                <m:ctrlPr>
                  <w:rPr>
                    <w:rFonts w:ascii="Cambria Math" w:eastAsiaTheme="minorEastAsia" w:hAnsi="Cambria Math" w:cs="Times New Roman"/>
                    <w:i/>
                    <w:color w:val="000000" w:themeColor="text1"/>
                    <w:sz w:val="24"/>
                    <w:szCs w:val="24"/>
                  </w:rPr>
                </m:ctrlPr>
              </m:radPr>
              <m:deg/>
              <m:e>
                <m:r>
                  <w:rPr>
                    <w:rFonts w:ascii="Cambria Math" w:eastAsiaTheme="minorEastAsia" w:hAnsi="Cambria Math" w:cs="Times New Roman"/>
                    <w:color w:val="000000" w:themeColor="text1"/>
                    <w:sz w:val="24"/>
                    <w:szCs w:val="24"/>
                  </w:rPr>
                  <m:t>465</m:t>
                </m:r>
              </m:e>
            </m:rad>
          </m:den>
        </m:f>
        <m:r>
          <w:rPr>
            <w:rFonts w:ascii="Cambria Math" w:eastAsiaTheme="minorEastAsia" w:hAnsi="Cambria Math" w:cs="Times New Roman"/>
            <w:color w:val="000000" w:themeColor="text1"/>
            <w:sz w:val="24"/>
            <w:szCs w:val="24"/>
          </w:rPr>
          <m:t>=-5,097</m:t>
        </m:r>
      </m:oMath>
    </w:p>
    <w:p w:rsidR="006417B1" w:rsidRPr="00331F96" w:rsidRDefault="006417B1" w:rsidP="001911F4">
      <w:pPr>
        <w:jc w:val="left"/>
        <w:rPr>
          <w:rFonts w:eastAsiaTheme="minorEastAsia" w:cs="Times New Roman"/>
          <w:color w:val="000000" w:themeColor="text1"/>
          <w:sz w:val="24"/>
          <w:szCs w:val="24"/>
        </w:rPr>
      </w:pPr>
    </w:p>
    <w:p w:rsidR="001911F4" w:rsidRPr="00331F96" w:rsidRDefault="006417B1" w:rsidP="001911F4">
      <w:pPr>
        <w:jc w:val="left"/>
        <w:rPr>
          <w:rFonts w:cs="Times New Roman"/>
          <w:color w:val="000000" w:themeColor="text1"/>
          <w:sz w:val="24"/>
          <w:szCs w:val="24"/>
        </w:rPr>
      </w:pPr>
      <w:r w:rsidRPr="00331F96">
        <w:rPr>
          <w:rFonts w:cs="Times New Roman"/>
          <w:color w:val="000000" w:themeColor="text1"/>
          <w:sz w:val="24"/>
          <w:szCs w:val="24"/>
        </w:rPr>
        <w:t xml:space="preserve">Pro </w:t>
      </w:r>
      <w:r w:rsidR="00090AC4">
        <w:rPr>
          <w:rFonts w:eastAsiaTheme="minorEastAsia" w:cs="Times New Roman"/>
          <w:color w:val="000000" w:themeColor="text1"/>
          <w:sz w:val="24"/>
          <w:szCs w:val="24"/>
        </w:rPr>
        <w:t>stanici</w:t>
      </w:r>
      <w:r w:rsidRPr="00331F96">
        <w:rPr>
          <w:rFonts w:cs="Times New Roman"/>
          <w:color w:val="000000" w:themeColor="text1"/>
          <w:sz w:val="24"/>
          <w:szCs w:val="24"/>
        </w:rPr>
        <w:t>Jyvaskyla:</w:t>
      </w:r>
    </w:p>
    <w:p w:rsidR="001911F4" w:rsidRPr="00331F96" w:rsidRDefault="001911F4" w:rsidP="001911F4">
      <w:pPr>
        <w:jc w:val="left"/>
        <w:rPr>
          <w:rFonts w:eastAsiaTheme="minorEastAsia" w:cs="Times New Roman"/>
          <w:color w:val="000000" w:themeColor="text1"/>
          <w:sz w:val="24"/>
          <w:szCs w:val="24"/>
        </w:rPr>
      </w:pPr>
      <m:oMath>
        <m:r>
          <w:rPr>
            <w:rFonts w:ascii="Cambria Math" w:eastAsiaTheme="minorEastAsia" w:hAnsi="Cambria Math" w:cs="Times New Roman"/>
            <w:color w:val="000000" w:themeColor="text1"/>
            <w:sz w:val="24"/>
            <w:szCs w:val="24"/>
          </w:rPr>
          <m:t>k=</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12(I-35)</m:t>
            </m:r>
          </m:num>
          <m:den>
            <m:rad>
              <m:radPr>
                <m:degHide m:val="on"/>
                <m:ctrlPr>
                  <w:rPr>
                    <w:rFonts w:ascii="Cambria Math" w:eastAsiaTheme="minorEastAsia" w:hAnsi="Cambria Math" w:cs="Times New Roman"/>
                    <w:i/>
                    <w:color w:val="000000" w:themeColor="text1"/>
                    <w:sz w:val="24"/>
                    <w:szCs w:val="24"/>
                  </w:rPr>
                </m:ctrlPr>
              </m:radPr>
              <m:deg/>
              <m:e>
                <m:r>
                  <w:rPr>
                    <w:rFonts w:ascii="Cambria Math" w:eastAsiaTheme="minorEastAsia" w:hAnsi="Cambria Math" w:cs="Times New Roman"/>
                    <w:color w:val="000000" w:themeColor="text1"/>
                    <w:sz w:val="24"/>
                    <w:szCs w:val="24"/>
                  </w:rPr>
                  <m:t>sz</m:t>
                </m:r>
              </m:e>
            </m:rad>
          </m:den>
        </m:f>
      </m:oMath>
      <w:r w:rsidRPr="00331F96">
        <w:rPr>
          <w:rFonts w:eastAsiaTheme="minorEastAsia" w:cs="Times New Roman"/>
          <w:color w:val="000000" w:themeColor="text1"/>
          <w:sz w:val="24"/>
          <w:szCs w:val="24"/>
        </w:rPr>
        <w:t>=</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12(57,81-35)</m:t>
            </m:r>
          </m:num>
          <m:den>
            <m:rad>
              <m:radPr>
                <m:degHide m:val="on"/>
                <m:ctrlPr>
                  <w:rPr>
                    <w:rFonts w:ascii="Cambria Math" w:eastAsiaTheme="minorEastAsia" w:hAnsi="Cambria Math" w:cs="Times New Roman"/>
                    <w:i/>
                    <w:color w:val="000000" w:themeColor="text1"/>
                    <w:sz w:val="24"/>
                    <w:szCs w:val="24"/>
                  </w:rPr>
                </m:ctrlPr>
              </m:radPr>
              <m:deg/>
              <m:e>
                <m:r>
                  <w:rPr>
                    <w:rFonts w:ascii="Cambria Math" w:eastAsiaTheme="minorEastAsia" w:hAnsi="Cambria Math" w:cs="Times New Roman"/>
                    <w:color w:val="000000" w:themeColor="text1"/>
                    <w:sz w:val="24"/>
                    <w:szCs w:val="24"/>
                  </w:rPr>
                  <m:t>270</m:t>
                </m:r>
              </m:e>
            </m:rad>
          </m:den>
        </m:f>
        <m:r>
          <w:rPr>
            <w:rFonts w:ascii="Cambria Math" w:eastAsiaTheme="minorEastAsia" w:hAnsi="Cambria Math" w:cs="Times New Roman"/>
            <w:color w:val="000000" w:themeColor="text1"/>
            <w:sz w:val="24"/>
            <w:szCs w:val="24"/>
          </w:rPr>
          <m:t>=16,658</m:t>
        </m:r>
      </m:oMath>
    </w:p>
    <w:p w:rsidR="00F0504B" w:rsidRPr="00331F96" w:rsidRDefault="00F0504B" w:rsidP="00F0504B">
      <w:pPr>
        <w:rPr>
          <w:rFonts w:cs="Times New Roman"/>
          <w:color w:val="000000" w:themeColor="text1"/>
          <w:sz w:val="24"/>
          <w:szCs w:val="24"/>
        </w:rPr>
      </w:pPr>
    </w:p>
    <w:p w:rsidR="00F0504B" w:rsidRDefault="008809EF" w:rsidP="00F0504B">
      <w:pPr>
        <w:rPr>
          <w:rFonts w:cs="Times New Roman"/>
          <w:sz w:val="24"/>
          <w:szCs w:val="24"/>
        </w:rPr>
      </w:pPr>
      <w:r>
        <w:rPr>
          <w:rFonts w:cs="Times New Roman"/>
          <w:sz w:val="24"/>
          <w:szCs w:val="24"/>
        </w:rPr>
        <w:t>Jelikož opět platí čím vyšší hodnota, tím kontinentálnější klima, u stanice Jyvaskyla můžeme potv</w:t>
      </w:r>
      <w:r w:rsidR="000C7A20">
        <w:rPr>
          <w:rFonts w:cs="Times New Roman"/>
          <w:sz w:val="24"/>
          <w:szCs w:val="24"/>
        </w:rPr>
        <w:t>r</w:t>
      </w:r>
      <w:r>
        <w:rPr>
          <w:rFonts w:cs="Times New Roman"/>
          <w:sz w:val="24"/>
          <w:szCs w:val="24"/>
        </w:rPr>
        <w:t xml:space="preserve">dit výsledek kontinentálního klimatu. Dle výsledků této veličiny se však mění </w:t>
      </w:r>
      <w:r w:rsidR="005B2D20">
        <w:rPr>
          <w:rFonts w:cs="Times New Roman"/>
          <w:sz w:val="24"/>
          <w:szCs w:val="24"/>
        </w:rPr>
        <w:t xml:space="preserve">zařazení dalších dvou stanic. Stanice Edinburgh Airport se svým výsledkem blíží spíše </w:t>
      </w:r>
      <w:commentRangeStart w:id="13"/>
      <w:r w:rsidR="005B2D20">
        <w:rPr>
          <w:rFonts w:cs="Times New Roman"/>
          <w:sz w:val="24"/>
          <w:szCs w:val="24"/>
        </w:rPr>
        <w:t>oceánickému</w:t>
      </w:r>
      <w:commentRangeEnd w:id="13"/>
      <w:r w:rsidR="0019162D">
        <w:rPr>
          <w:rStyle w:val="Odkaznakoment"/>
        </w:rPr>
        <w:commentReference w:id="13"/>
      </w:r>
      <w:r w:rsidR="005B2D20">
        <w:rPr>
          <w:rFonts w:cs="Times New Roman"/>
          <w:sz w:val="24"/>
          <w:szCs w:val="24"/>
        </w:rPr>
        <w:t xml:space="preserve"> klimatu, výsledek stanice Evora je dokonce záporný, což značí značnou</w:t>
      </w:r>
      <w:r w:rsidR="0019162D">
        <w:rPr>
          <w:rFonts w:cs="Times New Roman"/>
          <w:sz w:val="24"/>
          <w:szCs w:val="24"/>
        </w:rPr>
        <w:t xml:space="preserve"> </w:t>
      </w:r>
      <w:r w:rsidR="000C7A20">
        <w:rPr>
          <w:rFonts w:cs="Times New Roman"/>
          <w:sz w:val="24"/>
          <w:szCs w:val="24"/>
        </w:rPr>
        <w:t>oceanitu. Rozdílné výsledky oproti</w:t>
      </w:r>
      <w:r w:rsidR="005B2D20">
        <w:rPr>
          <w:rFonts w:cs="Times New Roman"/>
          <w:sz w:val="24"/>
          <w:szCs w:val="24"/>
        </w:rPr>
        <w:t xml:space="preserve"> předchozí veličině mohou být způsobeny zejména použitím jiných vstupních proměnných, tedy použití srážkových úhrnu oproti průměrným teplotám. Ke stanici Evora přichází nasycený vzduch od oceánu zejména v zimním období. </w:t>
      </w:r>
      <w:commentRangeStart w:id="14"/>
      <w:r w:rsidR="005B2D20">
        <w:rPr>
          <w:rFonts w:cs="Times New Roman"/>
          <w:sz w:val="24"/>
          <w:szCs w:val="24"/>
        </w:rPr>
        <w:t>Naproti tomu v Edinburghu je deštivější období letní, navíc vzduch často již přechází přes reliéf pevniny od západu, část srážek tak vypadne, proto ve jmenovateli máme nižší hodnotu pro chladné období než u Evory.</w:t>
      </w:r>
      <w:commentRangeEnd w:id="14"/>
      <w:r w:rsidR="00B42148">
        <w:rPr>
          <w:rStyle w:val="Odkaznakoment"/>
        </w:rPr>
        <w:commentReference w:id="14"/>
      </w:r>
    </w:p>
    <w:p w:rsidR="008809EF" w:rsidRPr="008809EF" w:rsidRDefault="008809EF" w:rsidP="00F0504B">
      <w:pPr>
        <w:rPr>
          <w:rFonts w:cs="Times New Roman"/>
          <w:sz w:val="24"/>
          <w:szCs w:val="24"/>
        </w:rPr>
      </w:pPr>
    </w:p>
    <w:p w:rsidR="00103F9C" w:rsidRDefault="00103F9C" w:rsidP="00103F9C">
      <w:pPr>
        <w:rPr>
          <w:rFonts w:cs="Times New Roman"/>
          <w:color w:val="000000" w:themeColor="text1"/>
          <w:sz w:val="24"/>
          <w:szCs w:val="24"/>
        </w:rPr>
      </w:pPr>
      <w:r w:rsidRPr="00331F96">
        <w:rPr>
          <w:rFonts w:cs="Times New Roman"/>
          <w:color w:val="000000" w:themeColor="text1"/>
          <w:sz w:val="24"/>
          <w:szCs w:val="24"/>
        </w:rPr>
        <w:t xml:space="preserve">DOBA POLOVIČNÍCH SRÁŽEK </w:t>
      </w:r>
    </w:p>
    <w:p w:rsidR="005B2D20" w:rsidRDefault="009C0701" w:rsidP="00103F9C">
      <w:pPr>
        <w:rPr>
          <w:rFonts w:cs="Times New Roman"/>
          <w:color w:val="000000" w:themeColor="text1"/>
          <w:sz w:val="24"/>
          <w:szCs w:val="24"/>
        </w:rPr>
      </w:pPr>
      <w:r>
        <w:rPr>
          <w:rFonts w:cs="Times New Roman"/>
          <w:color w:val="000000" w:themeColor="text1"/>
          <w:sz w:val="24"/>
          <w:szCs w:val="24"/>
        </w:rPr>
        <w:t xml:space="preserve">Doba polovičních srážek pracuje se srážkovými úhrny </w:t>
      </w:r>
      <w:r w:rsidR="00CE1D73">
        <w:rPr>
          <w:rFonts w:cs="Times New Roman"/>
          <w:color w:val="000000" w:themeColor="text1"/>
          <w:sz w:val="24"/>
          <w:szCs w:val="24"/>
        </w:rPr>
        <w:t>obdobně</w:t>
      </w:r>
      <w:r>
        <w:rPr>
          <w:rFonts w:cs="Times New Roman"/>
          <w:color w:val="000000" w:themeColor="text1"/>
          <w:sz w:val="24"/>
          <w:szCs w:val="24"/>
        </w:rPr>
        <w:t xml:space="preserve"> jako index ombrické kontinentality. Vyjadřuje, za jakou dobu v měsících spadne polovina ročního úhrnu srážek. Měsíce se do vzorce dosazují postupně</w:t>
      </w:r>
      <w:r w:rsidR="00CE1D73">
        <w:rPr>
          <w:rFonts w:cs="Times New Roman"/>
          <w:color w:val="000000" w:themeColor="text1"/>
          <w:sz w:val="24"/>
          <w:szCs w:val="24"/>
        </w:rPr>
        <w:t>,</w:t>
      </w:r>
      <w:r>
        <w:rPr>
          <w:rFonts w:cs="Times New Roman"/>
          <w:color w:val="000000" w:themeColor="text1"/>
          <w:sz w:val="24"/>
          <w:szCs w:val="24"/>
        </w:rPr>
        <w:t xml:space="preserve"> počínaje dubnem. Často je třeba dopočítat</w:t>
      </w:r>
      <w:r w:rsidR="00CE1D73">
        <w:rPr>
          <w:rFonts w:cs="Times New Roman"/>
          <w:color w:val="000000" w:themeColor="text1"/>
          <w:sz w:val="24"/>
          <w:szCs w:val="24"/>
        </w:rPr>
        <w:t>,</w:t>
      </w:r>
      <w:r>
        <w:rPr>
          <w:rFonts w:cs="Times New Roman"/>
          <w:color w:val="000000" w:themeColor="text1"/>
          <w:sz w:val="24"/>
          <w:szCs w:val="24"/>
        </w:rPr>
        <w:t xml:space="preserve"> v jaké části dalšího měsíce spadne „zbytek“ polovičního úhrnu. Výpočet lze provést jednoduše trojčlenkou. </w:t>
      </w:r>
    </w:p>
    <w:p w:rsidR="000C7A20" w:rsidRPr="00331F96" w:rsidRDefault="000C7A20" w:rsidP="00103F9C">
      <w:pPr>
        <w:rPr>
          <w:rFonts w:cs="Times New Roman"/>
          <w:color w:val="000000" w:themeColor="text1"/>
          <w:sz w:val="24"/>
          <w:szCs w:val="24"/>
        </w:rPr>
      </w:pPr>
    </w:p>
    <w:p w:rsidR="000D2A2A" w:rsidRPr="00331F96" w:rsidRDefault="00EB12A3" w:rsidP="00103F9C">
      <w:pPr>
        <w:rPr>
          <w:rFonts w:cs="Times New Roman"/>
          <w:color w:val="000000" w:themeColor="text1"/>
          <w:sz w:val="24"/>
          <w:szCs w:val="24"/>
        </w:rPr>
      </w:pPr>
      <w:commentRangeStart w:id="15"/>
      <w:r w:rsidRPr="00331F96">
        <w:rPr>
          <w:rFonts w:cs="Times New Roman"/>
          <w:color w:val="000000" w:themeColor="text1"/>
          <w:sz w:val="24"/>
          <w:szCs w:val="24"/>
        </w:rPr>
        <w:t>Tab.5:</w:t>
      </w:r>
      <w:commentRangeEnd w:id="15"/>
      <w:r w:rsidR="00C87C63">
        <w:rPr>
          <w:rStyle w:val="Odkaznakoment"/>
        </w:rPr>
        <w:commentReference w:id="15"/>
      </w:r>
      <w:r w:rsidR="00CA30EA">
        <w:rPr>
          <w:rFonts w:cs="Times New Roman"/>
          <w:color w:val="000000" w:themeColor="text1"/>
          <w:sz w:val="24"/>
          <w:szCs w:val="24"/>
        </w:rPr>
        <w:t xml:space="preserve">Roční úhrn srážek a poloviční úhrn v mm </w:t>
      </w:r>
      <w:r w:rsidR="00CA30EA" w:rsidRPr="00331F96">
        <w:rPr>
          <w:rFonts w:eastAsiaTheme="minorEastAsia" w:cs="Times New Roman"/>
          <w:color w:val="000000" w:themeColor="text1"/>
          <w:sz w:val="24"/>
          <w:szCs w:val="24"/>
        </w:rPr>
        <w:t>pro jednotlivé stanice v období 1961-1990</w:t>
      </w:r>
    </w:p>
    <w:tbl>
      <w:tblPr>
        <w:tblW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20"/>
        <w:gridCol w:w="1220"/>
        <w:gridCol w:w="1420"/>
      </w:tblGrid>
      <w:tr w:rsidR="000D2A2A" w:rsidRPr="00331F96" w:rsidTr="000D2A2A">
        <w:trPr>
          <w:trHeight w:val="290"/>
        </w:trPr>
        <w:tc>
          <w:tcPr>
            <w:tcW w:w="2220" w:type="dxa"/>
            <w:shd w:val="clear" w:color="auto" w:fill="auto"/>
            <w:noWrap/>
            <w:vAlign w:val="bottom"/>
            <w:hideMark/>
          </w:tcPr>
          <w:p w:rsidR="000D2A2A" w:rsidRPr="00331F96" w:rsidRDefault="000D2A2A" w:rsidP="000D2A2A">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[mm]</w:t>
            </w:r>
          </w:p>
        </w:tc>
        <w:tc>
          <w:tcPr>
            <w:tcW w:w="1220" w:type="dxa"/>
            <w:shd w:val="clear" w:color="auto" w:fill="auto"/>
            <w:noWrap/>
            <w:vAlign w:val="bottom"/>
            <w:hideMark/>
          </w:tcPr>
          <w:p w:rsidR="000D2A2A" w:rsidRPr="00331F96" w:rsidRDefault="000D2A2A" w:rsidP="000D2A2A">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Roční úhrn</w:t>
            </w:r>
          </w:p>
        </w:tc>
        <w:tc>
          <w:tcPr>
            <w:tcW w:w="1420" w:type="dxa"/>
            <w:shd w:val="clear" w:color="auto" w:fill="auto"/>
            <w:noWrap/>
            <w:vAlign w:val="bottom"/>
            <w:hideMark/>
          </w:tcPr>
          <w:p w:rsidR="000D2A2A" w:rsidRPr="00331F96" w:rsidRDefault="000D2A2A" w:rsidP="000D2A2A">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Poloviční úhrn</w:t>
            </w:r>
          </w:p>
        </w:tc>
      </w:tr>
      <w:tr w:rsidR="000D2A2A" w:rsidRPr="00331F96" w:rsidTr="000D2A2A">
        <w:trPr>
          <w:trHeight w:val="290"/>
        </w:trPr>
        <w:tc>
          <w:tcPr>
            <w:tcW w:w="2220" w:type="dxa"/>
            <w:shd w:val="clear" w:color="auto" w:fill="auto"/>
            <w:noWrap/>
            <w:vAlign w:val="bottom"/>
            <w:hideMark/>
          </w:tcPr>
          <w:p w:rsidR="000D2A2A" w:rsidRPr="00331F96" w:rsidRDefault="000D2A2A" w:rsidP="000D2A2A">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Edinburgh Airport (GB)</w:t>
            </w:r>
          </w:p>
        </w:tc>
        <w:tc>
          <w:tcPr>
            <w:tcW w:w="1220" w:type="dxa"/>
            <w:shd w:val="clear" w:color="auto" w:fill="auto"/>
            <w:noWrap/>
            <w:vAlign w:val="bottom"/>
            <w:hideMark/>
          </w:tcPr>
          <w:p w:rsidR="000D2A2A" w:rsidRPr="00331F96" w:rsidRDefault="000D2A2A" w:rsidP="000D2A2A">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668</w:t>
            </w:r>
          </w:p>
        </w:tc>
        <w:tc>
          <w:tcPr>
            <w:tcW w:w="1420" w:type="dxa"/>
            <w:shd w:val="clear" w:color="auto" w:fill="auto"/>
            <w:noWrap/>
            <w:vAlign w:val="bottom"/>
            <w:hideMark/>
          </w:tcPr>
          <w:p w:rsidR="000D2A2A" w:rsidRPr="00331F96" w:rsidRDefault="000D2A2A" w:rsidP="000D2A2A">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334</w:t>
            </w:r>
          </w:p>
        </w:tc>
      </w:tr>
      <w:tr w:rsidR="000D2A2A" w:rsidRPr="00331F96" w:rsidTr="000D2A2A">
        <w:trPr>
          <w:trHeight w:val="290"/>
        </w:trPr>
        <w:tc>
          <w:tcPr>
            <w:tcW w:w="2220" w:type="dxa"/>
            <w:shd w:val="clear" w:color="auto" w:fill="auto"/>
            <w:noWrap/>
            <w:vAlign w:val="bottom"/>
            <w:hideMark/>
          </w:tcPr>
          <w:p w:rsidR="000D2A2A" w:rsidRPr="00331F96" w:rsidRDefault="000D2A2A" w:rsidP="000D2A2A">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Evora (P)</w:t>
            </w:r>
          </w:p>
        </w:tc>
        <w:tc>
          <w:tcPr>
            <w:tcW w:w="1220" w:type="dxa"/>
            <w:shd w:val="clear" w:color="auto" w:fill="auto"/>
            <w:noWrap/>
            <w:vAlign w:val="bottom"/>
            <w:hideMark/>
          </w:tcPr>
          <w:p w:rsidR="000D2A2A" w:rsidRPr="00331F96" w:rsidRDefault="000D2A2A" w:rsidP="000D2A2A">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627</w:t>
            </w:r>
          </w:p>
        </w:tc>
        <w:tc>
          <w:tcPr>
            <w:tcW w:w="1420" w:type="dxa"/>
            <w:shd w:val="clear" w:color="auto" w:fill="auto"/>
            <w:noWrap/>
            <w:vAlign w:val="bottom"/>
            <w:hideMark/>
          </w:tcPr>
          <w:p w:rsidR="000D2A2A" w:rsidRPr="00331F96" w:rsidRDefault="000D2A2A" w:rsidP="000D2A2A">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313,5</w:t>
            </w:r>
          </w:p>
        </w:tc>
      </w:tr>
      <w:tr w:rsidR="000D2A2A" w:rsidRPr="00331F96" w:rsidTr="000D2A2A">
        <w:trPr>
          <w:trHeight w:val="290"/>
        </w:trPr>
        <w:tc>
          <w:tcPr>
            <w:tcW w:w="2220" w:type="dxa"/>
            <w:shd w:val="clear" w:color="auto" w:fill="auto"/>
            <w:noWrap/>
            <w:vAlign w:val="bottom"/>
            <w:hideMark/>
          </w:tcPr>
          <w:p w:rsidR="000D2A2A" w:rsidRPr="00331F96" w:rsidRDefault="000D2A2A" w:rsidP="000D2A2A">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Jyvaskyla (FIN)</w:t>
            </w:r>
          </w:p>
        </w:tc>
        <w:tc>
          <w:tcPr>
            <w:tcW w:w="1220" w:type="dxa"/>
            <w:shd w:val="clear" w:color="auto" w:fill="auto"/>
            <w:noWrap/>
            <w:vAlign w:val="bottom"/>
            <w:hideMark/>
          </w:tcPr>
          <w:p w:rsidR="000D2A2A" w:rsidRPr="00331F96" w:rsidRDefault="000D2A2A" w:rsidP="000D2A2A">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640</w:t>
            </w:r>
          </w:p>
        </w:tc>
        <w:tc>
          <w:tcPr>
            <w:tcW w:w="1420" w:type="dxa"/>
            <w:shd w:val="clear" w:color="auto" w:fill="auto"/>
            <w:noWrap/>
            <w:vAlign w:val="bottom"/>
            <w:hideMark/>
          </w:tcPr>
          <w:p w:rsidR="000D2A2A" w:rsidRPr="00331F96" w:rsidRDefault="000D2A2A" w:rsidP="000D2A2A">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320</w:t>
            </w:r>
          </w:p>
        </w:tc>
      </w:tr>
    </w:tbl>
    <w:p w:rsidR="000C7A20" w:rsidRPr="00331F96" w:rsidRDefault="000C7A20" w:rsidP="00103F9C">
      <w:pPr>
        <w:rPr>
          <w:rFonts w:cs="Times New Roman"/>
          <w:color w:val="000000" w:themeColor="text1"/>
          <w:sz w:val="24"/>
          <w:szCs w:val="24"/>
        </w:rPr>
      </w:pPr>
    </w:p>
    <w:p w:rsidR="000D2A2A" w:rsidRPr="00331F96" w:rsidRDefault="000D2A2A" w:rsidP="000D2A2A">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Pro</w:t>
      </w:r>
      <w:r w:rsidR="00CE1D73">
        <w:rPr>
          <w:rFonts w:eastAsiaTheme="minorEastAsia" w:cs="Times New Roman"/>
          <w:color w:val="000000" w:themeColor="text1"/>
          <w:sz w:val="24"/>
          <w:szCs w:val="24"/>
        </w:rPr>
        <w:t>stanici</w:t>
      </w:r>
      <w:r w:rsidRPr="00331F96">
        <w:rPr>
          <w:rFonts w:eastAsiaTheme="minorEastAsia" w:cs="Times New Roman"/>
          <w:color w:val="000000" w:themeColor="text1"/>
          <w:sz w:val="24"/>
          <w:szCs w:val="24"/>
        </w:rPr>
        <w:t xml:space="preserve"> Edinburgh Airport:</w:t>
      </w:r>
    </w:p>
    <w:p w:rsidR="00654DEE" w:rsidRPr="00331F96" w:rsidRDefault="000D2A2A" w:rsidP="00103F9C">
      <w:pPr>
        <w:rPr>
          <w:rFonts w:cs="Times New Roman"/>
          <w:color w:val="000000" w:themeColor="text1"/>
          <w:sz w:val="24"/>
          <w:szCs w:val="24"/>
        </w:rPr>
      </w:pPr>
      <w:r w:rsidRPr="00331F96">
        <w:rPr>
          <w:rFonts w:cs="Times New Roman"/>
          <w:color w:val="000000" w:themeColor="text1"/>
          <w:sz w:val="24"/>
          <w:szCs w:val="24"/>
        </w:rPr>
        <w:t xml:space="preserve">41+51+51+57+65+67=332 </w:t>
      </w:r>
      <w:r w:rsidR="0009621B" w:rsidRPr="00331F96">
        <w:rPr>
          <w:rFonts w:cs="Times New Roman"/>
          <w:color w:val="000000" w:themeColor="text1"/>
          <w:sz w:val="24"/>
          <w:szCs w:val="24"/>
        </w:rPr>
        <w:t>mm</w:t>
      </w:r>
      <w:r w:rsidRPr="00331F96">
        <w:rPr>
          <w:rFonts w:cs="Times New Roman"/>
          <w:color w:val="000000" w:themeColor="text1"/>
          <w:sz w:val="24"/>
          <w:szCs w:val="24"/>
        </w:rPr>
        <w:sym w:font="Wingdings" w:char="F0E0"/>
      </w:r>
      <w:r w:rsidRPr="00331F96">
        <w:rPr>
          <w:rFonts w:cs="Times New Roman"/>
          <w:color w:val="000000" w:themeColor="text1"/>
          <w:sz w:val="24"/>
          <w:szCs w:val="24"/>
        </w:rPr>
        <w:t xml:space="preserve">  chybí 2mm</w:t>
      </w:r>
    </w:p>
    <w:p w:rsidR="000D2A2A" w:rsidRPr="00331F96" w:rsidRDefault="000D2A2A" w:rsidP="00103F9C">
      <w:pPr>
        <w:rPr>
          <w:rFonts w:cs="Times New Roman"/>
          <w:color w:val="000000" w:themeColor="text1"/>
          <w:sz w:val="24"/>
          <w:szCs w:val="24"/>
        </w:rPr>
      </w:pPr>
      <w:r w:rsidRPr="00331F96">
        <w:rPr>
          <w:rFonts w:cs="Times New Roman"/>
          <w:color w:val="000000" w:themeColor="text1"/>
          <w:sz w:val="24"/>
          <w:szCs w:val="24"/>
        </w:rPr>
        <w:t xml:space="preserve">Další měsíc spadne 65 mm srážek </w:t>
      </w:r>
      <w:r w:rsidRPr="00331F96">
        <w:rPr>
          <w:rFonts w:cs="Times New Roman"/>
          <w:color w:val="000000" w:themeColor="text1"/>
          <w:sz w:val="24"/>
          <w:szCs w:val="24"/>
        </w:rPr>
        <w:sym w:font="Wingdings" w:char="F0E0"/>
      </w:r>
      <w:r w:rsidR="007963F0" w:rsidRPr="00331F96">
        <w:rPr>
          <w:rFonts w:cs="Times New Roman"/>
          <w:color w:val="000000" w:themeColor="text1"/>
          <w:sz w:val="24"/>
          <w:szCs w:val="24"/>
        </w:rPr>
        <w:t xml:space="preserve">  ((100x2)/65)x100=0,03</w:t>
      </w:r>
    </w:p>
    <w:p w:rsidR="007963F0" w:rsidRPr="00331F96" w:rsidRDefault="007963F0" w:rsidP="00103F9C">
      <w:pPr>
        <w:rPr>
          <w:rFonts w:cs="Times New Roman"/>
          <w:color w:val="000000" w:themeColor="text1"/>
          <w:sz w:val="24"/>
          <w:szCs w:val="24"/>
        </w:rPr>
      </w:pPr>
      <w:r w:rsidRPr="00331F96">
        <w:rPr>
          <w:rFonts w:cs="Times New Roman"/>
          <w:color w:val="000000" w:themeColor="text1"/>
          <w:sz w:val="24"/>
          <w:szCs w:val="24"/>
        </w:rPr>
        <w:t>Doba polovičních srážek je rovna 6,03 měsíce</w:t>
      </w:r>
    </w:p>
    <w:p w:rsidR="000D2A2A" w:rsidRPr="00331F96" w:rsidRDefault="000D2A2A" w:rsidP="00103F9C">
      <w:pPr>
        <w:rPr>
          <w:rFonts w:cs="Times New Roman"/>
          <w:color w:val="000000" w:themeColor="text1"/>
          <w:sz w:val="24"/>
          <w:szCs w:val="24"/>
        </w:rPr>
      </w:pPr>
    </w:p>
    <w:p w:rsidR="000D2A2A" w:rsidRPr="00331F96" w:rsidRDefault="000D2A2A" w:rsidP="000D2A2A">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 xml:space="preserve">Pro </w:t>
      </w:r>
      <w:r w:rsidR="00CE1D73">
        <w:rPr>
          <w:rFonts w:eastAsiaTheme="minorEastAsia" w:cs="Times New Roman"/>
          <w:color w:val="000000" w:themeColor="text1"/>
          <w:sz w:val="24"/>
          <w:szCs w:val="24"/>
        </w:rPr>
        <w:t>stanici</w:t>
      </w:r>
      <w:r w:rsidRPr="00331F96">
        <w:rPr>
          <w:rFonts w:eastAsiaTheme="minorEastAsia" w:cs="Times New Roman"/>
          <w:color w:val="000000" w:themeColor="text1"/>
          <w:sz w:val="24"/>
          <w:szCs w:val="24"/>
        </w:rPr>
        <w:t>Evora:</w:t>
      </w:r>
    </w:p>
    <w:p w:rsidR="000D2A2A" w:rsidRPr="00331F96" w:rsidRDefault="0009621B" w:rsidP="00103F9C">
      <w:pPr>
        <w:rPr>
          <w:rFonts w:cs="Times New Roman"/>
          <w:color w:val="000000" w:themeColor="text1"/>
          <w:sz w:val="24"/>
          <w:szCs w:val="24"/>
        </w:rPr>
      </w:pPr>
      <w:r w:rsidRPr="00331F96">
        <w:rPr>
          <w:rFonts w:cs="Times New Roman"/>
          <w:color w:val="000000" w:themeColor="text1"/>
          <w:sz w:val="24"/>
          <w:szCs w:val="24"/>
        </w:rPr>
        <w:t xml:space="preserve">56+38+29+8+4+27+69+80=311 mm  </w:t>
      </w:r>
      <w:r w:rsidRPr="00331F96">
        <w:rPr>
          <w:rFonts w:cs="Times New Roman"/>
          <w:color w:val="000000" w:themeColor="text1"/>
          <w:sz w:val="24"/>
          <w:szCs w:val="24"/>
        </w:rPr>
        <w:sym w:font="Wingdings" w:char="F0E0"/>
      </w:r>
      <w:r w:rsidRPr="00331F96">
        <w:rPr>
          <w:rFonts w:cs="Times New Roman"/>
          <w:color w:val="000000" w:themeColor="text1"/>
          <w:sz w:val="24"/>
          <w:szCs w:val="24"/>
        </w:rPr>
        <w:t xml:space="preserve">   chybí 2,5 mm</w:t>
      </w:r>
    </w:p>
    <w:p w:rsidR="0009621B" w:rsidRPr="00331F96" w:rsidRDefault="0009621B" w:rsidP="00103F9C">
      <w:pPr>
        <w:rPr>
          <w:rFonts w:cs="Times New Roman"/>
          <w:color w:val="000000" w:themeColor="text1"/>
          <w:sz w:val="24"/>
          <w:szCs w:val="24"/>
        </w:rPr>
      </w:pPr>
      <w:r w:rsidRPr="00331F96">
        <w:rPr>
          <w:rFonts w:cs="Times New Roman"/>
          <w:color w:val="000000" w:themeColor="text1"/>
          <w:sz w:val="24"/>
          <w:szCs w:val="24"/>
        </w:rPr>
        <w:t xml:space="preserve">Další měsíc spadne 85 mm srážek </w:t>
      </w:r>
      <w:r w:rsidRPr="00331F96">
        <w:rPr>
          <w:rFonts w:cs="Times New Roman"/>
          <w:color w:val="000000" w:themeColor="text1"/>
          <w:sz w:val="24"/>
          <w:szCs w:val="24"/>
        </w:rPr>
        <w:sym w:font="Wingdings" w:char="F0E0"/>
      </w:r>
      <w:r w:rsidR="007963F0" w:rsidRPr="00331F96">
        <w:rPr>
          <w:rFonts w:cs="Times New Roman"/>
          <w:color w:val="000000" w:themeColor="text1"/>
          <w:sz w:val="24"/>
          <w:szCs w:val="24"/>
        </w:rPr>
        <w:t xml:space="preserve">  ((100x2,5)/85)x100=0,02</w:t>
      </w:r>
    </w:p>
    <w:p w:rsidR="0009621B" w:rsidRPr="00331F96" w:rsidRDefault="00855E12" w:rsidP="00103F9C">
      <w:pPr>
        <w:rPr>
          <w:rFonts w:cs="Times New Roman"/>
          <w:color w:val="000000" w:themeColor="text1"/>
          <w:sz w:val="24"/>
          <w:szCs w:val="24"/>
        </w:rPr>
      </w:pPr>
      <w:r w:rsidRPr="00331F96">
        <w:rPr>
          <w:rFonts w:cs="Times New Roman"/>
          <w:color w:val="000000" w:themeColor="text1"/>
          <w:sz w:val="24"/>
          <w:szCs w:val="24"/>
        </w:rPr>
        <w:t>Doba polovičních srážek je rovna 8,02 měsíce</w:t>
      </w:r>
    </w:p>
    <w:p w:rsidR="00855E12" w:rsidRPr="00331F96" w:rsidRDefault="00855E12" w:rsidP="00103F9C">
      <w:pPr>
        <w:rPr>
          <w:rFonts w:cs="Times New Roman"/>
          <w:color w:val="000000" w:themeColor="text1"/>
          <w:sz w:val="24"/>
          <w:szCs w:val="24"/>
        </w:rPr>
      </w:pPr>
    </w:p>
    <w:p w:rsidR="000D2A2A" w:rsidRPr="00331F96" w:rsidRDefault="000D2A2A" w:rsidP="000D2A2A">
      <w:pPr>
        <w:jc w:val="left"/>
        <w:rPr>
          <w:rFonts w:cs="Times New Roman"/>
          <w:color w:val="000000" w:themeColor="text1"/>
          <w:sz w:val="24"/>
          <w:szCs w:val="24"/>
        </w:rPr>
      </w:pPr>
      <w:r w:rsidRPr="00331F96">
        <w:rPr>
          <w:rFonts w:cs="Times New Roman"/>
          <w:color w:val="000000" w:themeColor="text1"/>
          <w:sz w:val="24"/>
          <w:szCs w:val="24"/>
        </w:rPr>
        <w:t xml:space="preserve">Pro </w:t>
      </w:r>
      <w:r w:rsidR="00CE1D73">
        <w:rPr>
          <w:rFonts w:eastAsiaTheme="minorEastAsia" w:cs="Times New Roman"/>
          <w:color w:val="000000" w:themeColor="text1"/>
          <w:sz w:val="24"/>
          <w:szCs w:val="24"/>
        </w:rPr>
        <w:t>stanici</w:t>
      </w:r>
      <w:r w:rsidRPr="00331F96">
        <w:rPr>
          <w:rFonts w:cs="Times New Roman"/>
          <w:color w:val="000000" w:themeColor="text1"/>
          <w:sz w:val="24"/>
          <w:szCs w:val="24"/>
        </w:rPr>
        <w:t>Jyvaskyla:</w:t>
      </w:r>
    </w:p>
    <w:p w:rsidR="000D2A2A" w:rsidRPr="00331F96" w:rsidRDefault="0009621B" w:rsidP="0009621B">
      <w:pPr>
        <w:spacing w:before="240"/>
        <w:rPr>
          <w:rFonts w:cs="Times New Roman"/>
          <w:color w:val="000000" w:themeColor="text1"/>
          <w:sz w:val="24"/>
          <w:szCs w:val="24"/>
        </w:rPr>
      </w:pPr>
      <w:r w:rsidRPr="00331F96">
        <w:rPr>
          <w:rFonts w:cs="Times New Roman"/>
          <w:color w:val="000000" w:themeColor="text1"/>
          <w:sz w:val="24"/>
          <w:szCs w:val="24"/>
        </w:rPr>
        <w:t xml:space="preserve">37+41+56+78+91=303 mm </w:t>
      </w:r>
      <w:r w:rsidRPr="00331F96">
        <w:rPr>
          <w:rFonts w:cs="Times New Roman"/>
          <w:color w:val="000000" w:themeColor="text1"/>
          <w:sz w:val="24"/>
          <w:szCs w:val="24"/>
        </w:rPr>
        <w:sym w:font="Wingdings" w:char="F0E0"/>
      </w:r>
      <w:r w:rsidRPr="00331F96">
        <w:rPr>
          <w:rFonts w:cs="Times New Roman"/>
          <w:color w:val="000000" w:themeColor="text1"/>
          <w:sz w:val="24"/>
          <w:szCs w:val="24"/>
        </w:rPr>
        <w:t xml:space="preserve"> chybí 17 mm </w:t>
      </w:r>
    </w:p>
    <w:p w:rsidR="0009621B" w:rsidRPr="00331F96" w:rsidRDefault="0009621B" w:rsidP="0009621B">
      <w:pPr>
        <w:spacing w:before="240"/>
        <w:rPr>
          <w:rFonts w:cs="Times New Roman"/>
          <w:color w:val="000000" w:themeColor="text1"/>
          <w:sz w:val="24"/>
          <w:szCs w:val="24"/>
        </w:rPr>
      </w:pPr>
      <w:r w:rsidRPr="00331F96">
        <w:rPr>
          <w:rFonts w:cs="Times New Roman"/>
          <w:color w:val="000000" w:themeColor="text1"/>
          <w:sz w:val="24"/>
          <w:szCs w:val="24"/>
        </w:rPr>
        <w:t xml:space="preserve">Další měsíc spadne 67 mm srážek </w:t>
      </w:r>
      <w:r w:rsidRPr="00331F96">
        <w:rPr>
          <w:rFonts w:cs="Times New Roman"/>
          <w:color w:val="000000" w:themeColor="text1"/>
          <w:sz w:val="24"/>
          <w:szCs w:val="24"/>
        </w:rPr>
        <w:sym w:font="Wingdings" w:char="F0E0"/>
      </w:r>
      <w:r w:rsidR="007963F0" w:rsidRPr="00331F96">
        <w:rPr>
          <w:rFonts w:cs="Times New Roman"/>
          <w:color w:val="000000" w:themeColor="text1"/>
          <w:sz w:val="24"/>
          <w:szCs w:val="24"/>
        </w:rPr>
        <w:t xml:space="preserve">  ((100x17)/67)x100=0,25</w:t>
      </w:r>
    </w:p>
    <w:p w:rsidR="00654DEE" w:rsidRPr="00331F96" w:rsidRDefault="00855E12" w:rsidP="00103F9C">
      <w:pPr>
        <w:rPr>
          <w:rFonts w:cs="Times New Roman"/>
          <w:color w:val="000000" w:themeColor="text1"/>
          <w:sz w:val="24"/>
          <w:szCs w:val="24"/>
        </w:rPr>
      </w:pPr>
      <w:r w:rsidRPr="00331F96">
        <w:rPr>
          <w:rFonts w:cs="Times New Roman"/>
          <w:color w:val="000000" w:themeColor="text1"/>
          <w:sz w:val="24"/>
          <w:szCs w:val="24"/>
        </w:rPr>
        <w:t xml:space="preserve">Doba polovičních srážek je rovna 5,25 měsíce. </w:t>
      </w:r>
    </w:p>
    <w:p w:rsidR="00654DEE" w:rsidRPr="00331F96" w:rsidRDefault="00654DEE" w:rsidP="00103F9C">
      <w:pPr>
        <w:rPr>
          <w:rFonts w:cs="Times New Roman"/>
          <w:color w:val="000000" w:themeColor="text1"/>
          <w:sz w:val="24"/>
          <w:szCs w:val="24"/>
        </w:rPr>
      </w:pPr>
    </w:p>
    <w:p w:rsidR="00654DEE" w:rsidRPr="00331F96" w:rsidRDefault="009C0701" w:rsidP="00103F9C">
      <w:pPr>
        <w:rPr>
          <w:rFonts w:cs="Times New Roman"/>
          <w:color w:val="000000" w:themeColor="text1"/>
          <w:sz w:val="24"/>
          <w:szCs w:val="24"/>
        </w:rPr>
      </w:pPr>
      <w:r>
        <w:rPr>
          <w:rFonts w:cs="Times New Roman"/>
          <w:sz w:val="24"/>
          <w:szCs w:val="24"/>
        </w:rPr>
        <w:t xml:space="preserve">Při hodnocení kontinentality/oceanity klimatu pomocí této metody je třeba vědět, že s rostoucí kontinentalitou se doba polovičních srážek zkracuje, naopak s vyšší oceanitou se doba polovičních srážek prodlužuje. Nejkratší dobu polovičních srážek vychází pro stanici Jyvaskyla, což opět potvrzuje kontinentalitu této oblasti. </w:t>
      </w:r>
      <w:r w:rsidR="0037717B">
        <w:rPr>
          <w:rFonts w:cs="Times New Roman"/>
          <w:sz w:val="24"/>
          <w:szCs w:val="24"/>
        </w:rPr>
        <w:t xml:space="preserve">Výsledky zbylých dvou stanic zařadíme </w:t>
      </w:r>
      <w:r>
        <w:rPr>
          <w:rFonts w:cs="Times New Roman"/>
          <w:sz w:val="24"/>
          <w:szCs w:val="24"/>
        </w:rPr>
        <w:t xml:space="preserve">k oceánickému </w:t>
      </w:r>
      <w:r w:rsidR="0037717B">
        <w:rPr>
          <w:rFonts w:cs="Times New Roman"/>
          <w:sz w:val="24"/>
          <w:szCs w:val="24"/>
        </w:rPr>
        <w:t>klimatu, jelikož doba překročení polovičních srážek přesahuje polovinu roku. S</w:t>
      </w:r>
      <w:r>
        <w:rPr>
          <w:rFonts w:cs="Times New Roman"/>
          <w:sz w:val="24"/>
          <w:szCs w:val="24"/>
        </w:rPr>
        <w:t xml:space="preserve">tanici Evora můžeme zařadit mezi stanici se silně oceanickým klimatem. </w:t>
      </w:r>
    </w:p>
    <w:p w:rsidR="00513119" w:rsidRPr="00331F96" w:rsidRDefault="00513119" w:rsidP="00103F9C">
      <w:pPr>
        <w:rPr>
          <w:rFonts w:cs="Times New Roman"/>
          <w:color w:val="000000" w:themeColor="text1"/>
          <w:sz w:val="24"/>
          <w:szCs w:val="24"/>
        </w:rPr>
      </w:pPr>
    </w:p>
    <w:p w:rsidR="00103F9C" w:rsidRDefault="00103F9C" w:rsidP="00103F9C">
      <w:pPr>
        <w:pStyle w:val="Odstavecseseznamem"/>
        <w:numPr>
          <w:ilvl w:val="0"/>
          <w:numId w:val="1"/>
        </w:numPr>
        <w:rPr>
          <w:rFonts w:cs="Times New Roman"/>
          <w:color w:val="000000" w:themeColor="text1"/>
          <w:sz w:val="24"/>
          <w:szCs w:val="24"/>
        </w:rPr>
      </w:pPr>
      <w:r w:rsidRPr="00331F96">
        <w:rPr>
          <w:rFonts w:cs="Times New Roman"/>
          <w:color w:val="000000" w:themeColor="text1"/>
          <w:sz w:val="24"/>
          <w:szCs w:val="24"/>
        </w:rPr>
        <w:t xml:space="preserve">POLOHA TĚŽIŠTĚ SRÁŽEK </w:t>
      </w:r>
    </w:p>
    <w:p w:rsidR="0037717B" w:rsidRPr="0037717B" w:rsidRDefault="00A0568E" w:rsidP="0037717B">
      <w:pPr>
        <w:rPr>
          <w:rFonts w:cs="Times New Roman"/>
          <w:color w:val="000000" w:themeColor="text1"/>
          <w:sz w:val="24"/>
          <w:szCs w:val="24"/>
        </w:rPr>
      </w:pPr>
      <w:r>
        <w:rPr>
          <w:rFonts w:cs="Times New Roman"/>
          <w:color w:val="000000" w:themeColor="text1"/>
          <w:sz w:val="24"/>
          <w:szCs w:val="24"/>
        </w:rPr>
        <w:t>K této charakteristice využíváme měsíčních srážkových úhrn</w:t>
      </w:r>
      <w:r w:rsidR="00C903A5">
        <w:rPr>
          <w:rFonts w:cs="Times New Roman"/>
          <w:color w:val="000000" w:themeColor="text1"/>
          <w:sz w:val="24"/>
          <w:szCs w:val="24"/>
        </w:rPr>
        <w:t>ů</w:t>
      </w:r>
      <w:r>
        <w:rPr>
          <w:rFonts w:cs="Times New Roman"/>
          <w:color w:val="000000" w:themeColor="text1"/>
          <w:sz w:val="24"/>
          <w:szCs w:val="24"/>
        </w:rPr>
        <w:t>. V paprskovém grafu jsou měsíční srážkové úhrny rozloženy po obvodu kružnice. Dále je třeba vypočítat souřadnice těžiště srážek, vždy souřadnici x a y pro každou stanici dle následujících vzorců:</w:t>
      </w:r>
    </w:p>
    <w:p w:rsidR="001911F4" w:rsidRPr="00331F96" w:rsidRDefault="001911F4" w:rsidP="001911F4">
      <w:pPr>
        <w:rPr>
          <w:rFonts w:cs="Times New Roman"/>
          <w:color w:val="000000" w:themeColor="text1"/>
          <w:sz w:val="24"/>
          <w:szCs w:val="24"/>
        </w:rPr>
      </w:pPr>
    </w:p>
    <w:p w:rsidR="001911F4" w:rsidRPr="00331F96" w:rsidRDefault="001911F4" w:rsidP="001911F4">
      <w:pPr>
        <w:rPr>
          <w:rFonts w:eastAsiaTheme="minorEastAsia" w:cs="Times New Roman"/>
          <w:color w:val="000000" w:themeColor="text1"/>
          <w:sz w:val="24"/>
          <w:szCs w:val="24"/>
        </w:rPr>
      </w:pPr>
      <m:oMathPara>
        <m:oMath>
          <m:r>
            <w:rPr>
              <w:rFonts w:ascii="Cambria Math" w:hAnsi="Cambria Math" w:cs="Times New Roman"/>
              <w:color w:val="000000" w:themeColor="text1"/>
              <w:sz w:val="24"/>
              <w:szCs w:val="24"/>
            </w:rPr>
            <m:t>x=</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0,5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II+VI-VIII-XII</m:t>
                  </m:r>
                </m:e>
              </m:d>
              <m:r>
                <w:rPr>
                  <w:rFonts w:ascii="Cambria Math" w:hAnsi="Cambria Math" w:cs="Times New Roman"/>
                  <w:color w:val="000000" w:themeColor="text1"/>
                  <w:sz w:val="24"/>
                  <w:szCs w:val="24"/>
                </w:rPr>
                <m:t xml:space="preserve">+0,866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III+V-IX-XI</m:t>
                  </m:r>
                </m:e>
              </m:d>
              <m:r>
                <w:rPr>
                  <w:rFonts w:ascii="Cambria Math" w:hAnsi="Cambria Math" w:cs="Times New Roman"/>
                  <w:color w:val="000000" w:themeColor="text1"/>
                  <w:sz w:val="24"/>
                  <w:szCs w:val="24"/>
                </w:rPr>
                <m:t>+IV-X</m:t>
              </m:r>
            </m:num>
            <m:den>
              <m:r>
                <w:rPr>
                  <w:rFonts w:ascii="Cambria Math" w:hAnsi="Cambria Math" w:cs="Times New Roman"/>
                  <w:color w:val="000000" w:themeColor="text1"/>
                  <w:sz w:val="24"/>
                  <w:szCs w:val="24"/>
                </w:rPr>
                <m:t>S</m:t>
              </m:r>
            </m:den>
          </m:f>
        </m:oMath>
      </m:oMathPara>
    </w:p>
    <w:p w:rsidR="001911F4" w:rsidRPr="00331F96" w:rsidRDefault="001911F4" w:rsidP="001911F4">
      <w:pPr>
        <w:rPr>
          <w:rFonts w:eastAsiaTheme="minorEastAsia" w:cs="Times New Roman"/>
          <w:color w:val="000000" w:themeColor="text1"/>
          <w:sz w:val="24"/>
          <w:szCs w:val="24"/>
        </w:rPr>
      </w:pPr>
    </w:p>
    <w:p w:rsidR="001911F4" w:rsidRPr="00331F96" w:rsidRDefault="00850BAE" w:rsidP="001911F4">
      <w:pPr>
        <w:rPr>
          <w:rFonts w:eastAsiaTheme="minorEastAsia" w:cs="Times New Roman"/>
          <w:color w:val="000000" w:themeColor="text1"/>
          <w:sz w:val="24"/>
          <w:szCs w:val="24"/>
        </w:rPr>
      </w:pPr>
      <m:oMathPara>
        <m:oMath>
          <m:r>
            <w:rPr>
              <w:rFonts w:ascii="Cambria Math" w:hAnsi="Cambria Math" w:cs="Times New Roman"/>
              <w:color w:val="000000" w:themeColor="text1"/>
              <w:sz w:val="24"/>
              <w:szCs w:val="24"/>
            </w:rPr>
            <m:t>y=</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0,5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III-V-IX+XI</m:t>
                  </m:r>
                </m:e>
              </m:d>
              <m:r>
                <w:rPr>
                  <w:rFonts w:ascii="Cambria Math" w:hAnsi="Cambria Math" w:cs="Times New Roman"/>
                  <w:color w:val="000000" w:themeColor="text1"/>
                  <w:sz w:val="24"/>
                  <w:szCs w:val="24"/>
                </w:rPr>
                <m:t xml:space="preserve">+0,866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II-VI-VIII+XII</m:t>
                  </m:r>
                </m:e>
              </m:d>
              <m:r>
                <w:rPr>
                  <w:rFonts w:ascii="Cambria Math" w:hAnsi="Cambria Math" w:cs="Times New Roman"/>
                  <w:color w:val="000000" w:themeColor="text1"/>
                  <w:sz w:val="24"/>
                  <w:szCs w:val="24"/>
                </w:rPr>
                <m:t>+I-VII</m:t>
              </m:r>
            </m:num>
            <m:den>
              <m:r>
                <w:rPr>
                  <w:rFonts w:ascii="Cambria Math" w:hAnsi="Cambria Math" w:cs="Times New Roman"/>
                  <w:color w:val="000000" w:themeColor="text1"/>
                  <w:sz w:val="24"/>
                  <w:szCs w:val="24"/>
                </w:rPr>
                <m:t>S</m:t>
              </m:r>
            </m:den>
          </m:f>
        </m:oMath>
      </m:oMathPara>
    </w:p>
    <w:p w:rsidR="00850BAE" w:rsidRPr="00331F96" w:rsidRDefault="00850BAE" w:rsidP="001911F4">
      <w:pPr>
        <w:rPr>
          <w:rFonts w:eastAsiaTheme="minorEastAsia" w:cs="Times New Roman"/>
          <w:color w:val="000000" w:themeColor="text1"/>
          <w:sz w:val="24"/>
          <w:szCs w:val="24"/>
        </w:rPr>
      </w:pPr>
    </w:p>
    <w:p w:rsidR="00850BAE" w:rsidRPr="00331F96" w:rsidRDefault="00850BAE" w:rsidP="001911F4">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I,II,III…XII… úhrny srážek jednotlivých měsíců</w:t>
      </w:r>
    </w:p>
    <w:p w:rsidR="00A0568E" w:rsidRPr="00331F96" w:rsidRDefault="00850BAE" w:rsidP="001911F4">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 xml:space="preserve">S… roční úhrn srážek </w:t>
      </w:r>
    </w:p>
    <w:p w:rsidR="006417B1" w:rsidRPr="00331F96" w:rsidRDefault="006417B1" w:rsidP="006417B1">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 xml:space="preserve">Pro </w:t>
      </w:r>
      <w:r w:rsidR="00C903A5">
        <w:rPr>
          <w:rFonts w:eastAsiaTheme="minorEastAsia" w:cs="Times New Roman"/>
          <w:color w:val="000000" w:themeColor="text1"/>
          <w:sz w:val="24"/>
          <w:szCs w:val="24"/>
        </w:rPr>
        <w:t>stanici</w:t>
      </w:r>
      <w:r w:rsidRPr="00331F96">
        <w:rPr>
          <w:rFonts w:eastAsiaTheme="minorEastAsia" w:cs="Times New Roman"/>
          <w:color w:val="000000" w:themeColor="text1"/>
          <w:sz w:val="24"/>
          <w:szCs w:val="24"/>
        </w:rPr>
        <w:t>Edinburgh Airport:</w:t>
      </w:r>
    </w:p>
    <w:p w:rsidR="000C1986" w:rsidRPr="00331F96" w:rsidRDefault="000C1986" w:rsidP="000C1986">
      <w:pPr>
        <w:rPr>
          <w:rFonts w:eastAsiaTheme="minorEastAsia" w:cs="Times New Roman"/>
          <w:color w:val="000000" w:themeColor="text1"/>
          <w:sz w:val="24"/>
          <w:szCs w:val="24"/>
        </w:rPr>
      </w:pPr>
      <m:oMath>
        <m:r>
          <w:rPr>
            <w:rFonts w:ascii="Cambria Math" w:hAnsi="Cambria Math" w:cs="Times New Roman"/>
            <w:color w:val="000000" w:themeColor="text1"/>
            <w:sz w:val="24"/>
            <w:szCs w:val="24"/>
          </w:rPr>
          <m:t>x=</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0,5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II+VI-VIII-XII</m:t>
                </m:r>
              </m:e>
            </m:d>
            <m:r>
              <w:rPr>
                <w:rFonts w:ascii="Cambria Math" w:hAnsi="Cambria Math" w:cs="Times New Roman"/>
                <w:color w:val="000000" w:themeColor="text1"/>
                <w:sz w:val="24"/>
                <w:szCs w:val="24"/>
              </w:rPr>
              <m:t xml:space="preserve">+0,866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III+V-IX-XI</m:t>
                </m:r>
              </m:e>
            </m:d>
            <m:r>
              <w:rPr>
                <w:rFonts w:ascii="Cambria Math" w:hAnsi="Cambria Math" w:cs="Times New Roman"/>
                <w:color w:val="000000" w:themeColor="text1"/>
                <w:sz w:val="24"/>
                <w:szCs w:val="24"/>
              </w:rPr>
              <m:t>+IV-X</m:t>
            </m:r>
          </m:num>
          <m:den>
            <m:r>
              <w:rPr>
                <w:rFonts w:ascii="Cambria Math" w:hAnsi="Cambria Math" w:cs="Times New Roman"/>
                <w:color w:val="000000" w:themeColor="text1"/>
                <w:sz w:val="24"/>
                <w:szCs w:val="24"/>
              </w:rPr>
              <m:t>S</m:t>
            </m:r>
          </m:den>
        </m:f>
      </m:oMath>
      <w:r w:rsidRPr="00331F96">
        <w:rPr>
          <w:rFonts w:eastAsiaTheme="minorEastAsia" w:cs="Times New Roman"/>
          <w:color w:val="000000" w:themeColor="text1"/>
          <w:sz w:val="24"/>
          <w:szCs w:val="24"/>
        </w:rPr>
        <w:t>=</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0,5</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42+51-65-58</m:t>
                </m:r>
              </m:e>
            </m:d>
            <m:r>
              <w:rPr>
                <w:rFonts w:ascii="Cambria Math" w:eastAsiaTheme="minorEastAsia" w:hAnsi="Cambria Math" w:cs="Times New Roman"/>
                <w:color w:val="000000" w:themeColor="text1"/>
                <w:sz w:val="24"/>
                <w:szCs w:val="24"/>
              </w:rPr>
              <m:t xml:space="preserve">+0,866 </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51+51-67-63</m:t>
                </m:r>
              </m:e>
            </m:d>
            <m:r>
              <w:rPr>
                <w:rFonts w:ascii="Cambria Math" w:eastAsiaTheme="minorEastAsia" w:hAnsi="Cambria Math" w:cs="Times New Roman"/>
                <w:color w:val="000000" w:themeColor="text1"/>
                <w:sz w:val="24"/>
                <w:szCs w:val="24"/>
              </w:rPr>
              <m:t>+41-65</m:t>
            </m:r>
          </m:num>
          <m:den>
            <m:r>
              <w:rPr>
                <w:rFonts w:ascii="Cambria Math" w:eastAsiaTheme="minorEastAsia" w:hAnsi="Cambria Math" w:cs="Times New Roman"/>
                <w:color w:val="000000" w:themeColor="text1"/>
                <w:sz w:val="24"/>
                <w:szCs w:val="24"/>
              </w:rPr>
              <m:t>668</m:t>
            </m:r>
          </m:den>
        </m:f>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3953</m:t>
            </m:r>
          </m:num>
          <m:den>
            <m:r>
              <w:rPr>
                <w:rFonts w:ascii="Cambria Math" w:eastAsiaTheme="minorEastAsia" w:hAnsi="Cambria Math" w:cs="Times New Roman"/>
                <w:color w:val="000000" w:themeColor="text1"/>
                <w:sz w:val="24"/>
                <w:szCs w:val="24"/>
              </w:rPr>
              <m:t>41750</m:t>
            </m:r>
          </m:den>
        </m:f>
        <m:r>
          <w:rPr>
            <w:rFonts w:ascii="Cambria Math" w:eastAsiaTheme="minorEastAsia" w:hAnsi="Cambria Math" w:cs="Times New Roman"/>
            <w:color w:val="000000" w:themeColor="text1"/>
            <w:sz w:val="24"/>
            <w:szCs w:val="24"/>
          </w:rPr>
          <m:t>=-0,095</m:t>
        </m:r>
      </m:oMath>
    </w:p>
    <w:p w:rsidR="000C1986" w:rsidRPr="00331F96" w:rsidRDefault="000C1986" w:rsidP="000C1986">
      <w:pPr>
        <w:rPr>
          <w:rFonts w:eastAsiaTheme="minorEastAsia" w:cs="Times New Roman"/>
          <w:color w:val="000000" w:themeColor="text1"/>
          <w:sz w:val="24"/>
          <w:szCs w:val="24"/>
        </w:rPr>
      </w:pPr>
    </w:p>
    <w:p w:rsidR="00DB4DD8" w:rsidRPr="00331F96" w:rsidRDefault="000C1986" w:rsidP="00DB4DD8">
      <w:pPr>
        <w:rPr>
          <w:rFonts w:eastAsiaTheme="minorEastAsia" w:cs="Times New Roman"/>
          <w:color w:val="000000" w:themeColor="text1"/>
          <w:sz w:val="24"/>
          <w:szCs w:val="24"/>
        </w:rPr>
      </w:pPr>
      <m:oMath>
        <m:r>
          <w:rPr>
            <w:rFonts w:ascii="Cambria Math" w:hAnsi="Cambria Math" w:cs="Times New Roman"/>
            <w:color w:val="000000" w:themeColor="text1"/>
            <w:sz w:val="24"/>
            <w:szCs w:val="24"/>
          </w:rPr>
          <m:t>y=</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0,5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III-V-IX+XI</m:t>
                </m:r>
              </m:e>
            </m:d>
            <m:r>
              <w:rPr>
                <w:rFonts w:ascii="Cambria Math" w:hAnsi="Cambria Math" w:cs="Times New Roman"/>
                <w:color w:val="000000" w:themeColor="text1"/>
                <w:sz w:val="24"/>
                <w:szCs w:val="24"/>
              </w:rPr>
              <m:t xml:space="preserve">+0,866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II-VI-VIII+XII</m:t>
                </m:r>
              </m:e>
            </m:d>
            <m:r>
              <w:rPr>
                <w:rFonts w:ascii="Cambria Math" w:hAnsi="Cambria Math" w:cs="Times New Roman"/>
                <w:color w:val="000000" w:themeColor="text1"/>
                <w:sz w:val="24"/>
                <w:szCs w:val="24"/>
              </w:rPr>
              <m:t>+I-VII</m:t>
            </m:r>
          </m:num>
          <m:den>
            <m:r>
              <w:rPr>
                <w:rFonts w:ascii="Cambria Math" w:hAnsi="Cambria Math" w:cs="Times New Roman"/>
                <w:color w:val="000000" w:themeColor="text1"/>
                <w:sz w:val="24"/>
                <w:szCs w:val="24"/>
              </w:rPr>
              <m:t>S</m:t>
            </m:r>
          </m:den>
        </m:f>
      </m:oMath>
      <w:r w:rsidRPr="00331F96">
        <w:rPr>
          <w:rFonts w:eastAsiaTheme="minorEastAsia" w:cs="Times New Roman"/>
          <w:color w:val="000000" w:themeColor="text1"/>
          <w:sz w:val="24"/>
          <w:szCs w:val="24"/>
        </w:rPr>
        <w:t>=</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0,5</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51-51-67+63</m:t>
                </m:r>
              </m:e>
            </m:d>
            <m:r>
              <w:rPr>
                <w:rFonts w:ascii="Cambria Math" w:eastAsiaTheme="minorEastAsia" w:hAnsi="Cambria Math" w:cs="Times New Roman"/>
                <w:color w:val="000000" w:themeColor="text1"/>
                <w:sz w:val="24"/>
                <w:szCs w:val="24"/>
              </w:rPr>
              <m:t>+0,866</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42-51-65+58</m:t>
                </m:r>
              </m:e>
            </m:d>
            <m:r>
              <w:rPr>
                <w:rFonts w:ascii="Cambria Math" w:eastAsiaTheme="minorEastAsia" w:hAnsi="Cambria Math" w:cs="Times New Roman"/>
                <w:color w:val="000000" w:themeColor="text1"/>
                <w:sz w:val="24"/>
                <w:szCs w:val="24"/>
              </w:rPr>
              <m:t>+57-57</m:t>
            </m:r>
          </m:num>
          <m:den>
            <m:r>
              <w:rPr>
                <w:rFonts w:ascii="Cambria Math" w:eastAsiaTheme="minorEastAsia" w:hAnsi="Cambria Math" w:cs="Times New Roman"/>
                <w:color w:val="000000" w:themeColor="text1"/>
                <w:sz w:val="24"/>
                <w:szCs w:val="24"/>
              </w:rPr>
              <m:t>668</m:t>
            </m:r>
          </m:den>
        </m:f>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991</m:t>
            </m:r>
          </m:num>
          <m:den>
            <m:r>
              <w:rPr>
                <w:rFonts w:ascii="Cambria Math" w:eastAsiaTheme="minorEastAsia" w:hAnsi="Cambria Math" w:cs="Times New Roman"/>
                <w:color w:val="000000" w:themeColor="text1"/>
                <w:sz w:val="24"/>
                <w:szCs w:val="24"/>
              </w:rPr>
              <m:t>41750</m:t>
            </m:r>
          </m:den>
        </m:f>
        <m:r>
          <w:rPr>
            <w:rFonts w:ascii="Cambria Math" w:eastAsiaTheme="minorEastAsia" w:hAnsi="Cambria Math" w:cs="Times New Roman"/>
            <w:color w:val="000000" w:themeColor="text1"/>
            <w:sz w:val="24"/>
            <w:szCs w:val="24"/>
          </w:rPr>
          <m:t>=-0,024</m:t>
        </m:r>
      </m:oMath>
    </w:p>
    <w:p w:rsidR="006417B1" w:rsidRPr="00331F96" w:rsidRDefault="006417B1" w:rsidP="001911F4">
      <w:pPr>
        <w:rPr>
          <w:rFonts w:eastAsiaTheme="minorEastAsia" w:cs="Times New Roman"/>
          <w:color w:val="000000" w:themeColor="text1"/>
          <w:sz w:val="24"/>
          <w:szCs w:val="24"/>
        </w:rPr>
      </w:pPr>
    </w:p>
    <w:p w:rsidR="006417B1" w:rsidRPr="00331F96" w:rsidRDefault="006417B1" w:rsidP="001911F4">
      <w:pPr>
        <w:rPr>
          <w:rFonts w:eastAsiaTheme="minorEastAsia" w:cs="Times New Roman"/>
          <w:color w:val="000000" w:themeColor="text1"/>
          <w:sz w:val="24"/>
          <w:szCs w:val="24"/>
        </w:rPr>
      </w:pPr>
    </w:p>
    <w:p w:rsidR="006417B1" w:rsidRPr="00331F96" w:rsidRDefault="006417B1" w:rsidP="006417B1">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 xml:space="preserve">Pro </w:t>
      </w:r>
      <w:r w:rsidR="00C903A5">
        <w:rPr>
          <w:rFonts w:eastAsiaTheme="minorEastAsia" w:cs="Times New Roman"/>
          <w:color w:val="000000" w:themeColor="text1"/>
          <w:sz w:val="24"/>
          <w:szCs w:val="24"/>
        </w:rPr>
        <w:t>stanici</w:t>
      </w:r>
      <w:r w:rsidRPr="00331F96">
        <w:rPr>
          <w:rFonts w:eastAsiaTheme="minorEastAsia" w:cs="Times New Roman"/>
          <w:color w:val="000000" w:themeColor="text1"/>
          <w:sz w:val="24"/>
          <w:szCs w:val="24"/>
        </w:rPr>
        <w:t>Evora:</w:t>
      </w:r>
    </w:p>
    <w:p w:rsidR="00DB4DD8" w:rsidRPr="00331F96" w:rsidRDefault="000C1986" w:rsidP="00DB4DD8">
      <w:pPr>
        <w:rPr>
          <w:rFonts w:eastAsiaTheme="minorEastAsia" w:cs="Times New Roman"/>
          <w:color w:val="000000" w:themeColor="text1"/>
          <w:sz w:val="24"/>
          <w:szCs w:val="24"/>
        </w:rPr>
      </w:pPr>
      <m:oMath>
        <m:r>
          <w:rPr>
            <w:rFonts w:ascii="Cambria Math" w:hAnsi="Cambria Math" w:cs="Times New Roman"/>
            <w:color w:val="000000" w:themeColor="text1"/>
            <w:sz w:val="24"/>
            <w:szCs w:val="24"/>
          </w:rPr>
          <m:t>x=</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0,5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II+VI-VIII-XII</m:t>
                </m:r>
              </m:e>
            </m:d>
            <m:r>
              <w:rPr>
                <w:rFonts w:ascii="Cambria Math" w:hAnsi="Cambria Math" w:cs="Times New Roman"/>
                <w:color w:val="000000" w:themeColor="text1"/>
                <w:sz w:val="24"/>
                <w:szCs w:val="24"/>
              </w:rPr>
              <m:t xml:space="preserve">+0,866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III+V-IX-XI</m:t>
                </m:r>
              </m:e>
            </m:d>
            <m:r>
              <w:rPr>
                <w:rFonts w:ascii="Cambria Math" w:hAnsi="Cambria Math" w:cs="Times New Roman"/>
                <w:color w:val="000000" w:themeColor="text1"/>
                <w:sz w:val="24"/>
                <w:szCs w:val="24"/>
              </w:rPr>
              <m:t>+IV-X</m:t>
            </m:r>
          </m:num>
          <m:den>
            <m:r>
              <w:rPr>
                <w:rFonts w:ascii="Cambria Math" w:hAnsi="Cambria Math" w:cs="Times New Roman"/>
                <w:color w:val="000000" w:themeColor="text1"/>
                <w:sz w:val="24"/>
                <w:szCs w:val="24"/>
              </w:rPr>
              <m:t>S</m:t>
            </m:r>
          </m:den>
        </m:f>
      </m:oMath>
      <w:r w:rsidRPr="00331F96">
        <w:rPr>
          <w:rFonts w:eastAsiaTheme="minorEastAsia" w:cs="Times New Roman"/>
          <w:color w:val="000000" w:themeColor="text1"/>
          <w:sz w:val="24"/>
          <w:szCs w:val="24"/>
        </w:rPr>
        <w:t>=</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0,5</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86+29-4-85</m:t>
                </m:r>
              </m:e>
            </m:d>
            <m:r>
              <w:rPr>
                <w:rFonts w:ascii="Cambria Math" w:eastAsiaTheme="minorEastAsia" w:hAnsi="Cambria Math" w:cs="Times New Roman"/>
                <w:color w:val="000000" w:themeColor="text1"/>
                <w:sz w:val="24"/>
                <w:szCs w:val="24"/>
              </w:rPr>
              <m:t xml:space="preserve">+0,866 </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57+38-27-80</m:t>
                </m:r>
              </m:e>
            </m:d>
            <m:r>
              <w:rPr>
                <w:rFonts w:ascii="Cambria Math" w:eastAsiaTheme="minorEastAsia" w:hAnsi="Cambria Math" w:cs="Times New Roman"/>
                <w:color w:val="000000" w:themeColor="text1"/>
                <w:sz w:val="24"/>
                <w:szCs w:val="24"/>
              </w:rPr>
              <m:t>+56-69</m:t>
            </m:r>
          </m:num>
          <m:den>
            <m:r>
              <w:rPr>
                <w:rFonts w:ascii="Cambria Math" w:eastAsiaTheme="minorEastAsia" w:hAnsi="Cambria Math" w:cs="Times New Roman"/>
                <w:color w:val="000000" w:themeColor="text1"/>
                <w:sz w:val="24"/>
                <w:szCs w:val="24"/>
              </w:rPr>
              <m:t>627</m:t>
            </m:r>
          </m:den>
        </m:f>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433</m:t>
            </m:r>
          </m:num>
          <m:den>
            <m:r>
              <w:rPr>
                <w:rFonts w:ascii="Cambria Math" w:eastAsiaTheme="minorEastAsia" w:hAnsi="Cambria Math" w:cs="Times New Roman"/>
                <w:color w:val="000000" w:themeColor="text1"/>
                <w:sz w:val="24"/>
                <w:szCs w:val="24"/>
              </w:rPr>
              <m:t>26125</m:t>
            </m:r>
          </m:den>
        </m:f>
        <m:r>
          <w:rPr>
            <w:rFonts w:ascii="Cambria Math" w:eastAsiaTheme="minorEastAsia" w:hAnsi="Cambria Math" w:cs="Times New Roman"/>
            <w:color w:val="000000" w:themeColor="text1"/>
            <w:sz w:val="24"/>
            <w:szCs w:val="24"/>
          </w:rPr>
          <m:t>=-0,017</m:t>
        </m:r>
      </m:oMath>
    </w:p>
    <w:p w:rsidR="000C1986" w:rsidRPr="00331F96" w:rsidRDefault="000C1986" w:rsidP="000C1986">
      <w:pPr>
        <w:rPr>
          <w:rFonts w:eastAsiaTheme="minorEastAsia" w:cs="Times New Roman"/>
          <w:color w:val="000000" w:themeColor="text1"/>
          <w:sz w:val="24"/>
          <w:szCs w:val="24"/>
        </w:rPr>
      </w:pPr>
    </w:p>
    <w:p w:rsidR="000C1986" w:rsidRPr="00331F96" w:rsidRDefault="000C1986" w:rsidP="000C1986">
      <w:pPr>
        <w:rPr>
          <w:rFonts w:eastAsiaTheme="minorEastAsia" w:cs="Times New Roman"/>
          <w:color w:val="000000" w:themeColor="text1"/>
          <w:sz w:val="24"/>
          <w:szCs w:val="24"/>
        </w:rPr>
      </w:pPr>
    </w:p>
    <w:p w:rsidR="001F6CA8" w:rsidRPr="00331F96" w:rsidRDefault="000C1986" w:rsidP="001F6CA8">
      <w:pPr>
        <w:rPr>
          <w:rFonts w:eastAsiaTheme="minorEastAsia" w:cs="Times New Roman"/>
          <w:color w:val="000000" w:themeColor="text1"/>
          <w:sz w:val="24"/>
          <w:szCs w:val="24"/>
        </w:rPr>
      </w:pPr>
      <m:oMath>
        <m:r>
          <w:rPr>
            <w:rFonts w:ascii="Cambria Math" w:hAnsi="Cambria Math" w:cs="Times New Roman"/>
            <w:color w:val="000000" w:themeColor="text1"/>
            <w:sz w:val="24"/>
            <w:szCs w:val="24"/>
          </w:rPr>
          <m:t>y=</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0,5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III-V-IX+XI</m:t>
                </m:r>
              </m:e>
            </m:d>
            <m:r>
              <w:rPr>
                <w:rFonts w:ascii="Cambria Math" w:hAnsi="Cambria Math" w:cs="Times New Roman"/>
                <w:color w:val="000000" w:themeColor="text1"/>
                <w:sz w:val="24"/>
                <w:szCs w:val="24"/>
              </w:rPr>
              <m:t xml:space="preserve">+0,866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II-VI-VIII+XII</m:t>
                </m:r>
              </m:e>
            </m:d>
            <m:r>
              <w:rPr>
                <w:rFonts w:ascii="Cambria Math" w:hAnsi="Cambria Math" w:cs="Times New Roman"/>
                <w:color w:val="000000" w:themeColor="text1"/>
                <w:sz w:val="24"/>
                <w:szCs w:val="24"/>
              </w:rPr>
              <m:t>+I-VII</m:t>
            </m:r>
          </m:num>
          <m:den>
            <m:r>
              <w:rPr>
                <w:rFonts w:ascii="Cambria Math" w:hAnsi="Cambria Math" w:cs="Times New Roman"/>
                <w:color w:val="000000" w:themeColor="text1"/>
                <w:sz w:val="24"/>
                <w:szCs w:val="24"/>
              </w:rPr>
              <m:t>S</m:t>
            </m:r>
          </m:den>
        </m:f>
      </m:oMath>
      <w:r w:rsidRPr="00331F96">
        <w:rPr>
          <w:rFonts w:eastAsiaTheme="minorEastAsia" w:cs="Times New Roman"/>
          <w:color w:val="000000" w:themeColor="text1"/>
          <w:sz w:val="24"/>
          <w:szCs w:val="24"/>
        </w:rPr>
        <w:t>=</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0,5</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57-38-27+80</m:t>
                </m:r>
              </m:e>
            </m:d>
            <m:r>
              <w:rPr>
                <w:rFonts w:ascii="Cambria Math" w:eastAsiaTheme="minorEastAsia" w:hAnsi="Cambria Math" w:cs="Times New Roman"/>
                <w:color w:val="000000" w:themeColor="text1"/>
                <w:sz w:val="24"/>
                <w:szCs w:val="24"/>
              </w:rPr>
              <m:t>+0,866</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86-29-4+85</m:t>
                </m:r>
              </m:e>
            </m:d>
            <m:r>
              <w:rPr>
                <w:rFonts w:ascii="Cambria Math" w:eastAsiaTheme="minorEastAsia" w:hAnsi="Cambria Math" w:cs="Times New Roman"/>
                <w:color w:val="000000" w:themeColor="text1"/>
                <w:sz w:val="24"/>
                <w:szCs w:val="24"/>
              </w:rPr>
              <m:t>+88-8</m:t>
            </m:r>
          </m:num>
          <m:den>
            <m:r>
              <w:rPr>
                <w:rFonts w:ascii="Cambria Math" w:eastAsiaTheme="minorEastAsia" w:hAnsi="Cambria Math" w:cs="Times New Roman"/>
                <w:color w:val="000000" w:themeColor="text1"/>
                <w:sz w:val="24"/>
                <w:szCs w:val="24"/>
              </w:rPr>
              <m:t>627</m:t>
            </m:r>
          </m:den>
        </m:f>
        <m:r>
          <w:rPr>
            <w:rFonts w:ascii="Cambria Math" w:eastAsiaTheme="minorEastAsia" w:hAnsi="Cambria Math" w:cs="Times New Roman"/>
            <w:color w:val="000000" w:themeColor="text1"/>
            <w:sz w:val="24"/>
            <w:szCs w:val="24"/>
          </w:rPr>
          <m:t>=0,376</m:t>
        </m:r>
      </m:oMath>
    </w:p>
    <w:p w:rsidR="006417B1" w:rsidRPr="00331F96" w:rsidRDefault="006417B1" w:rsidP="001911F4">
      <w:pPr>
        <w:rPr>
          <w:rFonts w:eastAsiaTheme="minorEastAsia" w:cs="Times New Roman"/>
          <w:color w:val="000000" w:themeColor="text1"/>
          <w:sz w:val="24"/>
          <w:szCs w:val="24"/>
        </w:rPr>
      </w:pPr>
    </w:p>
    <w:p w:rsidR="006417B1" w:rsidRPr="00331F96" w:rsidRDefault="006417B1" w:rsidP="001911F4">
      <w:pPr>
        <w:rPr>
          <w:rFonts w:eastAsiaTheme="minorEastAsia" w:cs="Times New Roman"/>
          <w:color w:val="000000" w:themeColor="text1"/>
          <w:sz w:val="24"/>
          <w:szCs w:val="24"/>
        </w:rPr>
      </w:pPr>
    </w:p>
    <w:p w:rsidR="006417B1" w:rsidRPr="00331F96" w:rsidRDefault="006417B1" w:rsidP="006417B1">
      <w:pPr>
        <w:jc w:val="left"/>
        <w:rPr>
          <w:rFonts w:cs="Times New Roman"/>
          <w:color w:val="000000" w:themeColor="text1"/>
          <w:sz w:val="24"/>
          <w:szCs w:val="24"/>
        </w:rPr>
      </w:pPr>
      <w:r w:rsidRPr="00331F96">
        <w:rPr>
          <w:rFonts w:cs="Times New Roman"/>
          <w:color w:val="000000" w:themeColor="text1"/>
          <w:sz w:val="24"/>
          <w:szCs w:val="24"/>
        </w:rPr>
        <w:t xml:space="preserve">Pro </w:t>
      </w:r>
      <w:r w:rsidR="00C903A5">
        <w:rPr>
          <w:rFonts w:eastAsiaTheme="minorEastAsia" w:cs="Times New Roman"/>
          <w:color w:val="000000" w:themeColor="text1"/>
          <w:sz w:val="24"/>
          <w:szCs w:val="24"/>
        </w:rPr>
        <w:t>stanici</w:t>
      </w:r>
      <w:r w:rsidRPr="00331F96">
        <w:rPr>
          <w:rFonts w:cs="Times New Roman"/>
          <w:color w:val="000000" w:themeColor="text1"/>
          <w:sz w:val="24"/>
          <w:szCs w:val="24"/>
        </w:rPr>
        <w:t>Jyvaskyla:</w:t>
      </w:r>
    </w:p>
    <w:p w:rsidR="006417B1" w:rsidRPr="00331F96" w:rsidRDefault="006417B1" w:rsidP="001911F4">
      <w:pPr>
        <w:rPr>
          <w:rFonts w:eastAsiaTheme="minorEastAsia" w:cs="Times New Roman"/>
          <w:color w:val="000000" w:themeColor="text1"/>
          <w:sz w:val="24"/>
          <w:szCs w:val="24"/>
        </w:rPr>
      </w:pPr>
    </w:p>
    <w:p w:rsidR="00DB4DD8" w:rsidRPr="00331F96" w:rsidRDefault="000C1986" w:rsidP="00DB4DD8">
      <w:pPr>
        <w:rPr>
          <w:rFonts w:eastAsiaTheme="minorEastAsia" w:cs="Times New Roman"/>
          <w:color w:val="000000" w:themeColor="text1"/>
          <w:sz w:val="24"/>
          <w:szCs w:val="24"/>
        </w:rPr>
      </w:pPr>
      <m:oMath>
        <m:r>
          <w:rPr>
            <w:rFonts w:ascii="Cambria Math" w:hAnsi="Cambria Math" w:cs="Times New Roman"/>
            <w:color w:val="000000" w:themeColor="text1"/>
            <w:sz w:val="24"/>
            <w:szCs w:val="24"/>
          </w:rPr>
          <w:lastRenderedPageBreak/>
          <m:t>x=</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0,5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II+VI-VIII-XII</m:t>
                </m:r>
              </m:e>
            </m:d>
            <m:r>
              <w:rPr>
                <w:rFonts w:ascii="Cambria Math" w:hAnsi="Cambria Math" w:cs="Times New Roman"/>
                <w:color w:val="000000" w:themeColor="text1"/>
                <w:sz w:val="24"/>
                <w:szCs w:val="24"/>
              </w:rPr>
              <m:t xml:space="preserve">+0,866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III+V-IX-XI</m:t>
                </m:r>
              </m:e>
            </m:d>
            <m:r>
              <w:rPr>
                <w:rFonts w:ascii="Cambria Math" w:hAnsi="Cambria Math" w:cs="Times New Roman"/>
                <w:color w:val="000000" w:themeColor="text1"/>
                <w:sz w:val="24"/>
                <w:szCs w:val="24"/>
              </w:rPr>
              <m:t>+IV-X</m:t>
            </m:r>
          </m:num>
          <m:den>
            <m:r>
              <w:rPr>
                <w:rFonts w:ascii="Cambria Math" w:hAnsi="Cambria Math" w:cs="Times New Roman"/>
                <w:color w:val="000000" w:themeColor="text1"/>
                <w:sz w:val="24"/>
                <w:szCs w:val="24"/>
              </w:rPr>
              <m:t>S</m:t>
            </m:r>
          </m:den>
        </m:f>
      </m:oMath>
      <w:r w:rsidRPr="00331F96">
        <w:rPr>
          <w:rFonts w:eastAsiaTheme="minorEastAsia" w:cs="Times New Roman"/>
          <w:color w:val="000000" w:themeColor="text1"/>
          <w:sz w:val="24"/>
          <w:szCs w:val="24"/>
        </w:rPr>
        <w:t>=</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0,5</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30+56-91-47</m:t>
                </m:r>
              </m:e>
            </m:d>
            <m:r>
              <w:rPr>
                <w:rFonts w:ascii="Cambria Math" w:eastAsiaTheme="minorEastAsia" w:hAnsi="Cambria Math" w:cs="Times New Roman"/>
                <w:color w:val="000000" w:themeColor="text1"/>
                <w:sz w:val="24"/>
                <w:szCs w:val="24"/>
              </w:rPr>
              <m:t xml:space="preserve">+0,866 </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35+41-67-59</m:t>
                </m:r>
              </m:e>
            </m:d>
            <m:r>
              <w:rPr>
                <w:rFonts w:ascii="Cambria Math" w:eastAsiaTheme="minorEastAsia" w:hAnsi="Cambria Math" w:cs="Times New Roman"/>
                <w:color w:val="000000" w:themeColor="text1"/>
                <w:sz w:val="24"/>
                <w:szCs w:val="24"/>
              </w:rPr>
              <m:t>+37-56</m:t>
            </m:r>
          </m:num>
          <m:den>
            <m:r>
              <w:rPr>
                <w:rFonts w:ascii="Cambria Math" w:eastAsiaTheme="minorEastAsia" w:hAnsi="Cambria Math" w:cs="Times New Roman"/>
                <w:color w:val="000000" w:themeColor="text1"/>
                <w:sz w:val="24"/>
                <w:szCs w:val="24"/>
              </w:rPr>
              <m:t>640</m:t>
            </m:r>
          </m:den>
        </m:f>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883</m:t>
            </m:r>
          </m:num>
          <m:den>
            <m:r>
              <w:rPr>
                <w:rFonts w:ascii="Cambria Math" w:eastAsiaTheme="minorEastAsia" w:hAnsi="Cambria Math" w:cs="Times New Roman"/>
                <w:color w:val="000000" w:themeColor="text1"/>
                <w:sz w:val="24"/>
                <w:szCs w:val="24"/>
              </w:rPr>
              <m:t>6400</m:t>
            </m:r>
          </m:den>
        </m:f>
        <m:r>
          <w:rPr>
            <w:rFonts w:ascii="Cambria Math" w:eastAsiaTheme="minorEastAsia" w:hAnsi="Cambria Math" w:cs="Times New Roman"/>
            <w:color w:val="000000" w:themeColor="text1"/>
            <w:sz w:val="24"/>
            <w:szCs w:val="24"/>
          </w:rPr>
          <m:t>=-0,138</m:t>
        </m:r>
      </m:oMath>
    </w:p>
    <w:p w:rsidR="000C1986" w:rsidRPr="00331F96" w:rsidRDefault="000C1986" w:rsidP="000C1986">
      <w:pPr>
        <w:rPr>
          <w:rFonts w:eastAsiaTheme="minorEastAsia" w:cs="Times New Roman"/>
          <w:color w:val="000000" w:themeColor="text1"/>
          <w:sz w:val="24"/>
          <w:szCs w:val="24"/>
        </w:rPr>
      </w:pPr>
    </w:p>
    <w:p w:rsidR="000C1986" w:rsidRPr="00331F96" w:rsidRDefault="000C1986" w:rsidP="000C1986">
      <w:pPr>
        <w:rPr>
          <w:rFonts w:eastAsiaTheme="minorEastAsia" w:cs="Times New Roman"/>
          <w:color w:val="000000" w:themeColor="text1"/>
          <w:sz w:val="24"/>
          <w:szCs w:val="24"/>
        </w:rPr>
      </w:pPr>
    </w:p>
    <w:p w:rsidR="001F6CA8" w:rsidRPr="00331F96" w:rsidRDefault="000C1986" w:rsidP="001F6CA8">
      <w:pPr>
        <w:rPr>
          <w:rFonts w:eastAsiaTheme="minorEastAsia" w:cs="Times New Roman"/>
          <w:color w:val="000000" w:themeColor="text1"/>
          <w:sz w:val="24"/>
          <w:szCs w:val="24"/>
        </w:rPr>
      </w:pPr>
      <m:oMath>
        <m:r>
          <w:rPr>
            <w:rFonts w:ascii="Cambria Math" w:hAnsi="Cambria Math" w:cs="Times New Roman"/>
            <w:color w:val="000000" w:themeColor="text1"/>
            <w:sz w:val="24"/>
            <w:szCs w:val="24"/>
          </w:rPr>
          <m:t>y=</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0,5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III-V-IX+XI</m:t>
                </m:r>
              </m:e>
            </m:d>
            <m:r>
              <w:rPr>
                <w:rFonts w:ascii="Cambria Math" w:hAnsi="Cambria Math" w:cs="Times New Roman"/>
                <w:color w:val="000000" w:themeColor="text1"/>
                <w:sz w:val="24"/>
                <w:szCs w:val="24"/>
              </w:rPr>
              <m:t xml:space="preserve">+0,866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II-VI-VIII+XII</m:t>
                </m:r>
              </m:e>
            </m:d>
            <m:r>
              <w:rPr>
                <w:rFonts w:ascii="Cambria Math" w:hAnsi="Cambria Math" w:cs="Times New Roman"/>
                <w:color w:val="000000" w:themeColor="text1"/>
                <w:sz w:val="24"/>
                <w:szCs w:val="24"/>
              </w:rPr>
              <m:t>+I-VII</m:t>
            </m:r>
          </m:num>
          <m:den>
            <m:r>
              <w:rPr>
                <w:rFonts w:ascii="Cambria Math" w:hAnsi="Cambria Math" w:cs="Times New Roman"/>
                <w:color w:val="000000" w:themeColor="text1"/>
                <w:sz w:val="24"/>
                <w:szCs w:val="24"/>
              </w:rPr>
              <m:t>S</m:t>
            </m:r>
          </m:den>
        </m:f>
      </m:oMath>
      <w:r w:rsidRPr="00331F96">
        <w:rPr>
          <w:rFonts w:eastAsiaTheme="minorEastAsia" w:cs="Times New Roman"/>
          <w:color w:val="000000" w:themeColor="text1"/>
          <w:sz w:val="24"/>
          <w:szCs w:val="24"/>
        </w:rPr>
        <w:t>=</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0,5</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35-41-67+59</m:t>
                </m:r>
              </m:e>
            </m:d>
            <m:r>
              <w:rPr>
                <w:rFonts w:ascii="Cambria Math" w:eastAsiaTheme="minorEastAsia" w:hAnsi="Cambria Math" w:cs="Times New Roman"/>
                <w:color w:val="000000" w:themeColor="text1"/>
                <w:sz w:val="24"/>
                <w:szCs w:val="24"/>
              </w:rPr>
              <m:t>+0,866</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30-56-91+47</m:t>
                </m:r>
              </m:e>
            </m:d>
            <m:r>
              <w:rPr>
                <w:rFonts w:ascii="Cambria Math" w:eastAsiaTheme="minorEastAsia" w:hAnsi="Cambria Math" w:cs="Times New Roman"/>
                <w:color w:val="000000" w:themeColor="text1"/>
                <w:sz w:val="24"/>
                <w:szCs w:val="24"/>
              </w:rPr>
              <m:t>+43-78</m:t>
            </m:r>
          </m:num>
          <m:den>
            <m:r>
              <w:rPr>
                <w:rFonts w:ascii="Cambria Math" w:eastAsiaTheme="minorEastAsia" w:hAnsi="Cambria Math" w:cs="Times New Roman"/>
                <w:color w:val="000000" w:themeColor="text1"/>
                <w:sz w:val="24"/>
                <w:szCs w:val="24"/>
              </w:rPr>
              <m:t>640</m:t>
            </m:r>
          </m:den>
        </m:f>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5131</m:t>
            </m:r>
          </m:num>
          <m:den>
            <m:r>
              <w:rPr>
                <w:rFonts w:ascii="Cambria Math" w:eastAsiaTheme="minorEastAsia" w:hAnsi="Cambria Math" w:cs="Times New Roman"/>
                <w:color w:val="000000" w:themeColor="text1"/>
                <w:sz w:val="24"/>
                <w:szCs w:val="24"/>
              </w:rPr>
              <m:t>32000</m:t>
            </m:r>
          </m:den>
        </m:f>
        <m:r>
          <w:rPr>
            <w:rFonts w:ascii="Cambria Math" w:eastAsiaTheme="minorEastAsia" w:hAnsi="Cambria Math" w:cs="Times New Roman"/>
            <w:color w:val="000000" w:themeColor="text1"/>
            <w:sz w:val="24"/>
            <w:szCs w:val="24"/>
          </w:rPr>
          <m:t>=-0,16</m:t>
        </m:r>
      </m:oMath>
    </w:p>
    <w:p w:rsidR="000C1986" w:rsidRPr="00331F96" w:rsidRDefault="000C1986" w:rsidP="000C1986">
      <w:pPr>
        <w:rPr>
          <w:rFonts w:eastAsiaTheme="minorEastAsia" w:cs="Times New Roman"/>
          <w:color w:val="000000" w:themeColor="text1"/>
          <w:sz w:val="24"/>
          <w:szCs w:val="24"/>
        </w:rPr>
      </w:pPr>
    </w:p>
    <w:p w:rsidR="006417B1" w:rsidRPr="00331F96" w:rsidRDefault="006417B1" w:rsidP="001911F4">
      <w:pPr>
        <w:rPr>
          <w:rFonts w:eastAsiaTheme="minorEastAsia" w:cs="Times New Roman"/>
          <w:color w:val="000000" w:themeColor="text1"/>
          <w:sz w:val="24"/>
          <w:szCs w:val="24"/>
        </w:rPr>
      </w:pPr>
    </w:p>
    <w:p w:rsidR="006417B1" w:rsidRPr="00331F96" w:rsidRDefault="006417B1" w:rsidP="001911F4">
      <w:pPr>
        <w:rPr>
          <w:rFonts w:eastAsiaTheme="minorEastAsia" w:cs="Times New Roman"/>
          <w:color w:val="000000" w:themeColor="text1"/>
          <w:sz w:val="24"/>
          <w:szCs w:val="24"/>
        </w:rPr>
      </w:pPr>
    </w:p>
    <w:p w:rsidR="0044445B" w:rsidRPr="00331F96" w:rsidRDefault="0044445B" w:rsidP="001911F4">
      <w:pPr>
        <w:rPr>
          <w:rFonts w:eastAsiaTheme="minorEastAsia" w:cs="Times New Roman"/>
          <w:color w:val="000000" w:themeColor="text1"/>
          <w:sz w:val="24"/>
          <w:szCs w:val="24"/>
        </w:rPr>
      </w:pPr>
    </w:p>
    <w:p w:rsidR="0044445B" w:rsidRDefault="0044445B" w:rsidP="001911F4">
      <w:pPr>
        <w:rPr>
          <w:rFonts w:eastAsiaTheme="minorEastAsia" w:cs="Times New Roman"/>
          <w:color w:val="000000" w:themeColor="text1"/>
          <w:sz w:val="24"/>
          <w:szCs w:val="24"/>
        </w:rPr>
      </w:pPr>
    </w:p>
    <w:p w:rsidR="00CA30EA" w:rsidRPr="00331F96" w:rsidRDefault="00CA30EA" w:rsidP="001911F4">
      <w:pPr>
        <w:rPr>
          <w:rFonts w:eastAsiaTheme="minorEastAsia" w:cs="Times New Roman"/>
          <w:color w:val="000000" w:themeColor="text1"/>
          <w:sz w:val="24"/>
          <w:szCs w:val="24"/>
        </w:rPr>
      </w:pPr>
    </w:p>
    <w:p w:rsidR="0044445B" w:rsidRPr="00331F96" w:rsidRDefault="0044445B" w:rsidP="001911F4">
      <w:pPr>
        <w:rPr>
          <w:rFonts w:eastAsiaTheme="minorEastAsia" w:cs="Times New Roman"/>
          <w:sz w:val="24"/>
          <w:szCs w:val="24"/>
        </w:rPr>
      </w:pPr>
      <w:commentRangeStart w:id="16"/>
      <w:r w:rsidRPr="00331F96">
        <w:rPr>
          <w:rFonts w:eastAsiaTheme="minorEastAsia" w:cs="Times New Roman"/>
          <w:sz w:val="24"/>
          <w:szCs w:val="24"/>
        </w:rPr>
        <w:t>Obr.</w:t>
      </w:r>
      <w:r w:rsidR="00EB12A3" w:rsidRPr="00331F96">
        <w:rPr>
          <w:rFonts w:eastAsiaTheme="minorEastAsia" w:cs="Times New Roman"/>
          <w:sz w:val="24"/>
          <w:szCs w:val="24"/>
        </w:rPr>
        <w:t>2:</w:t>
      </w:r>
      <w:r w:rsidR="00CA30EA">
        <w:rPr>
          <w:rFonts w:eastAsiaTheme="minorEastAsia" w:cs="Times New Roman"/>
          <w:sz w:val="24"/>
          <w:szCs w:val="24"/>
        </w:rPr>
        <w:t xml:space="preserve"> </w:t>
      </w:r>
      <w:commentRangeEnd w:id="16"/>
      <w:r w:rsidR="006135AC">
        <w:rPr>
          <w:rStyle w:val="Odkaznakoment"/>
        </w:rPr>
        <w:commentReference w:id="16"/>
      </w:r>
      <w:r w:rsidR="00CA30EA">
        <w:rPr>
          <w:rFonts w:eastAsiaTheme="minorEastAsia" w:cs="Times New Roman"/>
          <w:sz w:val="24"/>
          <w:szCs w:val="24"/>
        </w:rPr>
        <w:t>Rozložení ročního chodu srážek</w:t>
      </w:r>
      <w:r w:rsidR="00CA30EA" w:rsidRPr="00331F96">
        <w:rPr>
          <w:rFonts w:eastAsiaTheme="minorEastAsia" w:cs="Times New Roman"/>
          <w:color w:val="000000" w:themeColor="text1"/>
          <w:sz w:val="24"/>
          <w:szCs w:val="24"/>
        </w:rPr>
        <w:t>pro jednotlivé stanice v období 1961-1990</w:t>
      </w:r>
      <w:r w:rsidR="00CA30EA">
        <w:rPr>
          <w:rFonts w:eastAsiaTheme="minorEastAsia" w:cs="Times New Roman"/>
          <w:color w:val="000000" w:themeColor="text1"/>
          <w:sz w:val="24"/>
          <w:szCs w:val="24"/>
        </w:rPr>
        <w:t>, paprskový graf</w:t>
      </w:r>
    </w:p>
    <w:p w:rsidR="006417B1" w:rsidRPr="00331F96" w:rsidRDefault="0031452C" w:rsidP="001911F4">
      <w:pPr>
        <w:rPr>
          <w:rFonts w:cs="Times New Roman"/>
          <w:color w:val="000000" w:themeColor="text1"/>
          <w:sz w:val="24"/>
          <w:szCs w:val="24"/>
        </w:rPr>
      </w:pPr>
      <w:r w:rsidRPr="00331F96">
        <w:rPr>
          <w:rFonts w:cs="Times New Roman"/>
          <w:noProof/>
          <w:sz w:val="24"/>
          <w:szCs w:val="24"/>
          <w:lang w:eastAsia="cs-CZ"/>
        </w:rPr>
        <w:drawing>
          <wp:inline distT="0" distB="0" distL="0" distR="0">
            <wp:extent cx="4556125" cy="2978150"/>
            <wp:effectExtent l="0" t="0" r="15875" b="1270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4445B" w:rsidRPr="00331F96" w:rsidRDefault="0044445B" w:rsidP="001911F4">
      <w:pPr>
        <w:rPr>
          <w:rFonts w:cs="Times New Roman"/>
          <w:color w:val="000000" w:themeColor="text1"/>
          <w:sz w:val="24"/>
          <w:szCs w:val="24"/>
        </w:rPr>
      </w:pPr>
    </w:p>
    <w:p w:rsidR="004F2C2B" w:rsidRPr="00331F96" w:rsidRDefault="004F2C2B" w:rsidP="001911F4">
      <w:pPr>
        <w:rPr>
          <w:rFonts w:cs="Times New Roman"/>
          <w:color w:val="000000" w:themeColor="text1"/>
          <w:sz w:val="24"/>
          <w:szCs w:val="24"/>
        </w:rPr>
      </w:pPr>
    </w:p>
    <w:p w:rsidR="0031452C" w:rsidRPr="00331F96" w:rsidRDefault="0044445B" w:rsidP="001911F4">
      <w:pPr>
        <w:rPr>
          <w:rFonts w:cs="Times New Roman"/>
          <w:sz w:val="24"/>
          <w:szCs w:val="24"/>
        </w:rPr>
      </w:pPr>
      <w:commentRangeStart w:id="17"/>
      <w:r w:rsidRPr="00331F96">
        <w:rPr>
          <w:rFonts w:cs="Times New Roman"/>
          <w:sz w:val="24"/>
          <w:szCs w:val="24"/>
        </w:rPr>
        <w:t>Obr.</w:t>
      </w:r>
      <w:r w:rsidR="00EB12A3" w:rsidRPr="00331F96">
        <w:rPr>
          <w:rFonts w:cs="Times New Roman"/>
          <w:sz w:val="24"/>
          <w:szCs w:val="24"/>
        </w:rPr>
        <w:t>3:</w:t>
      </w:r>
      <w:commentRangeEnd w:id="17"/>
      <w:r w:rsidR="006135AC">
        <w:rPr>
          <w:rStyle w:val="Odkaznakoment"/>
        </w:rPr>
        <w:commentReference w:id="17"/>
      </w:r>
      <w:r w:rsidR="00CA30EA">
        <w:rPr>
          <w:rFonts w:eastAsiaTheme="minorEastAsia" w:cs="Times New Roman"/>
          <w:sz w:val="24"/>
          <w:szCs w:val="24"/>
        </w:rPr>
        <w:t xml:space="preserve">Poloha těžiště srážek </w:t>
      </w:r>
      <w:r w:rsidR="00CA30EA" w:rsidRPr="00331F96">
        <w:rPr>
          <w:rFonts w:eastAsiaTheme="minorEastAsia" w:cs="Times New Roman"/>
          <w:color w:val="000000" w:themeColor="text1"/>
          <w:sz w:val="24"/>
          <w:szCs w:val="24"/>
        </w:rPr>
        <w:t>pro jednotlivé stanice v období 1961-1990</w:t>
      </w:r>
    </w:p>
    <w:p w:rsidR="0031452C" w:rsidRPr="00331F96" w:rsidRDefault="00654DEE" w:rsidP="001911F4">
      <w:pPr>
        <w:rPr>
          <w:rFonts w:cs="Times New Roman"/>
          <w:color w:val="000000" w:themeColor="text1"/>
          <w:sz w:val="24"/>
          <w:szCs w:val="24"/>
        </w:rPr>
      </w:pPr>
      <w:r w:rsidRPr="00331F96">
        <w:rPr>
          <w:rFonts w:cs="Times New Roman"/>
          <w:noProof/>
          <w:color w:val="000000" w:themeColor="text1"/>
          <w:sz w:val="24"/>
          <w:szCs w:val="24"/>
          <w:lang w:eastAsia="cs-CZ"/>
        </w:rPr>
        <w:lastRenderedPageBreak/>
        <w:drawing>
          <wp:anchor distT="0" distB="0" distL="114300" distR="114300" simplePos="0" relativeHeight="251658240" behindDoc="0" locked="0" layoutInCell="1" allowOverlap="1">
            <wp:simplePos x="0" y="0"/>
            <wp:positionH relativeFrom="column">
              <wp:posOffset>4592955</wp:posOffset>
            </wp:positionH>
            <wp:positionV relativeFrom="paragraph">
              <wp:posOffset>8255</wp:posOffset>
            </wp:positionV>
            <wp:extent cx="1282700" cy="737300"/>
            <wp:effectExtent l="0" t="0" r="0" b="5715"/>
            <wp:wrapNone/>
            <wp:docPr id="4" name="Obrázek 4" descr="C:\Users\Lucie\Desktop\ŠKOLA\GEO-3.semestr\Meteorologie a klimatologie\CVIČENÍ\CV1\legenda 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ie\Desktop\ŠKOLA\GEO-3.semestr\Meteorologie a klimatologie\CVIČENÍ\CV1\legenda graf.pn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2700" cy="737300"/>
                    </a:xfrm>
                    <a:prstGeom prst="rect">
                      <a:avLst/>
                    </a:prstGeom>
                    <a:noFill/>
                    <a:ln>
                      <a:noFill/>
                    </a:ln>
                  </pic:spPr>
                </pic:pic>
              </a:graphicData>
            </a:graphic>
          </wp:anchor>
        </w:drawing>
      </w:r>
      <w:r w:rsidRPr="00331F96">
        <w:rPr>
          <w:rFonts w:cs="Times New Roman"/>
          <w:noProof/>
          <w:sz w:val="24"/>
          <w:szCs w:val="24"/>
          <w:lang w:eastAsia="cs-CZ"/>
        </w:rPr>
        <w:drawing>
          <wp:inline distT="0" distB="0" distL="0" distR="0">
            <wp:extent cx="4572000" cy="274320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54DEE" w:rsidRPr="00331F96" w:rsidRDefault="00654DEE" w:rsidP="001911F4">
      <w:pPr>
        <w:rPr>
          <w:rFonts w:cs="Times New Roman"/>
          <w:color w:val="000000" w:themeColor="text1"/>
          <w:sz w:val="24"/>
          <w:szCs w:val="24"/>
        </w:rPr>
      </w:pPr>
    </w:p>
    <w:p w:rsidR="00A90260" w:rsidRPr="00FF6A0D" w:rsidRDefault="00C903A5" w:rsidP="00103F9C">
      <w:pPr>
        <w:rPr>
          <w:rFonts w:cs="Times New Roman"/>
          <w:sz w:val="24"/>
          <w:szCs w:val="24"/>
        </w:rPr>
      </w:pPr>
      <w:r>
        <w:rPr>
          <w:rFonts w:cs="Times New Roman"/>
          <w:sz w:val="24"/>
          <w:szCs w:val="24"/>
        </w:rPr>
        <w:t>Na obr.3 můžeme vidět</w:t>
      </w:r>
      <w:r w:rsidR="00A0568E">
        <w:rPr>
          <w:rFonts w:cs="Times New Roman"/>
          <w:sz w:val="24"/>
          <w:szCs w:val="24"/>
        </w:rPr>
        <w:t xml:space="preserve"> zakreslené jednotlivé stanice do kartézské soustavy. K určení kontinentality/oceanity využijeme polohy bodů v jednotlivých kvadrantech. Poloha stanice Evora ve druhém kvadrantu značí oceanický typ klimatu. Stanice Jyvaskyla vychází polohou souřadnic do třetího kvadrantu, tedy kontinentální klima se opět potvrzuje. Stanice Edinburgh Airport je nachází také ve třetím kvadrantu</w:t>
      </w:r>
      <w:r w:rsidR="00A90260">
        <w:rPr>
          <w:rFonts w:cs="Times New Roman"/>
          <w:sz w:val="24"/>
          <w:szCs w:val="24"/>
        </w:rPr>
        <w:t>(kontinentalita)</w:t>
      </w:r>
      <w:r w:rsidR="00A0568E">
        <w:rPr>
          <w:rFonts w:cs="Times New Roman"/>
          <w:sz w:val="24"/>
          <w:szCs w:val="24"/>
        </w:rPr>
        <w:t>, avšak je téměř na hranici s druhým kvadrantem</w:t>
      </w:r>
      <w:r w:rsidR="00A90260">
        <w:rPr>
          <w:rFonts w:cs="Times New Roman"/>
          <w:sz w:val="24"/>
          <w:szCs w:val="24"/>
        </w:rPr>
        <w:t>(oceanita)</w:t>
      </w:r>
      <w:r w:rsidR="00A0568E">
        <w:rPr>
          <w:rFonts w:cs="Times New Roman"/>
          <w:sz w:val="24"/>
          <w:szCs w:val="24"/>
        </w:rPr>
        <w:t xml:space="preserve">. </w:t>
      </w:r>
      <w:r w:rsidR="00A90260">
        <w:rPr>
          <w:rFonts w:cs="Times New Roman"/>
          <w:sz w:val="24"/>
          <w:szCs w:val="24"/>
        </w:rPr>
        <w:t xml:space="preserve">Stanici je tak touto metodou obtížné zařadit, přiklání se blíže kontinentálnějšímu klimatu. </w:t>
      </w:r>
    </w:p>
    <w:p w:rsidR="006E090C" w:rsidRPr="00331F96" w:rsidRDefault="006E090C" w:rsidP="00103F9C">
      <w:pPr>
        <w:rPr>
          <w:rFonts w:cs="Times New Roman"/>
          <w:color w:val="000000" w:themeColor="text1"/>
          <w:sz w:val="24"/>
          <w:szCs w:val="24"/>
        </w:rPr>
      </w:pPr>
      <w:r w:rsidRPr="00331F96">
        <w:rPr>
          <w:rFonts w:cs="Times New Roman"/>
          <w:color w:val="000000" w:themeColor="text1"/>
          <w:sz w:val="24"/>
          <w:szCs w:val="24"/>
        </w:rPr>
        <w:t>Tab.6: Shrnutí výsledků</w:t>
      </w:r>
      <w:r w:rsidR="00FF6A0D" w:rsidRPr="00331F96">
        <w:rPr>
          <w:rFonts w:eastAsiaTheme="minorEastAsia" w:cs="Times New Roman"/>
          <w:color w:val="000000" w:themeColor="text1"/>
          <w:sz w:val="24"/>
          <w:szCs w:val="24"/>
        </w:rPr>
        <w:t>pro jednotlivé stanice v období 1961-1990</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80"/>
        <w:gridCol w:w="1620"/>
        <w:gridCol w:w="1620"/>
        <w:gridCol w:w="1620"/>
        <w:gridCol w:w="1620"/>
        <w:gridCol w:w="1620"/>
      </w:tblGrid>
      <w:tr w:rsidR="00EE2FE7" w:rsidRPr="00331F96" w:rsidTr="00EE2FE7">
        <w:trPr>
          <w:trHeight w:val="560"/>
        </w:trPr>
        <w:tc>
          <w:tcPr>
            <w:tcW w:w="2180" w:type="dxa"/>
            <w:shd w:val="clear" w:color="auto" w:fill="auto"/>
            <w:noWrap/>
            <w:vAlign w:val="bottom"/>
            <w:hideMark/>
          </w:tcPr>
          <w:p w:rsidR="00EE2FE7" w:rsidRPr="00331F96" w:rsidRDefault="00EE2FE7" w:rsidP="00EE2FE7">
            <w:pPr>
              <w:spacing w:after="0"/>
              <w:jc w:val="left"/>
              <w:rPr>
                <w:rFonts w:eastAsia="Times New Roman" w:cs="Times New Roman"/>
                <w:sz w:val="24"/>
                <w:szCs w:val="24"/>
                <w:lang w:eastAsia="cs-CZ"/>
              </w:rPr>
            </w:pPr>
          </w:p>
        </w:tc>
        <w:tc>
          <w:tcPr>
            <w:tcW w:w="1620" w:type="dxa"/>
            <w:shd w:val="clear" w:color="auto" w:fill="auto"/>
            <w:vAlign w:val="bottom"/>
            <w:hideMark/>
          </w:tcPr>
          <w:p w:rsidR="00EE2FE7" w:rsidRPr="00331F96" w:rsidRDefault="00EE2FE7" w:rsidP="00EE2FE7">
            <w:pPr>
              <w:spacing w:after="0"/>
              <w:jc w:val="center"/>
              <w:rPr>
                <w:rFonts w:eastAsia="Times New Roman" w:cs="Times New Roman"/>
                <w:color w:val="000000"/>
                <w:sz w:val="24"/>
                <w:szCs w:val="24"/>
                <w:lang w:eastAsia="cs-CZ"/>
              </w:rPr>
            </w:pPr>
            <w:r w:rsidRPr="00331F96">
              <w:rPr>
                <w:rFonts w:eastAsia="Times New Roman" w:cs="Times New Roman"/>
                <w:color w:val="000000"/>
                <w:sz w:val="24"/>
                <w:szCs w:val="24"/>
                <w:lang w:eastAsia="cs-CZ"/>
              </w:rPr>
              <w:t>Index termické kontinentality</w:t>
            </w:r>
          </w:p>
        </w:tc>
        <w:tc>
          <w:tcPr>
            <w:tcW w:w="1620" w:type="dxa"/>
            <w:shd w:val="clear" w:color="auto" w:fill="auto"/>
            <w:vAlign w:val="bottom"/>
            <w:hideMark/>
          </w:tcPr>
          <w:p w:rsidR="00EE2FE7" w:rsidRPr="00331F96" w:rsidRDefault="00EE2FE7" w:rsidP="00EE2FE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Index ombrické kontinentality</w:t>
            </w:r>
          </w:p>
        </w:tc>
        <w:tc>
          <w:tcPr>
            <w:tcW w:w="1620" w:type="dxa"/>
            <w:shd w:val="clear" w:color="auto" w:fill="auto"/>
            <w:vAlign w:val="bottom"/>
            <w:hideMark/>
          </w:tcPr>
          <w:p w:rsidR="00EE2FE7" w:rsidRPr="00331F96" w:rsidRDefault="00EE2FE7" w:rsidP="00EE2FE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Doba polovičních srážek</w:t>
            </w:r>
          </w:p>
        </w:tc>
        <w:tc>
          <w:tcPr>
            <w:tcW w:w="1620" w:type="dxa"/>
            <w:shd w:val="clear" w:color="auto" w:fill="auto"/>
            <w:vAlign w:val="bottom"/>
            <w:hideMark/>
          </w:tcPr>
          <w:p w:rsidR="00EE2FE7" w:rsidRPr="00331F96" w:rsidRDefault="00EE2FE7" w:rsidP="00EE2FE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 xml:space="preserve">Poloha těžiště srážek </w:t>
            </w:r>
          </w:p>
        </w:tc>
        <w:tc>
          <w:tcPr>
            <w:tcW w:w="1620" w:type="dxa"/>
            <w:shd w:val="clear" w:color="auto" w:fill="auto"/>
            <w:vAlign w:val="bottom"/>
            <w:hideMark/>
          </w:tcPr>
          <w:p w:rsidR="00EE2FE7" w:rsidRPr="00331F96" w:rsidRDefault="00EE2FE7" w:rsidP="00EE2FE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Klima</w:t>
            </w:r>
          </w:p>
        </w:tc>
      </w:tr>
      <w:tr w:rsidR="00EE2FE7" w:rsidRPr="00331F96" w:rsidTr="00EE2FE7">
        <w:trPr>
          <w:trHeight w:val="290"/>
        </w:trPr>
        <w:tc>
          <w:tcPr>
            <w:tcW w:w="2180" w:type="dxa"/>
            <w:shd w:val="clear" w:color="auto" w:fill="auto"/>
            <w:noWrap/>
            <w:vAlign w:val="bottom"/>
            <w:hideMark/>
          </w:tcPr>
          <w:p w:rsidR="00EE2FE7" w:rsidRPr="00331F96" w:rsidRDefault="00EE2FE7" w:rsidP="00EE2FE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Edinburgh Airport (GB)</w:t>
            </w:r>
          </w:p>
        </w:tc>
        <w:tc>
          <w:tcPr>
            <w:tcW w:w="1620" w:type="dxa"/>
            <w:shd w:val="clear" w:color="auto" w:fill="auto"/>
            <w:noWrap/>
            <w:vAlign w:val="bottom"/>
            <w:hideMark/>
          </w:tcPr>
          <w:p w:rsidR="00EE2FE7" w:rsidRPr="00331F96" w:rsidRDefault="00EE2FE7" w:rsidP="00EE2FE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2,7897</w:t>
            </w:r>
          </w:p>
        </w:tc>
        <w:tc>
          <w:tcPr>
            <w:tcW w:w="1620" w:type="dxa"/>
            <w:shd w:val="clear" w:color="auto" w:fill="auto"/>
            <w:noWrap/>
            <w:vAlign w:val="bottom"/>
            <w:hideMark/>
          </w:tcPr>
          <w:p w:rsidR="00EE2FE7" w:rsidRPr="00331F96" w:rsidRDefault="00EE2FE7" w:rsidP="00EE2FE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9,623</w:t>
            </w:r>
          </w:p>
        </w:tc>
        <w:tc>
          <w:tcPr>
            <w:tcW w:w="1620" w:type="dxa"/>
            <w:shd w:val="clear" w:color="auto" w:fill="auto"/>
            <w:noWrap/>
            <w:vAlign w:val="bottom"/>
            <w:hideMark/>
          </w:tcPr>
          <w:p w:rsidR="00EE2FE7" w:rsidRPr="00331F96" w:rsidRDefault="00EE2FE7" w:rsidP="00EE2FE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6,03</w:t>
            </w:r>
          </w:p>
        </w:tc>
        <w:tc>
          <w:tcPr>
            <w:tcW w:w="1620" w:type="dxa"/>
            <w:shd w:val="clear" w:color="auto" w:fill="auto"/>
            <w:noWrap/>
            <w:vAlign w:val="bottom"/>
            <w:hideMark/>
          </w:tcPr>
          <w:p w:rsidR="00EE2FE7" w:rsidRPr="00331F96" w:rsidRDefault="00EE2FE7" w:rsidP="00EE2FE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III</w:t>
            </w:r>
          </w:p>
        </w:tc>
        <w:tc>
          <w:tcPr>
            <w:tcW w:w="1620" w:type="dxa"/>
            <w:shd w:val="clear" w:color="auto" w:fill="auto"/>
            <w:noWrap/>
            <w:vAlign w:val="bottom"/>
            <w:hideMark/>
          </w:tcPr>
          <w:p w:rsidR="00EE2FE7" w:rsidRPr="00331F96" w:rsidRDefault="00EE2FE7" w:rsidP="00EE2FE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oceanické</w:t>
            </w:r>
          </w:p>
        </w:tc>
      </w:tr>
      <w:tr w:rsidR="00EE2FE7" w:rsidRPr="00331F96" w:rsidTr="00EE2FE7">
        <w:trPr>
          <w:trHeight w:val="290"/>
        </w:trPr>
        <w:tc>
          <w:tcPr>
            <w:tcW w:w="2180" w:type="dxa"/>
            <w:shd w:val="clear" w:color="auto" w:fill="auto"/>
            <w:noWrap/>
            <w:vAlign w:val="bottom"/>
            <w:hideMark/>
          </w:tcPr>
          <w:p w:rsidR="00EE2FE7" w:rsidRPr="00331F96" w:rsidRDefault="00EE2FE7" w:rsidP="00EE2FE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Evora (P)</w:t>
            </w:r>
          </w:p>
        </w:tc>
        <w:tc>
          <w:tcPr>
            <w:tcW w:w="1620" w:type="dxa"/>
            <w:shd w:val="clear" w:color="auto" w:fill="auto"/>
            <w:noWrap/>
            <w:vAlign w:val="bottom"/>
            <w:hideMark/>
          </w:tcPr>
          <w:p w:rsidR="00EE2FE7" w:rsidRPr="00331F96" w:rsidRDefault="00EE2FE7" w:rsidP="00EE2FE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17,2307</w:t>
            </w:r>
          </w:p>
        </w:tc>
        <w:tc>
          <w:tcPr>
            <w:tcW w:w="1620" w:type="dxa"/>
            <w:shd w:val="clear" w:color="auto" w:fill="auto"/>
            <w:noWrap/>
            <w:vAlign w:val="bottom"/>
            <w:hideMark/>
          </w:tcPr>
          <w:p w:rsidR="00EE2FE7" w:rsidRPr="00331F96" w:rsidRDefault="00EE2FE7" w:rsidP="00EE2FE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-5,097</w:t>
            </w:r>
          </w:p>
        </w:tc>
        <w:tc>
          <w:tcPr>
            <w:tcW w:w="1620" w:type="dxa"/>
            <w:shd w:val="clear" w:color="auto" w:fill="auto"/>
            <w:noWrap/>
            <w:vAlign w:val="bottom"/>
            <w:hideMark/>
          </w:tcPr>
          <w:p w:rsidR="00EE2FE7" w:rsidRPr="00331F96" w:rsidRDefault="00EE2FE7" w:rsidP="00EE2FE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8,02</w:t>
            </w:r>
          </w:p>
        </w:tc>
        <w:tc>
          <w:tcPr>
            <w:tcW w:w="1620" w:type="dxa"/>
            <w:shd w:val="clear" w:color="auto" w:fill="auto"/>
            <w:noWrap/>
            <w:vAlign w:val="bottom"/>
            <w:hideMark/>
          </w:tcPr>
          <w:p w:rsidR="00EE2FE7" w:rsidRPr="00331F96" w:rsidRDefault="00EE2FE7" w:rsidP="00EE2FE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II</w:t>
            </w:r>
          </w:p>
        </w:tc>
        <w:tc>
          <w:tcPr>
            <w:tcW w:w="1620" w:type="dxa"/>
            <w:shd w:val="clear" w:color="auto" w:fill="auto"/>
            <w:noWrap/>
            <w:vAlign w:val="bottom"/>
            <w:hideMark/>
          </w:tcPr>
          <w:p w:rsidR="00EE2FE7" w:rsidRPr="00331F96" w:rsidRDefault="00EE2FE7" w:rsidP="00EE2FE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oceanické</w:t>
            </w:r>
          </w:p>
        </w:tc>
      </w:tr>
      <w:tr w:rsidR="00EE2FE7" w:rsidRPr="00331F96" w:rsidTr="00EE2FE7">
        <w:trPr>
          <w:trHeight w:val="290"/>
        </w:trPr>
        <w:tc>
          <w:tcPr>
            <w:tcW w:w="2180" w:type="dxa"/>
            <w:shd w:val="clear" w:color="auto" w:fill="auto"/>
            <w:noWrap/>
            <w:vAlign w:val="bottom"/>
            <w:hideMark/>
          </w:tcPr>
          <w:p w:rsidR="00EE2FE7" w:rsidRPr="00331F96" w:rsidRDefault="00EE2FE7" w:rsidP="00EE2FE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Jyvaskyla (FIN)</w:t>
            </w:r>
          </w:p>
        </w:tc>
        <w:tc>
          <w:tcPr>
            <w:tcW w:w="1620" w:type="dxa"/>
            <w:shd w:val="clear" w:color="auto" w:fill="auto"/>
            <w:noWrap/>
            <w:vAlign w:val="bottom"/>
            <w:hideMark/>
          </w:tcPr>
          <w:p w:rsidR="00EE2FE7" w:rsidRPr="00331F96" w:rsidRDefault="00EE2FE7" w:rsidP="00EE2FE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28,9002</w:t>
            </w:r>
          </w:p>
        </w:tc>
        <w:tc>
          <w:tcPr>
            <w:tcW w:w="1620" w:type="dxa"/>
            <w:shd w:val="clear" w:color="auto" w:fill="auto"/>
            <w:noWrap/>
            <w:vAlign w:val="bottom"/>
            <w:hideMark/>
          </w:tcPr>
          <w:p w:rsidR="00EE2FE7" w:rsidRPr="00331F96" w:rsidRDefault="00EE2FE7" w:rsidP="00EE2FE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16,658</w:t>
            </w:r>
          </w:p>
        </w:tc>
        <w:tc>
          <w:tcPr>
            <w:tcW w:w="1620" w:type="dxa"/>
            <w:shd w:val="clear" w:color="auto" w:fill="auto"/>
            <w:noWrap/>
            <w:vAlign w:val="bottom"/>
            <w:hideMark/>
          </w:tcPr>
          <w:p w:rsidR="00EE2FE7" w:rsidRPr="00331F96" w:rsidRDefault="00EE2FE7" w:rsidP="00EE2FE7">
            <w:pPr>
              <w:spacing w:after="0"/>
              <w:jc w:val="right"/>
              <w:rPr>
                <w:rFonts w:eastAsia="Times New Roman" w:cs="Times New Roman"/>
                <w:color w:val="000000"/>
                <w:sz w:val="24"/>
                <w:szCs w:val="24"/>
                <w:lang w:eastAsia="cs-CZ"/>
              </w:rPr>
            </w:pPr>
            <w:r w:rsidRPr="00331F96">
              <w:rPr>
                <w:rFonts w:eastAsia="Times New Roman" w:cs="Times New Roman"/>
                <w:color w:val="000000"/>
                <w:sz w:val="24"/>
                <w:szCs w:val="24"/>
                <w:lang w:eastAsia="cs-CZ"/>
              </w:rPr>
              <w:t>5,25</w:t>
            </w:r>
          </w:p>
        </w:tc>
        <w:tc>
          <w:tcPr>
            <w:tcW w:w="1620" w:type="dxa"/>
            <w:shd w:val="clear" w:color="auto" w:fill="auto"/>
            <w:noWrap/>
            <w:vAlign w:val="bottom"/>
            <w:hideMark/>
          </w:tcPr>
          <w:p w:rsidR="00EE2FE7" w:rsidRPr="00331F96" w:rsidRDefault="00EE2FE7" w:rsidP="00EE2FE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III</w:t>
            </w:r>
          </w:p>
        </w:tc>
        <w:tc>
          <w:tcPr>
            <w:tcW w:w="1620" w:type="dxa"/>
            <w:shd w:val="clear" w:color="auto" w:fill="auto"/>
            <w:noWrap/>
            <w:vAlign w:val="bottom"/>
            <w:hideMark/>
          </w:tcPr>
          <w:p w:rsidR="00EE2FE7" w:rsidRPr="00331F96" w:rsidRDefault="00EE2FE7" w:rsidP="00EE2FE7">
            <w:pPr>
              <w:spacing w:after="0"/>
              <w:jc w:val="left"/>
              <w:rPr>
                <w:rFonts w:eastAsia="Times New Roman" w:cs="Times New Roman"/>
                <w:color w:val="000000"/>
                <w:sz w:val="24"/>
                <w:szCs w:val="24"/>
                <w:lang w:eastAsia="cs-CZ"/>
              </w:rPr>
            </w:pPr>
            <w:r w:rsidRPr="00331F96">
              <w:rPr>
                <w:rFonts w:eastAsia="Times New Roman" w:cs="Times New Roman"/>
                <w:color w:val="000000"/>
                <w:sz w:val="24"/>
                <w:szCs w:val="24"/>
                <w:lang w:eastAsia="cs-CZ"/>
              </w:rPr>
              <w:t>kontinentální</w:t>
            </w:r>
          </w:p>
        </w:tc>
      </w:tr>
    </w:tbl>
    <w:p w:rsidR="006E090C" w:rsidRPr="00331F96" w:rsidRDefault="006E090C" w:rsidP="00103F9C">
      <w:pPr>
        <w:rPr>
          <w:rFonts w:cs="Times New Roman"/>
          <w:color w:val="000000" w:themeColor="text1"/>
          <w:sz w:val="24"/>
          <w:szCs w:val="24"/>
        </w:rPr>
      </w:pPr>
    </w:p>
    <w:p w:rsidR="006E090C" w:rsidRPr="00331F96" w:rsidRDefault="006E090C" w:rsidP="00103F9C">
      <w:pPr>
        <w:rPr>
          <w:rFonts w:cs="Times New Roman"/>
          <w:color w:val="000000" w:themeColor="text1"/>
          <w:sz w:val="24"/>
          <w:szCs w:val="24"/>
        </w:rPr>
      </w:pPr>
    </w:p>
    <w:p w:rsidR="00103F9C" w:rsidRPr="00A90260" w:rsidRDefault="00103F9C" w:rsidP="00103F9C">
      <w:pPr>
        <w:rPr>
          <w:rFonts w:cs="Times New Roman"/>
          <w:sz w:val="24"/>
          <w:szCs w:val="24"/>
        </w:rPr>
      </w:pPr>
      <w:r w:rsidRPr="00A90260">
        <w:rPr>
          <w:rFonts w:cs="Times New Roman"/>
          <w:sz w:val="24"/>
          <w:szCs w:val="24"/>
        </w:rPr>
        <w:t xml:space="preserve">ZÁVĚR: </w:t>
      </w:r>
    </w:p>
    <w:p w:rsidR="00103F9C" w:rsidRDefault="00B15879" w:rsidP="00103F9C">
      <w:pPr>
        <w:rPr>
          <w:rFonts w:cs="Times New Roman"/>
          <w:color w:val="000000" w:themeColor="text1"/>
          <w:sz w:val="24"/>
          <w:szCs w:val="24"/>
        </w:rPr>
      </w:pPr>
      <w:r>
        <w:rPr>
          <w:rFonts w:cs="Times New Roman"/>
          <w:color w:val="000000" w:themeColor="text1"/>
          <w:sz w:val="24"/>
          <w:szCs w:val="24"/>
        </w:rPr>
        <w:t xml:space="preserve">Z vypočtených charakteristik můžeme usoudit, že nejjednoznačnější zařazení k typu klimatu má finská stanic Jyvaskyla. Kontinentální klima této stanice šlo předpovídat nejen z polohy ve středu Finska, ale také z vysoké amplitudy teplot a nejvyšším srážkovým úhrnům v letních měsících. Kontinentalitu klimatu potvrdily všechny vypočtené charakteristiky. </w:t>
      </w:r>
    </w:p>
    <w:p w:rsidR="00B15879" w:rsidRDefault="00B15879" w:rsidP="00103F9C">
      <w:pPr>
        <w:rPr>
          <w:rFonts w:cs="Times New Roman"/>
          <w:color w:val="000000" w:themeColor="text1"/>
          <w:sz w:val="24"/>
          <w:szCs w:val="24"/>
        </w:rPr>
      </w:pPr>
      <w:r>
        <w:rPr>
          <w:rFonts w:cs="Times New Roman"/>
          <w:color w:val="000000" w:themeColor="text1"/>
          <w:sz w:val="24"/>
          <w:szCs w:val="24"/>
        </w:rPr>
        <w:t>U ostatních dvou stanic není celkové zhodnocení typu klimatu tak jednoznačné jako u předchozí stanice. Portugalskou stanici Evora bychom dle výsledků indexu ombrické kontinentality, doby</w:t>
      </w:r>
      <w:r w:rsidR="007629A8">
        <w:rPr>
          <w:rFonts w:cs="Times New Roman"/>
          <w:color w:val="000000" w:themeColor="text1"/>
          <w:sz w:val="24"/>
          <w:szCs w:val="24"/>
        </w:rPr>
        <w:t xml:space="preserve"> dosažení</w:t>
      </w:r>
      <w:r>
        <w:rPr>
          <w:rFonts w:cs="Times New Roman"/>
          <w:color w:val="000000" w:themeColor="text1"/>
          <w:sz w:val="24"/>
          <w:szCs w:val="24"/>
        </w:rPr>
        <w:t xml:space="preserve"> polovičních srážek a polohy těžiště srážek zařadili k oceánickému klimatu, indexem </w:t>
      </w:r>
      <w:commentRangeStart w:id="18"/>
      <w:r>
        <w:rPr>
          <w:rFonts w:cs="Times New Roman"/>
          <w:color w:val="000000" w:themeColor="text1"/>
          <w:sz w:val="24"/>
          <w:szCs w:val="24"/>
        </w:rPr>
        <w:t>termické kontinentality bychom stanici nejednoznačně zařadili ke kontinentálnímu klimatu</w:t>
      </w:r>
      <w:commentRangeEnd w:id="18"/>
      <w:r w:rsidR="00B42148">
        <w:rPr>
          <w:rStyle w:val="Odkaznakoment"/>
        </w:rPr>
        <w:commentReference w:id="18"/>
      </w:r>
      <w:r>
        <w:rPr>
          <w:rFonts w:cs="Times New Roman"/>
          <w:color w:val="000000" w:themeColor="text1"/>
          <w:sz w:val="24"/>
          <w:szCs w:val="24"/>
        </w:rPr>
        <w:t xml:space="preserve">. Avšak pomocí výchozích tabulek (nízká teplotní amplituda) a převládajících výsledků, zařadíme tuto stanici k oceanickému typu klimatu. </w:t>
      </w:r>
    </w:p>
    <w:p w:rsidR="00B15879" w:rsidRDefault="00B15879" w:rsidP="00103F9C">
      <w:pPr>
        <w:rPr>
          <w:rFonts w:cs="Times New Roman"/>
          <w:color w:val="000000" w:themeColor="text1"/>
          <w:sz w:val="24"/>
          <w:szCs w:val="24"/>
        </w:rPr>
      </w:pPr>
      <w:r>
        <w:rPr>
          <w:rFonts w:cs="Times New Roman"/>
          <w:color w:val="000000" w:themeColor="text1"/>
          <w:sz w:val="24"/>
          <w:szCs w:val="24"/>
        </w:rPr>
        <w:lastRenderedPageBreak/>
        <w:t xml:space="preserve">Pobřežní britskou stanici Edinburgh Airport zařadíme k oceánickému typu klimatu. </w:t>
      </w:r>
      <w:r w:rsidR="007629A8">
        <w:rPr>
          <w:rFonts w:cs="Times New Roman"/>
          <w:color w:val="000000" w:themeColor="text1"/>
          <w:sz w:val="24"/>
          <w:szCs w:val="24"/>
        </w:rPr>
        <w:t>Tomuto zařazení n</w:t>
      </w:r>
      <w:bookmarkStart w:id="19" w:name="_GoBack"/>
      <w:bookmarkEnd w:id="19"/>
      <w:r>
        <w:rPr>
          <w:rFonts w:cs="Times New Roman"/>
          <w:color w:val="000000" w:themeColor="text1"/>
          <w:sz w:val="24"/>
          <w:szCs w:val="24"/>
        </w:rPr>
        <w:t>apovídají jak rozložení srážkových úhrnů a chod průměrných teplot vzduchu během roku, tak výsledky počítaných veličin. Neshoduje se pouz</w:t>
      </w:r>
      <w:r w:rsidR="009164DC">
        <w:rPr>
          <w:rFonts w:cs="Times New Roman"/>
          <w:color w:val="000000" w:themeColor="text1"/>
          <w:sz w:val="24"/>
          <w:szCs w:val="24"/>
        </w:rPr>
        <w:t xml:space="preserve">e hodnota </w:t>
      </w:r>
      <w:commentRangeStart w:id="20"/>
      <w:r w:rsidR="009164DC">
        <w:rPr>
          <w:rFonts w:cs="Times New Roman"/>
          <w:color w:val="000000" w:themeColor="text1"/>
          <w:sz w:val="24"/>
          <w:szCs w:val="24"/>
        </w:rPr>
        <w:t>polohy těžiště srážek</w:t>
      </w:r>
      <w:commentRangeEnd w:id="20"/>
      <w:r w:rsidR="00B42148">
        <w:rPr>
          <w:rStyle w:val="Odkaznakoment"/>
        </w:rPr>
        <w:commentReference w:id="20"/>
      </w:r>
      <w:r w:rsidR="009164DC">
        <w:rPr>
          <w:rFonts w:cs="Times New Roman"/>
          <w:color w:val="000000" w:themeColor="text1"/>
          <w:sz w:val="24"/>
          <w:szCs w:val="24"/>
        </w:rPr>
        <w:t xml:space="preserve">, která je však hraniční mezi kontinentálním a oceanickým klimatem. </w:t>
      </w:r>
    </w:p>
    <w:p w:rsidR="00CA30EA" w:rsidRPr="00331F96" w:rsidRDefault="00CA30EA" w:rsidP="00103F9C">
      <w:pPr>
        <w:rPr>
          <w:rFonts w:cs="Times New Roman"/>
          <w:color w:val="000000" w:themeColor="text1"/>
          <w:sz w:val="24"/>
          <w:szCs w:val="24"/>
        </w:rPr>
      </w:pPr>
    </w:p>
    <w:p w:rsidR="00103F9C" w:rsidRPr="00331F96" w:rsidRDefault="00103F9C" w:rsidP="00103F9C">
      <w:pPr>
        <w:rPr>
          <w:rFonts w:cs="Times New Roman"/>
          <w:color w:val="000000" w:themeColor="text1"/>
          <w:sz w:val="24"/>
          <w:szCs w:val="24"/>
        </w:rPr>
      </w:pPr>
      <w:commentRangeStart w:id="21"/>
      <w:r w:rsidRPr="00331F96">
        <w:rPr>
          <w:rFonts w:cs="Times New Roman"/>
          <w:color w:val="000000" w:themeColor="text1"/>
          <w:sz w:val="24"/>
          <w:szCs w:val="24"/>
        </w:rPr>
        <w:t xml:space="preserve">ZDROJE: </w:t>
      </w:r>
      <w:commentRangeEnd w:id="21"/>
      <w:r w:rsidR="006135AC">
        <w:rPr>
          <w:rStyle w:val="Odkaznakoment"/>
        </w:rPr>
        <w:commentReference w:id="21"/>
      </w:r>
    </w:p>
    <w:p w:rsidR="00103F9C" w:rsidRPr="00331F96" w:rsidRDefault="00103F9C" w:rsidP="00103F9C">
      <w:pPr>
        <w:spacing w:after="0"/>
        <w:jc w:val="left"/>
        <w:rPr>
          <w:rFonts w:eastAsia="Times New Roman" w:cs="Times New Roman"/>
          <w:sz w:val="24"/>
          <w:szCs w:val="24"/>
          <w:lang w:eastAsia="cs-CZ"/>
        </w:rPr>
      </w:pPr>
      <w:r w:rsidRPr="00331F96">
        <w:rPr>
          <w:rFonts w:eastAsia="Times New Roman" w:cs="Times New Roman"/>
          <w:sz w:val="24"/>
          <w:szCs w:val="24"/>
          <w:lang w:eastAsia="cs-CZ"/>
        </w:rPr>
        <w:t>Climatologicalnormals (CLINO) forthe period 1961</w:t>
      </w:r>
      <w:r w:rsidRPr="00331F96">
        <w:rPr>
          <w:rFonts w:eastAsia="Times New Roman" w:cs="Times New Roman"/>
          <w:sz w:val="24"/>
          <w:szCs w:val="24"/>
          <w:lang w:eastAsia="cs-CZ"/>
        </w:rPr>
        <w:softHyphen/>
        <w:t>1990. WMO, Geneva, 1996, 768 s.</w:t>
      </w:r>
    </w:p>
    <w:p w:rsidR="00103F9C" w:rsidRPr="00331F96" w:rsidRDefault="00103F9C" w:rsidP="00103F9C">
      <w:pPr>
        <w:rPr>
          <w:rFonts w:cs="Times New Roman"/>
          <w:color w:val="000000" w:themeColor="text1"/>
          <w:sz w:val="24"/>
          <w:szCs w:val="24"/>
        </w:rPr>
      </w:pPr>
    </w:p>
    <w:sectPr w:rsidR="00103F9C" w:rsidRPr="00331F96" w:rsidSect="00DD3F0F">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estro" w:date="2017-10-13T16:36:00Z" w:initials="M">
    <w:p w:rsidR="003672FC" w:rsidRDefault="003672FC">
      <w:pPr>
        <w:pStyle w:val="Textkomente"/>
      </w:pPr>
      <w:r>
        <w:rPr>
          <w:rStyle w:val="Odkaznakoment"/>
        </w:rPr>
        <w:annotationRef/>
      </w:r>
      <w:r>
        <w:t>U prvního odstavce kapitoly nebo podkapitoly se odsazení od kraje nedává, nicméně u ostatních odstavců by již být mělo</w:t>
      </w:r>
    </w:p>
  </w:comment>
  <w:comment w:id="1" w:author="Maestro" w:date="2017-10-14T14:16:00Z" w:initials="M">
    <w:p w:rsidR="0019162D" w:rsidRDefault="0019162D">
      <w:pPr>
        <w:pStyle w:val="Textkomente"/>
      </w:pPr>
      <w:r>
        <w:rPr>
          <w:rStyle w:val="Odkaznakoment"/>
        </w:rPr>
        <w:annotationRef/>
      </w:r>
      <w:r>
        <w:t>Ten vliv je významný</w:t>
      </w:r>
    </w:p>
  </w:comment>
  <w:comment w:id="2" w:author="Maestro" w:date="2017-10-14T14:17:00Z" w:initials="M">
    <w:p w:rsidR="0019162D" w:rsidRDefault="0019162D">
      <w:pPr>
        <w:pStyle w:val="Textkomente"/>
      </w:pPr>
      <w:r>
        <w:rPr>
          <w:rStyle w:val="Odkaznakoment"/>
        </w:rPr>
        <w:annotationRef/>
      </w:r>
      <w:r>
        <w:t>V čem je to zajímavé? Pro oblasti se západním prouděním je to typické, dokázala by jsi vysvětlit proč?</w:t>
      </w:r>
    </w:p>
  </w:comment>
  <w:comment w:id="3" w:author="Maestro" w:date="2017-10-14T14:18:00Z" w:initials="M">
    <w:p w:rsidR="0019162D" w:rsidRDefault="0019162D">
      <w:pPr>
        <w:pStyle w:val="Textkomente"/>
      </w:pPr>
      <w:r>
        <w:rPr>
          <w:rStyle w:val="Odkaznakoment"/>
        </w:rPr>
        <w:annotationRef/>
      </w:r>
      <w:r>
        <w:t>Proč tomu tak je?</w:t>
      </w:r>
    </w:p>
  </w:comment>
  <w:comment w:id="4" w:author="Maestro" w:date="2017-10-13T16:36:00Z" w:initials="M">
    <w:p w:rsidR="003672FC" w:rsidRDefault="003672FC">
      <w:pPr>
        <w:pStyle w:val="Textkomente"/>
      </w:pPr>
      <w:r>
        <w:rPr>
          <w:rStyle w:val="Odkaznakoment"/>
        </w:rPr>
        <w:annotationRef/>
      </w:r>
      <w:r>
        <w:t>Všechny grafické výstupy zarovnat na šířku textu</w:t>
      </w:r>
    </w:p>
  </w:comment>
  <w:comment w:id="5" w:author="Maestro" w:date="2017-10-13T16:42:00Z" w:initials="M">
    <w:p w:rsidR="003672FC" w:rsidRDefault="003672FC">
      <w:pPr>
        <w:pStyle w:val="Textkomente"/>
      </w:pPr>
      <w:r>
        <w:rPr>
          <w:rStyle w:val="Odkaznakoment"/>
        </w:rPr>
        <w:annotationRef/>
      </w:r>
      <w:r>
        <w:t>Tabulky musí mít popis nad tabulkou; oproti té další má tato tabulka jiné písmo, sjednoť to + všechna data musí mít stejný počet desetinných míst</w:t>
      </w:r>
    </w:p>
  </w:comment>
  <w:comment w:id="6" w:author="Maestro" w:date="2017-10-13T16:40:00Z" w:initials="M">
    <w:p w:rsidR="003672FC" w:rsidRDefault="003672FC">
      <w:pPr>
        <w:pStyle w:val="Textkomente"/>
      </w:pPr>
      <w:r>
        <w:rPr>
          <w:rStyle w:val="Odkaznakoment"/>
        </w:rPr>
        <w:annotationRef/>
      </w:r>
      <w:r>
        <w:t>Zde nemusíš psát úplnou citaci, stačí, že je na konci práce. Úplně by stačilo: WMO, 1996</w:t>
      </w:r>
    </w:p>
  </w:comment>
  <w:comment w:id="7" w:author="Maestro" w:date="2017-10-13T16:43:00Z" w:initials="M">
    <w:p w:rsidR="003672FC" w:rsidRDefault="003672FC">
      <w:pPr>
        <w:pStyle w:val="Textkomente"/>
      </w:pPr>
      <w:r>
        <w:rPr>
          <w:rStyle w:val="Odkaznakoment"/>
        </w:rPr>
        <w:annotationRef/>
      </w:r>
      <w:r>
        <w:t>Stejný počet desetinných míst všech hodnot v tabulce</w:t>
      </w:r>
    </w:p>
  </w:comment>
  <w:comment w:id="8" w:author="Maestro" w:date="2017-10-13T16:44:00Z" w:initials="M">
    <w:p w:rsidR="003672FC" w:rsidRDefault="003672FC">
      <w:pPr>
        <w:pStyle w:val="Textkomente"/>
      </w:pPr>
      <w:r>
        <w:rPr>
          <w:rStyle w:val="Odkaznakoment"/>
        </w:rPr>
        <w:annotationRef/>
      </w:r>
      <w:r>
        <w:t>Popis obrázku musí být pod obrázkem; i v grafech musí mít hodnoty dané veličiny stejný počet desetinných míst</w:t>
      </w:r>
    </w:p>
  </w:comment>
  <w:comment w:id="9" w:author="Maestro" w:date="2017-10-14T14:20:00Z" w:initials="M">
    <w:p w:rsidR="0019162D" w:rsidRDefault="0019162D">
      <w:pPr>
        <w:pStyle w:val="Textkomente"/>
      </w:pPr>
      <w:r>
        <w:rPr>
          <w:rStyle w:val="Odkaznakoment"/>
        </w:rPr>
        <w:annotationRef/>
      </w:r>
      <w:r>
        <w:t>Dokázala bys vysvětlit proč tomu tak je?</w:t>
      </w:r>
    </w:p>
  </w:comment>
  <w:comment w:id="10" w:author="Maestro" w:date="2017-10-14T14:21:00Z" w:initials="M">
    <w:p w:rsidR="0019162D" w:rsidRDefault="0019162D">
      <w:pPr>
        <w:pStyle w:val="Textkomente"/>
      </w:pPr>
      <w:r>
        <w:rPr>
          <w:rStyle w:val="Odkaznakoment"/>
        </w:rPr>
        <w:annotationRef/>
      </w:r>
      <w:r>
        <w:t>Proč tomu tak je?</w:t>
      </w:r>
    </w:p>
  </w:comment>
  <w:comment w:id="11" w:author="Maestro" w:date="2017-10-13T16:38:00Z" w:initials="M">
    <w:p w:rsidR="003672FC" w:rsidRDefault="003672FC">
      <w:pPr>
        <w:pStyle w:val="Textkomente"/>
      </w:pPr>
      <w:r>
        <w:rPr>
          <w:rStyle w:val="Odkaznakoment"/>
        </w:rPr>
        <w:annotationRef/>
      </w:r>
      <w:r>
        <w:t>Tady bych časový údaj nedával, ty stanice mají zeměpisnou šířku pořád stejnou</w:t>
      </w:r>
    </w:p>
  </w:comment>
  <w:comment w:id="12" w:author="Maestro" w:date="2017-10-14T14:49:00Z" w:initials="M">
    <w:p w:rsidR="00B42148" w:rsidRDefault="00B42148">
      <w:pPr>
        <w:pStyle w:val="Textkomente"/>
      </w:pPr>
      <w:r>
        <w:rPr>
          <w:rStyle w:val="Odkaznakoment"/>
        </w:rPr>
        <w:annotationRef/>
      </w:r>
      <w:r>
        <w:t>Spíš přechodné</w:t>
      </w:r>
    </w:p>
  </w:comment>
  <w:comment w:id="13" w:author="Maestro" w:date="2017-10-14T14:48:00Z" w:initials="M">
    <w:p w:rsidR="0019162D" w:rsidRDefault="0019162D">
      <w:pPr>
        <w:pStyle w:val="Textkomente"/>
      </w:pPr>
      <w:r>
        <w:rPr>
          <w:rStyle w:val="Odkaznakoment"/>
        </w:rPr>
        <w:annotationRef/>
      </w:r>
      <w:r>
        <w:t xml:space="preserve">Spíš </w:t>
      </w:r>
      <w:r w:rsidR="00B42148">
        <w:t>přechodnému</w:t>
      </w:r>
    </w:p>
  </w:comment>
  <w:comment w:id="14" w:author="Maestro" w:date="2017-10-14T14:50:00Z" w:initials="M">
    <w:p w:rsidR="00B42148" w:rsidRDefault="00B42148">
      <w:pPr>
        <w:pStyle w:val="Textkomente"/>
      </w:pPr>
      <w:r>
        <w:rPr>
          <w:rStyle w:val="Odkaznakoment"/>
        </w:rPr>
        <w:annotationRef/>
      </w:r>
      <w:r>
        <w:t>Dobrý komentář</w:t>
      </w:r>
    </w:p>
  </w:comment>
  <w:comment w:id="15" w:author="Maestro" w:date="2017-10-13T16:43:00Z" w:initials="M">
    <w:p w:rsidR="003672FC" w:rsidRDefault="003672FC">
      <w:pPr>
        <w:pStyle w:val="Textkomente"/>
      </w:pPr>
      <w:r>
        <w:rPr>
          <w:rStyle w:val="Odkaznakoment"/>
        </w:rPr>
        <w:annotationRef/>
      </w:r>
      <w:r>
        <w:t>Počty desetinných míst</w:t>
      </w:r>
    </w:p>
  </w:comment>
  <w:comment w:id="16" w:author="Maestro" w:date="2017-10-13T16:45:00Z" w:initials="M">
    <w:p w:rsidR="003672FC" w:rsidRDefault="003672FC">
      <w:pPr>
        <w:pStyle w:val="Textkomente"/>
      </w:pPr>
      <w:r>
        <w:rPr>
          <w:rStyle w:val="Odkaznakoment"/>
        </w:rPr>
        <w:annotationRef/>
      </w:r>
      <w:r>
        <w:t>Popis obrázku dát pod obrázek; chybí popis vertikální osy</w:t>
      </w:r>
    </w:p>
  </w:comment>
  <w:comment w:id="17" w:author="Maestro" w:date="2017-10-13T16:39:00Z" w:initials="M">
    <w:p w:rsidR="003672FC" w:rsidRDefault="003672FC">
      <w:pPr>
        <w:pStyle w:val="Textkomente"/>
      </w:pPr>
      <w:r>
        <w:rPr>
          <w:rStyle w:val="Odkaznakoment"/>
        </w:rPr>
        <w:annotationRef/>
      </w:r>
      <w:r>
        <w:t>To samé jak v předchozím případě</w:t>
      </w:r>
    </w:p>
  </w:comment>
  <w:comment w:id="18" w:author="Maestro" w:date="2017-10-14T14:59:00Z" w:initials="M">
    <w:p w:rsidR="00B42148" w:rsidRDefault="00B42148">
      <w:pPr>
        <w:pStyle w:val="Textkomente"/>
      </w:pPr>
      <w:r>
        <w:rPr>
          <w:rStyle w:val="Odkaznakoment"/>
        </w:rPr>
        <w:annotationRef/>
      </w:r>
      <w:r>
        <w:t xml:space="preserve">Dokázala bys vysvětlit proč </w:t>
      </w:r>
      <w:r w:rsidR="001F20DB">
        <w:t>tento index vyšel jinak než ty ostatní?</w:t>
      </w:r>
    </w:p>
  </w:comment>
  <w:comment w:id="20" w:author="Maestro" w:date="2017-10-14T14:57:00Z" w:initials="M">
    <w:p w:rsidR="00B42148" w:rsidRDefault="00B42148">
      <w:pPr>
        <w:pStyle w:val="Textkomente"/>
      </w:pPr>
      <w:r>
        <w:rPr>
          <w:rStyle w:val="Odkaznakoment"/>
        </w:rPr>
        <w:annotationRef/>
      </w:r>
      <w:r>
        <w:t>Dokázala bys vysvětlit, proč tento index vyšel takhle?</w:t>
      </w:r>
    </w:p>
  </w:comment>
  <w:comment w:id="21" w:author="Maestro" w:date="2017-10-13T16:40:00Z" w:initials="M">
    <w:p w:rsidR="003672FC" w:rsidRDefault="003672FC">
      <w:pPr>
        <w:pStyle w:val="Textkomente"/>
      </w:pPr>
      <w:r>
        <w:rPr>
          <w:rStyle w:val="Odkaznakoment"/>
        </w:rPr>
        <w:annotationRef/>
      </w:r>
      <w:r>
        <w:t>Opravdu jen tenhle zdroj? Takže jsi ani jednou nevyužil zadání cvičení či vzorový příklad?</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13578"/>
    <w:multiLevelType w:val="hybridMultilevel"/>
    <w:tmpl w:val="51E41B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47766AC"/>
    <w:multiLevelType w:val="hybridMultilevel"/>
    <w:tmpl w:val="40B6039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3EA05128"/>
    <w:multiLevelType w:val="hybridMultilevel"/>
    <w:tmpl w:val="A9CEEF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4A00D9D"/>
    <w:multiLevelType w:val="hybridMultilevel"/>
    <w:tmpl w:val="EEF83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85C4F1B"/>
    <w:multiLevelType w:val="hybridMultilevel"/>
    <w:tmpl w:val="09B49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03F9C"/>
    <w:rsid w:val="000206E0"/>
    <w:rsid w:val="00090AC4"/>
    <w:rsid w:val="0009621B"/>
    <w:rsid w:val="000C1986"/>
    <w:rsid w:val="000C7A20"/>
    <w:rsid w:val="000D2A2A"/>
    <w:rsid w:val="000D39A6"/>
    <w:rsid w:val="000F61F7"/>
    <w:rsid w:val="00103F9C"/>
    <w:rsid w:val="001911F4"/>
    <w:rsid w:val="0019162D"/>
    <w:rsid w:val="001A7B96"/>
    <w:rsid w:val="001B0377"/>
    <w:rsid w:val="001F20DB"/>
    <w:rsid w:val="001F6CA8"/>
    <w:rsid w:val="002B2A73"/>
    <w:rsid w:val="002D1933"/>
    <w:rsid w:val="003036F0"/>
    <w:rsid w:val="0031452C"/>
    <w:rsid w:val="00331F96"/>
    <w:rsid w:val="003660D6"/>
    <w:rsid w:val="003672FC"/>
    <w:rsid w:val="0037717B"/>
    <w:rsid w:val="003E3041"/>
    <w:rsid w:val="0044445B"/>
    <w:rsid w:val="004F2C2B"/>
    <w:rsid w:val="00513119"/>
    <w:rsid w:val="005B2D20"/>
    <w:rsid w:val="005D10C8"/>
    <w:rsid w:val="006135AC"/>
    <w:rsid w:val="006417B1"/>
    <w:rsid w:val="00654DEE"/>
    <w:rsid w:val="006A367F"/>
    <w:rsid w:val="006E090C"/>
    <w:rsid w:val="007629A8"/>
    <w:rsid w:val="00762B25"/>
    <w:rsid w:val="00792D04"/>
    <w:rsid w:val="007963F0"/>
    <w:rsid w:val="007E24D5"/>
    <w:rsid w:val="00837C49"/>
    <w:rsid w:val="00850BAE"/>
    <w:rsid w:val="00855E12"/>
    <w:rsid w:val="008809EF"/>
    <w:rsid w:val="00905B6C"/>
    <w:rsid w:val="00907336"/>
    <w:rsid w:val="009164DC"/>
    <w:rsid w:val="00945B2E"/>
    <w:rsid w:val="00992BCA"/>
    <w:rsid w:val="009B12C6"/>
    <w:rsid w:val="009C0701"/>
    <w:rsid w:val="009C5B8F"/>
    <w:rsid w:val="00A0568E"/>
    <w:rsid w:val="00A30A4D"/>
    <w:rsid w:val="00A42BD7"/>
    <w:rsid w:val="00A90260"/>
    <w:rsid w:val="00B15879"/>
    <w:rsid w:val="00B42148"/>
    <w:rsid w:val="00BE6B28"/>
    <w:rsid w:val="00C25043"/>
    <w:rsid w:val="00C56286"/>
    <w:rsid w:val="00C87C63"/>
    <w:rsid w:val="00C903A5"/>
    <w:rsid w:val="00CA30EA"/>
    <w:rsid w:val="00CD24BF"/>
    <w:rsid w:val="00CE1D73"/>
    <w:rsid w:val="00D04493"/>
    <w:rsid w:val="00D05C91"/>
    <w:rsid w:val="00DA1DB8"/>
    <w:rsid w:val="00DB4DD8"/>
    <w:rsid w:val="00DD3F0F"/>
    <w:rsid w:val="00DD5E82"/>
    <w:rsid w:val="00E1335F"/>
    <w:rsid w:val="00E948F7"/>
    <w:rsid w:val="00EB12A3"/>
    <w:rsid w:val="00EC043A"/>
    <w:rsid w:val="00EE2FE7"/>
    <w:rsid w:val="00F0504B"/>
    <w:rsid w:val="00F3364B"/>
    <w:rsid w:val="00FC1171"/>
    <w:rsid w:val="00FF6A0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6B28"/>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03F9C"/>
    <w:pPr>
      <w:ind w:left="720"/>
      <w:contextualSpacing/>
    </w:pPr>
  </w:style>
  <w:style w:type="character" w:styleId="Zstupntext">
    <w:name w:val="Placeholder Text"/>
    <w:basedOn w:val="Standardnpsmoodstavce"/>
    <w:uiPriority w:val="99"/>
    <w:semiHidden/>
    <w:rsid w:val="00C25043"/>
    <w:rPr>
      <w:color w:val="808080"/>
    </w:rPr>
  </w:style>
  <w:style w:type="paragraph" w:styleId="Textbubliny">
    <w:name w:val="Balloon Text"/>
    <w:basedOn w:val="Normln"/>
    <w:link w:val="TextbublinyChar"/>
    <w:uiPriority w:val="99"/>
    <w:semiHidden/>
    <w:unhideWhenUsed/>
    <w:rsid w:val="006135AC"/>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35AC"/>
    <w:rPr>
      <w:rFonts w:ascii="Tahoma" w:hAnsi="Tahoma" w:cs="Tahoma"/>
      <w:sz w:val="16"/>
      <w:szCs w:val="16"/>
    </w:rPr>
  </w:style>
  <w:style w:type="character" w:styleId="Odkaznakoment">
    <w:name w:val="annotation reference"/>
    <w:basedOn w:val="Standardnpsmoodstavce"/>
    <w:uiPriority w:val="99"/>
    <w:semiHidden/>
    <w:unhideWhenUsed/>
    <w:rsid w:val="006135AC"/>
    <w:rPr>
      <w:sz w:val="16"/>
      <w:szCs w:val="16"/>
    </w:rPr>
  </w:style>
  <w:style w:type="paragraph" w:styleId="Textkomente">
    <w:name w:val="annotation text"/>
    <w:basedOn w:val="Normln"/>
    <w:link w:val="TextkomenteChar"/>
    <w:uiPriority w:val="99"/>
    <w:semiHidden/>
    <w:unhideWhenUsed/>
    <w:rsid w:val="006135AC"/>
    <w:rPr>
      <w:sz w:val="20"/>
      <w:szCs w:val="20"/>
    </w:rPr>
  </w:style>
  <w:style w:type="character" w:customStyle="1" w:styleId="TextkomenteChar">
    <w:name w:val="Text komentáře Char"/>
    <w:basedOn w:val="Standardnpsmoodstavce"/>
    <w:link w:val="Textkomente"/>
    <w:uiPriority w:val="99"/>
    <w:semiHidden/>
    <w:rsid w:val="006135AC"/>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6135AC"/>
    <w:rPr>
      <w:b/>
      <w:bCs/>
    </w:rPr>
  </w:style>
  <w:style w:type="character" w:customStyle="1" w:styleId="PedmtkomenteChar">
    <w:name w:val="Předmět komentáře Char"/>
    <w:basedOn w:val="TextkomenteChar"/>
    <w:link w:val="Pedmtkomente"/>
    <w:uiPriority w:val="99"/>
    <w:semiHidden/>
    <w:rsid w:val="006135AC"/>
    <w:rPr>
      <w:b/>
      <w:bCs/>
    </w:rPr>
  </w:style>
</w:styles>
</file>

<file path=word/webSettings.xml><?xml version="1.0" encoding="utf-8"?>
<w:webSettings xmlns:r="http://schemas.openxmlformats.org/officeDocument/2006/relationships" xmlns:w="http://schemas.openxmlformats.org/wordprocessingml/2006/main">
  <w:divs>
    <w:div w:id="12146699">
      <w:bodyDiv w:val="1"/>
      <w:marLeft w:val="0"/>
      <w:marRight w:val="0"/>
      <w:marTop w:val="0"/>
      <w:marBottom w:val="0"/>
      <w:divBdr>
        <w:top w:val="none" w:sz="0" w:space="0" w:color="auto"/>
        <w:left w:val="none" w:sz="0" w:space="0" w:color="auto"/>
        <w:bottom w:val="none" w:sz="0" w:space="0" w:color="auto"/>
        <w:right w:val="none" w:sz="0" w:space="0" w:color="auto"/>
      </w:divBdr>
    </w:div>
    <w:div w:id="156462373">
      <w:bodyDiv w:val="1"/>
      <w:marLeft w:val="0"/>
      <w:marRight w:val="0"/>
      <w:marTop w:val="0"/>
      <w:marBottom w:val="0"/>
      <w:divBdr>
        <w:top w:val="none" w:sz="0" w:space="0" w:color="auto"/>
        <w:left w:val="none" w:sz="0" w:space="0" w:color="auto"/>
        <w:bottom w:val="none" w:sz="0" w:space="0" w:color="auto"/>
        <w:right w:val="none" w:sz="0" w:space="0" w:color="auto"/>
      </w:divBdr>
    </w:div>
    <w:div w:id="478882202">
      <w:bodyDiv w:val="1"/>
      <w:marLeft w:val="0"/>
      <w:marRight w:val="0"/>
      <w:marTop w:val="0"/>
      <w:marBottom w:val="0"/>
      <w:divBdr>
        <w:top w:val="none" w:sz="0" w:space="0" w:color="auto"/>
        <w:left w:val="none" w:sz="0" w:space="0" w:color="auto"/>
        <w:bottom w:val="none" w:sz="0" w:space="0" w:color="auto"/>
        <w:right w:val="none" w:sz="0" w:space="0" w:color="auto"/>
      </w:divBdr>
    </w:div>
    <w:div w:id="576591810">
      <w:bodyDiv w:val="1"/>
      <w:marLeft w:val="0"/>
      <w:marRight w:val="0"/>
      <w:marTop w:val="0"/>
      <w:marBottom w:val="0"/>
      <w:divBdr>
        <w:top w:val="none" w:sz="0" w:space="0" w:color="auto"/>
        <w:left w:val="none" w:sz="0" w:space="0" w:color="auto"/>
        <w:bottom w:val="none" w:sz="0" w:space="0" w:color="auto"/>
        <w:right w:val="none" w:sz="0" w:space="0" w:color="auto"/>
      </w:divBdr>
    </w:div>
    <w:div w:id="904533688">
      <w:bodyDiv w:val="1"/>
      <w:marLeft w:val="0"/>
      <w:marRight w:val="0"/>
      <w:marTop w:val="0"/>
      <w:marBottom w:val="0"/>
      <w:divBdr>
        <w:top w:val="none" w:sz="0" w:space="0" w:color="auto"/>
        <w:left w:val="none" w:sz="0" w:space="0" w:color="auto"/>
        <w:bottom w:val="none" w:sz="0" w:space="0" w:color="auto"/>
        <w:right w:val="none" w:sz="0" w:space="0" w:color="auto"/>
      </w:divBdr>
    </w:div>
    <w:div w:id="1212306846">
      <w:bodyDiv w:val="1"/>
      <w:marLeft w:val="0"/>
      <w:marRight w:val="0"/>
      <w:marTop w:val="0"/>
      <w:marBottom w:val="0"/>
      <w:divBdr>
        <w:top w:val="none" w:sz="0" w:space="0" w:color="auto"/>
        <w:left w:val="none" w:sz="0" w:space="0" w:color="auto"/>
        <w:bottom w:val="none" w:sz="0" w:space="0" w:color="auto"/>
        <w:right w:val="none" w:sz="0" w:space="0" w:color="auto"/>
      </w:divBdr>
      <w:divsChild>
        <w:div w:id="1676298900">
          <w:marLeft w:val="0"/>
          <w:marRight w:val="0"/>
          <w:marTop w:val="0"/>
          <w:marBottom w:val="0"/>
          <w:divBdr>
            <w:top w:val="none" w:sz="0" w:space="0" w:color="auto"/>
            <w:left w:val="none" w:sz="0" w:space="0" w:color="auto"/>
            <w:bottom w:val="none" w:sz="0" w:space="0" w:color="auto"/>
            <w:right w:val="none" w:sz="0" w:space="0" w:color="auto"/>
          </w:divBdr>
        </w:div>
        <w:div w:id="530460861">
          <w:marLeft w:val="0"/>
          <w:marRight w:val="0"/>
          <w:marTop w:val="0"/>
          <w:marBottom w:val="0"/>
          <w:divBdr>
            <w:top w:val="none" w:sz="0" w:space="0" w:color="auto"/>
            <w:left w:val="none" w:sz="0" w:space="0" w:color="auto"/>
            <w:bottom w:val="none" w:sz="0" w:space="0" w:color="auto"/>
            <w:right w:val="none" w:sz="0" w:space="0" w:color="auto"/>
          </w:divBdr>
        </w:div>
        <w:div w:id="1404063871">
          <w:marLeft w:val="0"/>
          <w:marRight w:val="0"/>
          <w:marTop w:val="0"/>
          <w:marBottom w:val="0"/>
          <w:divBdr>
            <w:top w:val="none" w:sz="0" w:space="0" w:color="auto"/>
            <w:left w:val="none" w:sz="0" w:space="0" w:color="auto"/>
            <w:bottom w:val="none" w:sz="0" w:space="0" w:color="auto"/>
            <w:right w:val="none" w:sz="0" w:space="0" w:color="auto"/>
          </w:divBdr>
        </w:div>
      </w:divsChild>
    </w:div>
    <w:div w:id="1523594957">
      <w:bodyDiv w:val="1"/>
      <w:marLeft w:val="0"/>
      <w:marRight w:val="0"/>
      <w:marTop w:val="0"/>
      <w:marBottom w:val="0"/>
      <w:divBdr>
        <w:top w:val="none" w:sz="0" w:space="0" w:color="auto"/>
        <w:left w:val="none" w:sz="0" w:space="0" w:color="auto"/>
        <w:bottom w:val="none" w:sz="0" w:space="0" w:color="auto"/>
        <w:right w:val="none" w:sz="0" w:space="0" w:color="auto"/>
      </w:divBdr>
    </w:div>
    <w:div w:id="1752655401">
      <w:bodyDiv w:val="1"/>
      <w:marLeft w:val="0"/>
      <w:marRight w:val="0"/>
      <w:marTop w:val="0"/>
      <w:marBottom w:val="0"/>
      <w:divBdr>
        <w:top w:val="none" w:sz="0" w:space="0" w:color="auto"/>
        <w:left w:val="none" w:sz="0" w:space="0" w:color="auto"/>
        <w:bottom w:val="none" w:sz="0" w:space="0" w:color="auto"/>
        <w:right w:val="none" w:sz="0" w:space="0" w:color="auto"/>
      </w:divBdr>
    </w:div>
    <w:div w:id="1823695513">
      <w:bodyDiv w:val="1"/>
      <w:marLeft w:val="0"/>
      <w:marRight w:val="0"/>
      <w:marTop w:val="0"/>
      <w:marBottom w:val="0"/>
      <w:divBdr>
        <w:top w:val="none" w:sz="0" w:space="0" w:color="auto"/>
        <w:left w:val="none" w:sz="0" w:space="0" w:color="auto"/>
        <w:bottom w:val="none" w:sz="0" w:space="0" w:color="auto"/>
        <w:right w:val="none" w:sz="0" w:space="0" w:color="auto"/>
      </w:divBdr>
      <w:divsChild>
        <w:div w:id="279262949">
          <w:marLeft w:val="0"/>
          <w:marRight w:val="0"/>
          <w:marTop w:val="0"/>
          <w:marBottom w:val="0"/>
          <w:divBdr>
            <w:top w:val="none" w:sz="0" w:space="0" w:color="auto"/>
            <w:left w:val="none" w:sz="0" w:space="0" w:color="auto"/>
            <w:bottom w:val="none" w:sz="0" w:space="0" w:color="auto"/>
            <w:right w:val="none" w:sz="0" w:space="0" w:color="auto"/>
          </w:divBdr>
        </w:div>
        <w:div w:id="31729601">
          <w:marLeft w:val="0"/>
          <w:marRight w:val="0"/>
          <w:marTop w:val="0"/>
          <w:marBottom w:val="0"/>
          <w:divBdr>
            <w:top w:val="none" w:sz="0" w:space="0" w:color="auto"/>
            <w:left w:val="none" w:sz="0" w:space="0" w:color="auto"/>
            <w:bottom w:val="none" w:sz="0" w:space="0" w:color="auto"/>
            <w:right w:val="none" w:sz="0" w:space="0" w:color="auto"/>
          </w:divBdr>
        </w:div>
        <w:div w:id="887642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Lucie\Desktop\&#352;KOLA\GEO-3.semestr\Meteorologie%20a%20klimatologie\CVI&#268;EN&#205;\CV1\Cvi&#269;en&#237;%20&#269;.1%20tabulk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ucie\Desktop\&#352;KOLA\GEO-3.semestr\Meteorologie%20a%20klimatologie\CVI&#268;EN&#205;\CV1\Cvi&#269;en&#237;%20&#269;.1%20tabulk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ucie\Desktop\&#352;KOLA\GEO-3.semestr\Meteorologie%20a%20klimatologie\CVI&#268;EN&#205;\CV1\Cvi&#269;en&#237;%20&#269;.1%20tabulk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Pluviometrický koeficient</a:t>
            </a:r>
          </a:p>
        </c:rich>
      </c:tx>
      <c:spPr>
        <a:noFill/>
        <a:ln>
          <a:noFill/>
        </a:ln>
        <a:effectLst/>
      </c:spPr>
    </c:title>
    <c:plotArea>
      <c:layout/>
      <c:lineChart>
        <c:grouping val="standard"/>
        <c:ser>
          <c:idx val="0"/>
          <c:order val="0"/>
          <c:tx>
            <c:strRef>
              <c:f>'SRAZKY VSE'!$A$9</c:f>
              <c:strCache>
                <c:ptCount val="1"/>
                <c:pt idx="0">
                  <c:v>Edinburgh Airport (GB)</c:v>
                </c:pt>
              </c:strCache>
            </c:strRef>
          </c:tx>
          <c:spPr>
            <a:ln w="28575" cap="rnd">
              <a:solidFill>
                <a:schemeClr val="accent1"/>
              </a:solidFill>
              <a:round/>
            </a:ln>
            <a:effectLst/>
          </c:spPr>
          <c:marker>
            <c:symbol val="none"/>
          </c:marker>
          <c:cat>
            <c:strRef>
              <c:f>'SRAZKY VSE'!$B$8:$M$8</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'SRAZKY VSE'!$B$9:$M$9</c:f>
              <c:numCache>
                <c:formatCode>General</c:formatCode>
                <c:ptCount val="12"/>
                <c:pt idx="0">
                  <c:v>1.0239520957470678</c:v>
                </c:pt>
                <c:pt idx="1">
                  <c:v>0.75449101791889506</c:v>
                </c:pt>
                <c:pt idx="2">
                  <c:v>0.91616766461579835</c:v>
                </c:pt>
                <c:pt idx="3">
                  <c:v>0.73652694606368163</c:v>
                </c:pt>
                <c:pt idx="4">
                  <c:v>0.91616766461579835</c:v>
                </c:pt>
                <c:pt idx="5">
                  <c:v>0.91616766461579835</c:v>
                </c:pt>
                <c:pt idx="6">
                  <c:v>1.0239520957470678</c:v>
                </c:pt>
                <c:pt idx="7">
                  <c:v>1.1676646705887626</c:v>
                </c:pt>
                <c:pt idx="8">
                  <c:v>1.2035928142991836</c:v>
                </c:pt>
                <c:pt idx="9">
                  <c:v>1.1676646705887626</c:v>
                </c:pt>
                <c:pt idx="10">
                  <c:v>1.1317365268783401</c:v>
                </c:pt>
                <c:pt idx="11">
                  <c:v>1.0419161676022806</c:v>
                </c:pt>
              </c:numCache>
            </c:numRef>
          </c:val>
        </c:ser>
        <c:ser>
          <c:idx val="1"/>
          <c:order val="1"/>
          <c:tx>
            <c:strRef>
              <c:f>'SRAZKY VSE'!$A$10</c:f>
              <c:strCache>
                <c:ptCount val="1"/>
                <c:pt idx="0">
                  <c:v>Evora (P)</c:v>
                </c:pt>
              </c:strCache>
            </c:strRef>
          </c:tx>
          <c:spPr>
            <a:ln w="28575" cap="rnd">
              <a:solidFill>
                <a:schemeClr val="accent2"/>
              </a:solidFill>
              <a:round/>
            </a:ln>
            <a:effectLst/>
          </c:spPr>
          <c:marker>
            <c:symbol val="none"/>
          </c:marker>
          <c:cat>
            <c:strRef>
              <c:f>'SRAZKY VSE'!$B$8:$M$8</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'SRAZKY VSE'!$B$10:$M$10</c:f>
              <c:numCache>
                <c:formatCode>General</c:formatCode>
                <c:ptCount val="12"/>
                <c:pt idx="0">
                  <c:v>1.6842105263157934</c:v>
                </c:pt>
                <c:pt idx="1">
                  <c:v>1.6459330143540658</c:v>
                </c:pt>
                <c:pt idx="2">
                  <c:v>1.0909090909090891</c:v>
                </c:pt>
                <c:pt idx="3">
                  <c:v>1.0717703349282315</c:v>
                </c:pt>
                <c:pt idx="4">
                  <c:v>0.72727272727272729</c:v>
                </c:pt>
                <c:pt idx="5">
                  <c:v>0.55502392344497664</c:v>
                </c:pt>
                <c:pt idx="6">
                  <c:v>0.15311004784689036</c:v>
                </c:pt>
                <c:pt idx="7">
                  <c:v>7.655502392344507E-2</c:v>
                </c:pt>
                <c:pt idx="8">
                  <c:v>0.51674641148325362</c:v>
                </c:pt>
                <c:pt idx="9">
                  <c:v>1.3205741626794258</c:v>
                </c:pt>
                <c:pt idx="10">
                  <c:v>1.5311004784688995</c:v>
                </c:pt>
                <c:pt idx="11">
                  <c:v>1.6267942583732058</c:v>
                </c:pt>
              </c:numCache>
            </c:numRef>
          </c:val>
        </c:ser>
        <c:ser>
          <c:idx val="2"/>
          <c:order val="2"/>
          <c:tx>
            <c:strRef>
              <c:f>'SRAZKY VSE'!$A$11</c:f>
              <c:strCache>
                <c:ptCount val="1"/>
                <c:pt idx="0">
                  <c:v>Jyvaskyla (FIN)</c:v>
                </c:pt>
              </c:strCache>
            </c:strRef>
          </c:tx>
          <c:spPr>
            <a:ln w="28575" cap="rnd">
              <a:solidFill>
                <a:schemeClr val="accent3"/>
              </a:solidFill>
              <a:round/>
            </a:ln>
            <a:effectLst/>
          </c:spPr>
          <c:marker>
            <c:symbol val="none"/>
          </c:marker>
          <c:cat>
            <c:strRef>
              <c:f>'SRAZKY VSE'!$B$8:$M$8</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'SRAZKY VSE'!$B$11:$M$11</c:f>
              <c:numCache>
                <c:formatCode>General</c:formatCode>
                <c:ptCount val="12"/>
                <c:pt idx="0">
                  <c:v>0.8062500000503906</c:v>
                </c:pt>
                <c:pt idx="1">
                  <c:v>0.56250000003515621</c:v>
                </c:pt>
                <c:pt idx="2">
                  <c:v>0.65625000004101564</c:v>
                </c:pt>
                <c:pt idx="3">
                  <c:v>0.69375000004336007</c:v>
                </c:pt>
                <c:pt idx="4">
                  <c:v>0.76875000004804805</c:v>
                </c:pt>
                <c:pt idx="5">
                  <c:v>1.0500000000656249</c:v>
                </c:pt>
                <c:pt idx="6">
                  <c:v>1.4625000000914059</c:v>
                </c:pt>
                <c:pt idx="7">
                  <c:v>1.7062500001066423</c:v>
                </c:pt>
                <c:pt idx="8">
                  <c:v>1.2562500000785173</c:v>
                </c:pt>
                <c:pt idx="9">
                  <c:v>1.0500000000656249</c:v>
                </c:pt>
                <c:pt idx="10">
                  <c:v>0.88125000005507881</c:v>
                </c:pt>
                <c:pt idx="11">
                  <c:v>0.88125000005507881</c:v>
                </c:pt>
              </c:numCache>
            </c:numRef>
          </c:val>
        </c:ser>
        <c:marker val="1"/>
        <c:axId val="96572928"/>
        <c:axId val="96574464"/>
      </c:lineChart>
      <c:catAx>
        <c:axId val="965729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6574464"/>
        <c:crosses val="autoZero"/>
        <c:auto val="1"/>
        <c:lblAlgn val="ctr"/>
        <c:lblOffset val="100"/>
      </c:catAx>
      <c:valAx>
        <c:axId val="965744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65729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radarChart>
        <c:radarStyle val="marker"/>
        <c:ser>
          <c:idx val="0"/>
          <c:order val="0"/>
          <c:tx>
            <c:strRef>
              <c:f>'SRAZKY VSE'!$A$2</c:f>
              <c:strCache>
                <c:ptCount val="1"/>
                <c:pt idx="0">
                  <c:v>Edinburgh Airport (GB)</c:v>
                </c:pt>
              </c:strCache>
            </c:strRef>
          </c:tx>
          <c:spPr>
            <a:ln w="28575" cap="rnd">
              <a:solidFill>
                <a:schemeClr val="accent1"/>
              </a:solidFill>
              <a:round/>
            </a:ln>
            <a:effectLst/>
          </c:spPr>
          <c:marker>
            <c:symbol val="none"/>
          </c:marker>
          <c:cat>
            <c:strRef>
              <c:f>'SRAZKY VSE'!$B$1:$M$1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'SRAZKY VSE'!$B$2:$M$2</c:f>
              <c:numCache>
                <c:formatCode>General</c:formatCode>
                <c:ptCount val="12"/>
                <c:pt idx="0">
                  <c:v>57</c:v>
                </c:pt>
                <c:pt idx="1">
                  <c:v>42</c:v>
                </c:pt>
                <c:pt idx="2">
                  <c:v>51</c:v>
                </c:pt>
                <c:pt idx="3">
                  <c:v>41</c:v>
                </c:pt>
                <c:pt idx="4">
                  <c:v>51</c:v>
                </c:pt>
                <c:pt idx="5">
                  <c:v>51</c:v>
                </c:pt>
                <c:pt idx="6">
                  <c:v>57</c:v>
                </c:pt>
                <c:pt idx="7">
                  <c:v>65</c:v>
                </c:pt>
                <c:pt idx="8">
                  <c:v>67</c:v>
                </c:pt>
                <c:pt idx="9">
                  <c:v>65</c:v>
                </c:pt>
                <c:pt idx="10">
                  <c:v>63</c:v>
                </c:pt>
                <c:pt idx="11">
                  <c:v>58</c:v>
                </c:pt>
              </c:numCache>
            </c:numRef>
          </c:val>
        </c:ser>
        <c:ser>
          <c:idx val="1"/>
          <c:order val="1"/>
          <c:tx>
            <c:strRef>
              <c:f>'SRAZKY VSE'!$A$3</c:f>
              <c:strCache>
                <c:ptCount val="1"/>
                <c:pt idx="0">
                  <c:v>Evora (P)</c:v>
                </c:pt>
              </c:strCache>
            </c:strRef>
          </c:tx>
          <c:spPr>
            <a:ln w="28575" cap="rnd">
              <a:solidFill>
                <a:schemeClr val="accent2"/>
              </a:solidFill>
              <a:round/>
            </a:ln>
            <a:effectLst/>
          </c:spPr>
          <c:marker>
            <c:symbol val="none"/>
          </c:marker>
          <c:cat>
            <c:strRef>
              <c:f>'SRAZKY VSE'!$B$1:$M$1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'SRAZKY VSE'!$B$3:$M$3</c:f>
              <c:numCache>
                <c:formatCode>General</c:formatCode>
                <c:ptCount val="12"/>
                <c:pt idx="0">
                  <c:v>88</c:v>
                </c:pt>
                <c:pt idx="1">
                  <c:v>86</c:v>
                </c:pt>
                <c:pt idx="2">
                  <c:v>57</c:v>
                </c:pt>
                <c:pt idx="3">
                  <c:v>56</c:v>
                </c:pt>
                <c:pt idx="4">
                  <c:v>38</c:v>
                </c:pt>
                <c:pt idx="5">
                  <c:v>29</c:v>
                </c:pt>
                <c:pt idx="6">
                  <c:v>8</c:v>
                </c:pt>
                <c:pt idx="7">
                  <c:v>4</c:v>
                </c:pt>
                <c:pt idx="8">
                  <c:v>27</c:v>
                </c:pt>
                <c:pt idx="9">
                  <c:v>69</c:v>
                </c:pt>
                <c:pt idx="10">
                  <c:v>80</c:v>
                </c:pt>
                <c:pt idx="11">
                  <c:v>85</c:v>
                </c:pt>
              </c:numCache>
            </c:numRef>
          </c:val>
        </c:ser>
        <c:ser>
          <c:idx val="2"/>
          <c:order val="2"/>
          <c:tx>
            <c:strRef>
              <c:f>'SRAZKY VSE'!$A$4</c:f>
              <c:strCache>
                <c:ptCount val="1"/>
                <c:pt idx="0">
                  <c:v>Jyvaskyla (FIN)</c:v>
                </c:pt>
              </c:strCache>
            </c:strRef>
          </c:tx>
          <c:spPr>
            <a:ln w="28575" cap="rnd">
              <a:solidFill>
                <a:schemeClr val="accent3"/>
              </a:solidFill>
              <a:round/>
            </a:ln>
            <a:effectLst/>
          </c:spPr>
          <c:marker>
            <c:symbol val="none"/>
          </c:marker>
          <c:cat>
            <c:strRef>
              <c:f>'SRAZKY VSE'!$B$1:$M$1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'SRAZKY VSE'!$B$4:$M$4</c:f>
              <c:numCache>
                <c:formatCode>General</c:formatCode>
                <c:ptCount val="12"/>
                <c:pt idx="0">
                  <c:v>43</c:v>
                </c:pt>
                <c:pt idx="1">
                  <c:v>30</c:v>
                </c:pt>
                <c:pt idx="2">
                  <c:v>35</c:v>
                </c:pt>
                <c:pt idx="3">
                  <c:v>37</c:v>
                </c:pt>
                <c:pt idx="4">
                  <c:v>41</c:v>
                </c:pt>
                <c:pt idx="5">
                  <c:v>56</c:v>
                </c:pt>
                <c:pt idx="6">
                  <c:v>78</c:v>
                </c:pt>
                <c:pt idx="7">
                  <c:v>91</c:v>
                </c:pt>
                <c:pt idx="8">
                  <c:v>67</c:v>
                </c:pt>
                <c:pt idx="9">
                  <c:v>56</c:v>
                </c:pt>
                <c:pt idx="10">
                  <c:v>59</c:v>
                </c:pt>
                <c:pt idx="11">
                  <c:v>47</c:v>
                </c:pt>
              </c:numCache>
            </c:numRef>
          </c:val>
        </c:ser>
        <c:axId val="103633280"/>
        <c:axId val="103634816"/>
      </c:radarChart>
      <c:catAx>
        <c:axId val="1036332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3634816"/>
        <c:crosses val="autoZero"/>
        <c:auto val="1"/>
        <c:lblAlgn val="ctr"/>
        <c:lblOffset val="100"/>
      </c:catAx>
      <c:valAx>
        <c:axId val="1036348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3633280"/>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3.6277777777777888E-2"/>
          <c:y val="6.5231481481481501E-2"/>
          <c:w val="0.90349300087489071"/>
          <c:h val="0.82365740740740845"/>
        </c:manualLayout>
      </c:layout>
      <c:scatterChart>
        <c:scatterStyle val="lineMarker"/>
        <c:ser>
          <c:idx val="0"/>
          <c:order val="0"/>
          <c:tx>
            <c:strRef>
              <c:f>kvadranty!$B$1</c:f>
              <c:strCache>
                <c:ptCount val="1"/>
                <c:pt idx="0">
                  <c:v>y</c:v>
                </c:pt>
              </c:strCache>
            </c:strRef>
          </c:tx>
          <c:spPr>
            <a:ln w="19050" cap="rnd">
              <a:noFill/>
              <a:round/>
            </a:ln>
            <a:effectLst/>
          </c:spPr>
          <c:marker>
            <c:symbol val="circle"/>
            <c:size val="5"/>
            <c:spPr>
              <a:solidFill>
                <a:schemeClr val="accent1"/>
              </a:solidFill>
              <a:ln w="9525">
                <a:solidFill>
                  <a:schemeClr val="accent1"/>
                </a:solidFill>
              </a:ln>
              <a:effectLst/>
            </c:spPr>
          </c:marker>
          <c:dPt>
            <c:idx val="0"/>
            <c:marker>
              <c:spPr>
                <a:solidFill>
                  <a:schemeClr val="accent6"/>
                </a:solidFill>
                <a:ln w="9525">
                  <a:noFill/>
                </a:ln>
                <a:effectLst/>
              </c:spPr>
            </c:marker>
          </c:dPt>
          <c:dPt>
            <c:idx val="2"/>
            <c:marker>
              <c:spPr>
                <a:solidFill>
                  <a:srgbClr val="FF0000"/>
                </a:solidFill>
                <a:ln w="9525">
                  <a:noFill/>
                </a:ln>
                <a:effectLst/>
              </c:spPr>
            </c:marker>
          </c:dPt>
          <c:xVal>
            <c:numRef>
              <c:f>kvadranty!$A$2:$A$4</c:f>
              <c:numCache>
                <c:formatCode>General</c:formatCode>
                <c:ptCount val="3"/>
                <c:pt idx="0">
                  <c:v>-9.5000000000000043E-2</c:v>
                </c:pt>
                <c:pt idx="1">
                  <c:v>-1.7000000000000001E-2</c:v>
                </c:pt>
                <c:pt idx="2">
                  <c:v>-0.13800000000000001</c:v>
                </c:pt>
              </c:numCache>
            </c:numRef>
          </c:xVal>
          <c:yVal>
            <c:numRef>
              <c:f>kvadranty!$B$2:$B$4</c:f>
              <c:numCache>
                <c:formatCode>General</c:formatCode>
                <c:ptCount val="3"/>
                <c:pt idx="0">
                  <c:v>-2.4E-2</c:v>
                </c:pt>
                <c:pt idx="1">
                  <c:v>0.37600000000000044</c:v>
                </c:pt>
                <c:pt idx="2">
                  <c:v>-0.16</c:v>
                </c:pt>
              </c:numCache>
            </c:numRef>
          </c:yVal>
        </c:ser>
        <c:axId val="103663488"/>
        <c:axId val="103665024"/>
      </c:scatterChart>
      <c:valAx>
        <c:axId val="103663488"/>
        <c:scaling>
          <c:orientation val="minMax"/>
          <c:max val="0.2"/>
          <c:min val="-0.2"/>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3665024"/>
        <c:crosses val="autoZero"/>
        <c:crossBetween val="midCat"/>
      </c:valAx>
      <c:valAx>
        <c:axId val="103665024"/>
        <c:scaling>
          <c:orientation val="minMax"/>
          <c:min val="-0.5"/>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3663488"/>
        <c:crosses val="autoZero"/>
        <c:crossBetween val="midCat"/>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chartSpace>
</file>

<file path=word/drawings/drawing1.xml><?xml version="1.0" encoding="utf-8"?>
<c:userShapes xmlns:c="http://schemas.openxmlformats.org/drawingml/2006/chart">
  <cdr:relSizeAnchor xmlns:cdr="http://schemas.openxmlformats.org/drawingml/2006/chartDrawing">
    <cdr:from>
      <cdr:x>0.00851</cdr:x>
      <cdr:y>0.0234</cdr:y>
    </cdr:from>
    <cdr:to>
      <cdr:x>0.08317</cdr:x>
      <cdr:y>0.1234</cdr:y>
    </cdr:to>
    <cdr:sp macro="" textlink="">
      <cdr:nvSpPr>
        <cdr:cNvPr id="2" name="TextovéPole 1"/>
        <cdr:cNvSpPr txBox="1"/>
      </cdr:nvSpPr>
      <cdr:spPr>
        <a:xfrm xmlns:a="http://schemas.openxmlformats.org/drawingml/2006/main">
          <a:off x="41276" y="69850"/>
          <a:ext cx="361950" cy="298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100"/>
            <a:t>Kp</a:t>
          </a:r>
        </a:p>
      </cdr:txBody>
    </cdr:sp>
  </cdr:relSizeAnchor>
</c:userShape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D9E5D-E7E6-4148-A3F2-DF3E4A00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2127</Words>
  <Characters>12550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Maršálková</dc:creator>
  <cp:keywords/>
  <dc:description/>
  <cp:lastModifiedBy>Maestro</cp:lastModifiedBy>
  <cp:revision>46</cp:revision>
  <dcterms:created xsi:type="dcterms:W3CDTF">2017-09-26T10:08:00Z</dcterms:created>
  <dcterms:modified xsi:type="dcterms:W3CDTF">2017-10-06T11:25:00Z</dcterms:modified>
</cp:coreProperties>
</file>