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54" w:rsidRDefault="00543C54" w:rsidP="00646540">
      <w:pPr>
        <w:autoSpaceDE w:val="0"/>
        <w:autoSpaceDN w:val="0"/>
        <w:adjustRightInd w:val="0"/>
        <w:spacing w:line="360" w:lineRule="auto"/>
        <w:rPr>
          <w:rFonts w:ascii="Cambria,Bold" w:hAnsi="Cambria,Bold" w:cs="Cambria,Bold"/>
          <w:b/>
          <w:bCs/>
          <w:sz w:val="22"/>
          <w:szCs w:val="22"/>
        </w:rPr>
      </w:pPr>
      <w:r>
        <w:rPr>
          <w:rFonts w:ascii="Cambria,Bold" w:hAnsi="Cambria,Bold" w:cs="Cambria,Bold"/>
          <w:b/>
          <w:bCs/>
          <w:sz w:val="22"/>
          <w:szCs w:val="22"/>
        </w:rPr>
        <w:t>Izolace starobylé DNA (LBMA)</w:t>
      </w:r>
    </w:p>
    <w:p w:rsidR="00543C54" w:rsidRPr="00543C54" w:rsidRDefault="00543C54" w:rsidP="00646540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543C54">
        <w:rPr>
          <w:u w:val="single"/>
        </w:rPr>
        <w:t xml:space="preserve">Chemikálie a pomůcky: </w:t>
      </w:r>
    </w:p>
    <w:p w:rsidR="00543C54" w:rsidRPr="00543C54" w:rsidRDefault="00543C54" w:rsidP="006465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smartTag w:uri="urn:schemas-microsoft-com:office:smarttags" w:element="metricconverter">
        <w:smartTagPr>
          <w:attr w:name="ProductID" w:val="0,5 M"/>
        </w:smartTagPr>
        <w:r w:rsidRPr="00543C54">
          <w:t>0,5 M</w:t>
        </w:r>
      </w:smartTag>
      <w:r w:rsidRPr="00543C54">
        <w:t xml:space="preserve"> EDTA (Sigma-Aldrich Co.) </w:t>
      </w:r>
    </w:p>
    <w:p w:rsidR="00543C54" w:rsidRPr="00543C54" w:rsidRDefault="00543C54" w:rsidP="006465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43C54">
        <w:t xml:space="preserve">0,5% SDS (ICN </w:t>
      </w:r>
      <w:proofErr w:type="spellStart"/>
      <w:r w:rsidRPr="00543C54">
        <w:t>Biomedicals</w:t>
      </w:r>
      <w:proofErr w:type="spellEnd"/>
      <w:r w:rsidRPr="00543C54">
        <w:t xml:space="preserve"> Inc.) </w:t>
      </w:r>
    </w:p>
    <w:p w:rsidR="00543C54" w:rsidRPr="00543C54" w:rsidRDefault="00543C54" w:rsidP="006465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43C54">
        <w:t>proteináza K (Qiagen)</w:t>
      </w:r>
    </w:p>
    <w:p w:rsidR="00543C54" w:rsidRPr="00543C54" w:rsidRDefault="00543C54" w:rsidP="006465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43C54">
        <w:t>MinElute</w:t>
      </w:r>
      <w:r w:rsidRPr="00945708">
        <w:rPr>
          <w:vertAlign w:val="superscript"/>
        </w:rPr>
        <w:t>TM</w:t>
      </w:r>
      <w:r w:rsidR="00945708">
        <w:t xml:space="preserve"> </w:t>
      </w:r>
      <w:r w:rsidRPr="00543C54">
        <w:t xml:space="preserve">PCR </w:t>
      </w:r>
      <w:proofErr w:type="spellStart"/>
      <w:r w:rsidRPr="00543C54">
        <w:t>purification</w:t>
      </w:r>
      <w:proofErr w:type="spellEnd"/>
      <w:r w:rsidRPr="00543C54">
        <w:t xml:space="preserve"> Kit (Qiagen)</w:t>
      </w:r>
    </w:p>
    <w:p w:rsidR="00543C54" w:rsidRPr="00543C54" w:rsidRDefault="00543C54" w:rsidP="006465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43C54">
        <w:t>2 ml zkumavky</w:t>
      </w:r>
      <w:r w:rsidR="00646540">
        <w:t xml:space="preserve"> </w:t>
      </w:r>
      <w:r w:rsidRPr="00543C54">
        <w:t>(Eppendorf AG)</w:t>
      </w:r>
    </w:p>
    <w:p w:rsidR="00543C54" w:rsidRPr="00543C54" w:rsidRDefault="00543C54" w:rsidP="006465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43C54">
        <w:t>10 ml polypropylenové zkumavky (</w:t>
      </w:r>
      <w:proofErr w:type="spellStart"/>
      <w:r w:rsidRPr="00543C54">
        <w:t>Equimed</w:t>
      </w:r>
      <w:proofErr w:type="spellEnd"/>
      <w:r w:rsidRPr="00543C54">
        <w:t>®)</w:t>
      </w:r>
    </w:p>
    <w:p w:rsidR="00543C54" w:rsidRPr="00543C54" w:rsidRDefault="00543C54" w:rsidP="006465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43C54">
        <w:t>špičky (Eppendorf AG)</w:t>
      </w:r>
    </w:p>
    <w:p w:rsidR="00543C54" w:rsidRPr="00543C54" w:rsidRDefault="00543C54" w:rsidP="0064654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43C54">
        <w:t>pipety (Eppendorf AG)</w:t>
      </w:r>
    </w:p>
    <w:p w:rsidR="00543C54" w:rsidRPr="00543C54" w:rsidRDefault="00543C54" w:rsidP="00646540">
      <w:pPr>
        <w:autoSpaceDE w:val="0"/>
        <w:autoSpaceDN w:val="0"/>
        <w:adjustRightInd w:val="0"/>
        <w:spacing w:line="360" w:lineRule="auto"/>
      </w:pPr>
    </w:p>
    <w:p w:rsidR="00543C54" w:rsidRPr="00543C54" w:rsidRDefault="00543C54" w:rsidP="00646540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543C54">
        <w:rPr>
          <w:u w:val="single"/>
        </w:rPr>
        <w:t>Přístroje:</w:t>
      </w:r>
    </w:p>
    <w:p w:rsidR="00543C54" w:rsidRPr="00543C54" w:rsidRDefault="00945708" w:rsidP="0064654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proofErr w:type="spellStart"/>
      <w:r>
        <w:t>thermo</w:t>
      </w:r>
      <w:r w:rsidR="00543C54">
        <w:t>shaker</w:t>
      </w:r>
      <w:proofErr w:type="spellEnd"/>
      <w:r w:rsidR="00543C54">
        <w:t xml:space="preserve"> TS-100</w:t>
      </w:r>
      <w:r w:rsidR="00543C54" w:rsidRPr="00543C54">
        <w:t xml:space="preserve"> (Biosan Ltd.)</w:t>
      </w:r>
    </w:p>
    <w:p w:rsidR="00543C54" w:rsidRPr="00543C54" w:rsidRDefault="00543C54" w:rsidP="0064654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543C54">
        <w:t>centrifuga Centrifuge 5415D (</w:t>
      </w:r>
      <w:proofErr w:type="spellStart"/>
      <w:r w:rsidRPr="00543C54">
        <w:t>EppendorfAG</w:t>
      </w:r>
      <w:proofErr w:type="spellEnd"/>
      <w:r w:rsidRPr="00543C54">
        <w:t>)</w:t>
      </w:r>
    </w:p>
    <w:p w:rsidR="00543C54" w:rsidRPr="00543C54" w:rsidRDefault="00543C54" w:rsidP="0064654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543C54">
        <w:t>vortex mixer (</w:t>
      </w:r>
      <w:proofErr w:type="spellStart"/>
      <w:r w:rsidRPr="00543C54">
        <w:t>Velp</w:t>
      </w:r>
      <w:proofErr w:type="spellEnd"/>
      <w:r w:rsidRPr="00543C54">
        <w:t xml:space="preserve"> </w:t>
      </w:r>
      <w:proofErr w:type="spellStart"/>
      <w:r w:rsidRPr="00543C54">
        <w:t>Scientifica</w:t>
      </w:r>
      <w:proofErr w:type="spellEnd"/>
      <w:r w:rsidRPr="00543C54">
        <w:t>)</w:t>
      </w:r>
    </w:p>
    <w:p w:rsidR="00543C54" w:rsidRDefault="00543C54" w:rsidP="00646540">
      <w:pPr>
        <w:autoSpaceDE w:val="0"/>
        <w:autoSpaceDN w:val="0"/>
        <w:adjustRightInd w:val="0"/>
        <w:spacing w:line="360" w:lineRule="auto"/>
      </w:pPr>
    </w:p>
    <w:p w:rsidR="00543C54" w:rsidRDefault="00543C54" w:rsidP="00646540">
      <w:pPr>
        <w:autoSpaceDE w:val="0"/>
        <w:autoSpaceDN w:val="0"/>
        <w:adjustRightInd w:val="0"/>
        <w:spacing w:line="360" w:lineRule="auto"/>
        <w:jc w:val="both"/>
      </w:pPr>
      <w:r w:rsidRPr="00543C54">
        <w:rPr>
          <w:u w:val="single"/>
        </w:rPr>
        <w:t>Postup:</w:t>
      </w:r>
      <w:r>
        <w:t xml:space="preserve"> </w:t>
      </w:r>
    </w:p>
    <w:p w:rsidR="00543C54" w:rsidRPr="00543C54" w:rsidRDefault="00543C54" w:rsidP="00646540">
      <w:pPr>
        <w:autoSpaceDE w:val="0"/>
        <w:autoSpaceDN w:val="0"/>
        <w:adjustRightInd w:val="0"/>
        <w:spacing w:line="360" w:lineRule="auto"/>
        <w:jc w:val="both"/>
      </w:pPr>
      <w:r w:rsidRPr="00543C54">
        <w:t xml:space="preserve">Metoda purifikace vychází z publikace </w:t>
      </w:r>
      <w:proofErr w:type="spellStart"/>
      <w:r w:rsidRPr="00543C54">
        <w:t>Yanga</w:t>
      </w:r>
      <w:proofErr w:type="spellEnd"/>
      <w:r w:rsidRPr="00543C54">
        <w:t xml:space="preserve"> </w:t>
      </w:r>
      <w:r w:rsidRPr="00543C54">
        <w:rPr>
          <w:i/>
          <w:iCs/>
        </w:rPr>
        <w:t>et al.</w:t>
      </w:r>
      <w:r w:rsidRPr="00543C54">
        <w:t xml:space="preserve">, (1998) a </w:t>
      </w:r>
      <w:proofErr w:type="spellStart"/>
      <w:r w:rsidRPr="00543C54">
        <w:t>Anderunga</w:t>
      </w:r>
      <w:proofErr w:type="spellEnd"/>
      <w:r w:rsidRPr="00543C54">
        <w:t xml:space="preserve"> </w:t>
      </w:r>
      <w:r w:rsidRPr="00543C54">
        <w:rPr>
          <w:i/>
          <w:iCs/>
        </w:rPr>
        <w:t>et al.</w:t>
      </w:r>
      <w:r w:rsidRPr="00543C54">
        <w:t xml:space="preserve">, (2008). </w:t>
      </w:r>
    </w:p>
    <w:p w:rsidR="00543C54" w:rsidRPr="00543C54" w:rsidRDefault="00543C54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543C54">
        <w:t xml:space="preserve">100 mg kostního prášku bylo naváženo a vsypáno do zkumavky o objemu 2 ml. </w:t>
      </w:r>
    </w:p>
    <w:p w:rsidR="00543C54" w:rsidRPr="00543C54" w:rsidRDefault="00543C54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Přidáme</w:t>
      </w:r>
      <w:r w:rsidRPr="00543C54">
        <w:t xml:space="preserve"> 1 ml extrakčního pufru (</w:t>
      </w:r>
      <w:smartTag w:uri="urn:schemas-microsoft-com:office:smarttags" w:element="metricconverter">
        <w:smartTagPr>
          <w:attr w:name="ProductID" w:val="0,5 M"/>
        </w:smartTagPr>
        <w:r w:rsidRPr="00543C54">
          <w:t>0,5 M</w:t>
        </w:r>
      </w:smartTag>
      <w:r w:rsidRPr="00543C54">
        <w:t xml:space="preserve"> EDTA pH </w:t>
      </w:r>
      <w:smartTag w:uri="urn:schemas-microsoft-com:office:smarttags" w:element="metricconverter">
        <w:smartTagPr>
          <w:attr w:name="ProductID" w:val="8,0 a"/>
        </w:smartTagPr>
        <w:r w:rsidRPr="00543C54">
          <w:t>8,0 a</w:t>
        </w:r>
      </w:smartTag>
      <w:r w:rsidR="00945708">
        <w:t xml:space="preserve"> 0,5% SDS) a 1 mg proteinázy K (20 </w:t>
      </w:r>
      <w:r w:rsidR="00945708" w:rsidRPr="00543C54">
        <w:t>μl</w:t>
      </w:r>
      <w:r w:rsidR="00945708">
        <w:t>).</w:t>
      </w:r>
    </w:p>
    <w:p w:rsidR="00543C54" w:rsidRPr="00543C54" w:rsidRDefault="00945708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 xml:space="preserve">Směs inkubujeme v </w:t>
      </w:r>
      <w:proofErr w:type="spellStart"/>
      <w:r>
        <w:t>thermoshakeru</w:t>
      </w:r>
      <w:proofErr w:type="spellEnd"/>
      <w:r w:rsidR="00543C54" w:rsidRPr="00543C54">
        <w:t xml:space="preserve"> při 5</w:t>
      </w:r>
      <w:r>
        <w:t>6</w:t>
      </w:r>
      <w:r w:rsidR="00543C54" w:rsidRPr="00543C54">
        <w:t xml:space="preserve"> ºC p</w:t>
      </w:r>
      <w:r w:rsidR="00543C54">
        <w:t xml:space="preserve">o dobu 12 hodin. Do vzorku opět </w:t>
      </w:r>
      <w:proofErr w:type="spellStart"/>
      <w:r w:rsidR="00543C54">
        <w:t>připipetujeme</w:t>
      </w:r>
      <w:proofErr w:type="spellEnd"/>
      <w:r w:rsidR="00543C54" w:rsidRPr="00543C54">
        <w:t xml:space="preserve"> </w:t>
      </w:r>
      <w:r w:rsidR="00543C54">
        <w:t>1</w:t>
      </w:r>
      <w:r w:rsidR="00543C54" w:rsidRPr="00543C54">
        <w:t xml:space="preserve"> mg proteinázy K</w:t>
      </w:r>
      <w:r>
        <w:t xml:space="preserve"> (20 </w:t>
      </w:r>
      <w:r w:rsidRPr="00543C54">
        <w:t>μl</w:t>
      </w:r>
      <w:r>
        <w:t>)</w:t>
      </w:r>
      <w:r w:rsidR="00543C54" w:rsidRPr="00543C54">
        <w:t xml:space="preserve"> a směs znovu inkub</w:t>
      </w:r>
      <w:r w:rsidR="00543C54">
        <w:t>ujeme</w:t>
      </w:r>
      <w:r w:rsidR="00543C54" w:rsidRPr="00543C54">
        <w:t xml:space="preserve"> 12 hodin při 5</w:t>
      </w:r>
      <w:r>
        <w:t>6</w:t>
      </w:r>
      <w:r w:rsidR="00543C54" w:rsidRPr="00543C54">
        <w:t xml:space="preserve"> ºC. </w:t>
      </w:r>
    </w:p>
    <w:p w:rsidR="00543C54" w:rsidRPr="00543C54" w:rsidRDefault="00543C54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543C54">
        <w:t xml:space="preserve">Poté </w:t>
      </w:r>
      <w:proofErr w:type="spellStart"/>
      <w:r w:rsidRPr="00543C54">
        <w:t>lyzát</w:t>
      </w:r>
      <w:proofErr w:type="spellEnd"/>
      <w:r w:rsidRPr="00543C54">
        <w:t xml:space="preserve"> centrifug</w:t>
      </w:r>
      <w:r>
        <w:t>ujeme</w:t>
      </w:r>
      <w:r w:rsidRPr="00543C54">
        <w:t xml:space="preserve"> po dobu 5 minut při 2000 rpm.</w:t>
      </w:r>
    </w:p>
    <w:p w:rsidR="00543C54" w:rsidRPr="00543C54" w:rsidRDefault="00543C54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543C54">
        <w:t xml:space="preserve">750 μl supernatantu </w:t>
      </w:r>
      <w:proofErr w:type="spellStart"/>
      <w:r w:rsidRPr="00543C54">
        <w:t>přepipet</w:t>
      </w:r>
      <w:r>
        <w:t>ujeme</w:t>
      </w:r>
      <w:proofErr w:type="spellEnd"/>
      <w:r w:rsidRPr="00543C54">
        <w:t xml:space="preserve"> do 10 ml zkumavky</w:t>
      </w:r>
      <w:r>
        <w:t xml:space="preserve"> a přidáme </w:t>
      </w:r>
      <w:r w:rsidRPr="00543C54">
        <w:t xml:space="preserve">2,5 ml PB pufru. </w:t>
      </w:r>
    </w:p>
    <w:p w:rsidR="00543C54" w:rsidRPr="00543C54" w:rsidRDefault="00945708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7</w:t>
      </w:r>
      <w:r w:rsidR="00543C54" w:rsidRPr="00543C54">
        <w:t xml:space="preserve">00 μl této směsi </w:t>
      </w:r>
      <w:proofErr w:type="spellStart"/>
      <w:r w:rsidR="00543C54">
        <w:t>napipetujeme</w:t>
      </w:r>
      <w:proofErr w:type="spellEnd"/>
      <w:r w:rsidR="00543C54" w:rsidRPr="00543C54">
        <w:t xml:space="preserve"> do kolonky a centrifug</w:t>
      </w:r>
      <w:r w:rsidR="00543C54">
        <w:t>ujeme</w:t>
      </w:r>
      <w:r w:rsidR="00543C54" w:rsidRPr="00543C54">
        <w:t xml:space="preserve"> 1 minutu při 13000 rpm.</w:t>
      </w:r>
    </w:p>
    <w:p w:rsidR="00543C54" w:rsidRPr="00543C54" w:rsidRDefault="00543C54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543C54">
        <w:t xml:space="preserve">Filtrát ve sběrné zkumavce </w:t>
      </w:r>
      <w:r>
        <w:t>odstraníme.</w:t>
      </w:r>
      <w:r w:rsidR="00BF11BB">
        <w:t xml:space="preserve"> </w:t>
      </w:r>
      <w:bookmarkStart w:id="0" w:name="_GoBack"/>
      <w:bookmarkEnd w:id="0"/>
      <w:r>
        <w:t>P</w:t>
      </w:r>
      <w:r w:rsidRPr="00543C54">
        <w:t xml:space="preserve">romývání směsi peletu a PB pufru </w:t>
      </w:r>
      <w:r>
        <w:t>opakujeme</w:t>
      </w:r>
      <w:r w:rsidRPr="00543C54">
        <w:t xml:space="preserve"> až do spotřebování směsi. </w:t>
      </w:r>
    </w:p>
    <w:p w:rsidR="00543C54" w:rsidRPr="00543C54" w:rsidRDefault="00543C54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543C54">
        <w:t>Následně do kolonky přidá</w:t>
      </w:r>
      <w:r w:rsidR="0072312A">
        <w:t>me</w:t>
      </w:r>
      <w:r w:rsidRPr="00543C54">
        <w:t xml:space="preserve"> 600 μl PE pufru. </w:t>
      </w:r>
    </w:p>
    <w:p w:rsidR="00543C54" w:rsidRPr="00543C54" w:rsidRDefault="00543C54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543C54">
        <w:t>Poté probíh</w:t>
      </w:r>
      <w:r w:rsidR="0072312A">
        <w:t>á</w:t>
      </w:r>
      <w:r w:rsidRPr="00543C54">
        <w:t xml:space="preserve"> centrifugace 1 minutu na 13000 rpm. </w:t>
      </w:r>
    </w:p>
    <w:p w:rsidR="00543C54" w:rsidRPr="00543C54" w:rsidRDefault="00543C54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543C54">
        <w:t>Kolonk</w:t>
      </w:r>
      <w:r w:rsidR="0072312A">
        <w:t>u</w:t>
      </w:r>
      <w:r w:rsidRPr="00543C54">
        <w:t xml:space="preserve"> umíst</w:t>
      </w:r>
      <w:r w:rsidR="0072312A">
        <w:t xml:space="preserve">íme </w:t>
      </w:r>
      <w:r w:rsidRPr="00543C54">
        <w:t xml:space="preserve">do nové 1,5 ml zkumavky a </w:t>
      </w:r>
      <w:r w:rsidR="0072312A">
        <w:t>přidáme</w:t>
      </w:r>
      <w:r w:rsidRPr="00543C54">
        <w:t xml:space="preserve"> 50 μl EB pufru. </w:t>
      </w:r>
    </w:p>
    <w:p w:rsidR="00543C54" w:rsidRPr="00543C54" w:rsidRDefault="0072312A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V</w:t>
      </w:r>
      <w:r w:rsidR="00543C54" w:rsidRPr="00543C54">
        <w:t>zorek</w:t>
      </w:r>
      <w:proofErr w:type="gramEnd"/>
      <w:r w:rsidR="00543C54" w:rsidRPr="00543C54">
        <w:t xml:space="preserve"> minutu inkub</w:t>
      </w:r>
      <w:r>
        <w:t xml:space="preserve">ujeme </w:t>
      </w:r>
      <w:r w:rsidR="00543C54" w:rsidRPr="00543C54">
        <w:t>při pokojové teplotě.</w:t>
      </w:r>
    </w:p>
    <w:p w:rsidR="00543C54" w:rsidRDefault="0072312A" w:rsidP="006465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proofErr w:type="spellStart"/>
      <w:r>
        <w:lastRenderedPageBreak/>
        <w:t>Centrifigujeme</w:t>
      </w:r>
      <w:proofErr w:type="spellEnd"/>
      <w:r w:rsidR="00543C54" w:rsidRPr="00543C54">
        <w:t xml:space="preserve"> 1 minutu na 13000 rpm. </w:t>
      </w:r>
      <w:r>
        <w:t>Ještě jednou opakujeme tento krok.</w:t>
      </w:r>
      <w:r w:rsidR="00543C54" w:rsidRPr="00543C54">
        <w:t xml:space="preserve"> Celkem tedy získá</w:t>
      </w:r>
      <w:r>
        <w:t>me</w:t>
      </w:r>
      <w:r w:rsidR="00543C54" w:rsidRPr="00543C54">
        <w:t xml:space="preserve"> asi 96 μl produktu</w:t>
      </w:r>
      <w:r w:rsidR="00543C54">
        <w:t>.</w:t>
      </w:r>
    </w:p>
    <w:sectPr w:rsidR="0054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710"/>
    <w:multiLevelType w:val="hybridMultilevel"/>
    <w:tmpl w:val="95EE4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1340E"/>
    <w:multiLevelType w:val="hybridMultilevel"/>
    <w:tmpl w:val="709C95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5454A"/>
    <w:multiLevelType w:val="hybridMultilevel"/>
    <w:tmpl w:val="B672D6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422C2"/>
    <w:multiLevelType w:val="hybridMultilevel"/>
    <w:tmpl w:val="6374D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54"/>
    <w:rsid w:val="00543C54"/>
    <w:rsid w:val="00646540"/>
    <w:rsid w:val="0072312A"/>
    <w:rsid w:val="00945708"/>
    <w:rsid w:val="00BF11BB"/>
    <w:rsid w:val="00D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Izolace starobylé DNA (LBMA)</vt:lpstr>
    </vt:vector>
  </TitlesOfParts>
  <Company>Masarykova univerzita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Izolace starobylé DNA (LBMA)</dc:title>
  <dc:creator>Zuzana Koldínská</dc:creator>
  <cp:lastModifiedBy>muni</cp:lastModifiedBy>
  <cp:revision>2</cp:revision>
  <cp:lastPrinted>2018-09-12T08:00:00Z</cp:lastPrinted>
  <dcterms:created xsi:type="dcterms:W3CDTF">2018-09-12T08:12:00Z</dcterms:created>
  <dcterms:modified xsi:type="dcterms:W3CDTF">2018-09-12T08:12:00Z</dcterms:modified>
</cp:coreProperties>
</file>