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EEB" w:rsidRPr="00E363A7" w:rsidRDefault="005D6EEB" w:rsidP="005D6EEB">
      <w:pPr>
        <w:jc w:val="center"/>
        <w:rPr>
          <w:rFonts w:ascii="Times New Roman" w:hAnsi="Times New Roman" w:cs="Times New Roman"/>
          <w:sz w:val="32"/>
          <w:szCs w:val="52"/>
        </w:rPr>
      </w:pPr>
      <w:r w:rsidRPr="00E363A7">
        <w:rPr>
          <w:rFonts w:ascii="Times New Roman" w:hAnsi="Times New Roman" w:cs="Times New Roman"/>
          <w:sz w:val="32"/>
          <w:szCs w:val="52"/>
        </w:rPr>
        <w:t>Nová úloha do cvičení půdní ekotoxikologie (Bi7533c):</w:t>
      </w:r>
    </w:p>
    <w:p w:rsidR="009705D2" w:rsidRDefault="009705D2" w:rsidP="005D6EEB">
      <w:pPr>
        <w:jc w:val="center"/>
        <w:rPr>
          <w:rFonts w:ascii="Times New Roman" w:hAnsi="Times New Roman" w:cs="Times New Roman"/>
          <w:b/>
          <w:sz w:val="40"/>
          <w:szCs w:val="52"/>
        </w:rPr>
      </w:pPr>
    </w:p>
    <w:p w:rsidR="009705D2" w:rsidRDefault="009705D2" w:rsidP="005D6EEB">
      <w:pPr>
        <w:jc w:val="center"/>
        <w:rPr>
          <w:rFonts w:ascii="Times New Roman" w:hAnsi="Times New Roman" w:cs="Times New Roman"/>
          <w:b/>
          <w:sz w:val="40"/>
          <w:szCs w:val="52"/>
        </w:rPr>
      </w:pPr>
    </w:p>
    <w:p w:rsidR="009705D2" w:rsidRDefault="009705D2" w:rsidP="005D6EEB">
      <w:pPr>
        <w:jc w:val="center"/>
        <w:rPr>
          <w:rFonts w:ascii="Times New Roman" w:hAnsi="Times New Roman" w:cs="Times New Roman"/>
          <w:b/>
          <w:sz w:val="40"/>
          <w:szCs w:val="52"/>
        </w:rPr>
      </w:pPr>
    </w:p>
    <w:p w:rsidR="009705D2" w:rsidRDefault="009705D2" w:rsidP="005D6EEB">
      <w:pPr>
        <w:jc w:val="center"/>
        <w:rPr>
          <w:rFonts w:ascii="Times New Roman" w:hAnsi="Times New Roman" w:cs="Times New Roman"/>
          <w:b/>
          <w:sz w:val="40"/>
          <w:szCs w:val="52"/>
        </w:rPr>
      </w:pPr>
    </w:p>
    <w:p w:rsidR="009705D2" w:rsidRDefault="009705D2" w:rsidP="005D6EEB">
      <w:pPr>
        <w:jc w:val="center"/>
        <w:rPr>
          <w:rFonts w:ascii="Times New Roman" w:hAnsi="Times New Roman" w:cs="Times New Roman"/>
          <w:b/>
          <w:sz w:val="40"/>
          <w:szCs w:val="52"/>
        </w:rPr>
      </w:pPr>
    </w:p>
    <w:p w:rsidR="009705D2" w:rsidRDefault="009705D2" w:rsidP="005D6EEB">
      <w:pPr>
        <w:jc w:val="center"/>
        <w:rPr>
          <w:rFonts w:ascii="Times New Roman" w:hAnsi="Times New Roman" w:cs="Times New Roman"/>
          <w:b/>
          <w:sz w:val="40"/>
          <w:szCs w:val="52"/>
        </w:rPr>
      </w:pPr>
    </w:p>
    <w:p w:rsidR="005D6EEB" w:rsidRPr="005D6EEB" w:rsidRDefault="005D6EEB" w:rsidP="005D6EEB">
      <w:pPr>
        <w:jc w:val="center"/>
        <w:rPr>
          <w:rFonts w:ascii="Times New Roman" w:hAnsi="Times New Roman" w:cs="Times New Roman"/>
          <w:b/>
          <w:sz w:val="14"/>
          <w:szCs w:val="20"/>
        </w:rPr>
      </w:pPr>
      <w:r w:rsidRPr="005D6EEB">
        <w:rPr>
          <w:rFonts w:ascii="Times New Roman" w:hAnsi="Times New Roman" w:cs="Times New Roman"/>
          <w:b/>
          <w:sz w:val="40"/>
          <w:szCs w:val="52"/>
        </w:rPr>
        <w:t xml:space="preserve"> </w:t>
      </w:r>
      <w:r w:rsidRPr="009705D2">
        <w:rPr>
          <w:rFonts w:ascii="Times New Roman" w:hAnsi="Times New Roman" w:cs="Times New Roman"/>
          <w:b/>
          <w:sz w:val="52"/>
          <w:szCs w:val="52"/>
        </w:rPr>
        <w:t xml:space="preserve">Stanovení cholinesterázy v žížalách </w:t>
      </w:r>
      <w:r w:rsidRPr="009705D2">
        <w:rPr>
          <w:rFonts w:ascii="Times New Roman" w:hAnsi="Times New Roman" w:cs="Times New Roman"/>
          <w:b/>
          <w:i/>
          <w:sz w:val="52"/>
          <w:szCs w:val="52"/>
        </w:rPr>
        <w:t>Eisenia fetida</w:t>
      </w:r>
    </w:p>
    <w:p w:rsidR="005D6EEB" w:rsidRDefault="005D6EEB" w:rsidP="005D6EEB">
      <w:pPr>
        <w:jc w:val="center"/>
        <w:rPr>
          <w:rFonts w:cs="Arial"/>
          <w:sz w:val="36"/>
          <w:szCs w:val="36"/>
        </w:rPr>
      </w:pPr>
    </w:p>
    <w:p w:rsidR="005D6EEB" w:rsidRPr="00E363A7" w:rsidRDefault="005D6EEB" w:rsidP="005D6EEB">
      <w:pPr>
        <w:jc w:val="center"/>
        <w:rPr>
          <w:rFonts w:ascii="Times New Roman" w:hAnsi="Times New Roman" w:cs="Times New Roman"/>
          <w:sz w:val="32"/>
          <w:szCs w:val="36"/>
        </w:rPr>
      </w:pPr>
      <w:r w:rsidRPr="00E363A7">
        <w:rPr>
          <w:rFonts w:ascii="Times New Roman" w:hAnsi="Times New Roman" w:cs="Times New Roman"/>
          <w:sz w:val="32"/>
          <w:szCs w:val="36"/>
        </w:rPr>
        <w:t>Mgr. Dana Fojtová</w:t>
      </w:r>
    </w:p>
    <w:p w:rsidR="005D6EEB" w:rsidRPr="00E363A7" w:rsidRDefault="005D6EEB" w:rsidP="005D6EEB">
      <w:pPr>
        <w:jc w:val="center"/>
        <w:rPr>
          <w:rFonts w:ascii="Times New Roman" w:hAnsi="Times New Roman" w:cs="Times New Roman"/>
          <w:sz w:val="32"/>
          <w:szCs w:val="36"/>
        </w:rPr>
      </w:pPr>
      <w:r w:rsidRPr="00E363A7">
        <w:rPr>
          <w:rFonts w:ascii="Times New Roman" w:hAnsi="Times New Roman" w:cs="Times New Roman"/>
          <w:sz w:val="32"/>
          <w:szCs w:val="36"/>
        </w:rPr>
        <w:t>Mgr. Jana Vašíčková, Ph.D.</w:t>
      </w:r>
    </w:p>
    <w:p w:rsidR="005D6EEB" w:rsidRPr="00E363A7" w:rsidRDefault="005D6EEB" w:rsidP="005D6EEB">
      <w:pPr>
        <w:jc w:val="center"/>
        <w:rPr>
          <w:rFonts w:ascii="Times New Roman" w:hAnsi="Times New Roman" w:cs="Times New Roman"/>
          <w:sz w:val="32"/>
          <w:szCs w:val="36"/>
        </w:rPr>
      </w:pPr>
      <w:r w:rsidRPr="00E363A7">
        <w:rPr>
          <w:rFonts w:ascii="Times New Roman" w:hAnsi="Times New Roman" w:cs="Times New Roman"/>
          <w:sz w:val="32"/>
          <w:szCs w:val="36"/>
        </w:rPr>
        <w:t>Doc. RNDr. Jakub Hofman, Ph.D.</w:t>
      </w:r>
    </w:p>
    <w:p w:rsidR="005D6EEB" w:rsidRDefault="005D6EEB" w:rsidP="005D6EEB">
      <w:pPr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156845</wp:posOffset>
            </wp:positionV>
            <wp:extent cx="1075690" cy="1095375"/>
            <wp:effectExtent l="0" t="0" r="0" b="0"/>
            <wp:wrapNone/>
            <wp:docPr id="8" name="Obrázek 8" descr="recetox-barva-kulate-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cetox-barva-kulate-C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175895</wp:posOffset>
            </wp:positionV>
            <wp:extent cx="1028700" cy="1023620"/>
            <wp:effectExtent l="0" t="0" r="0" b="0"/>
            <wp:wrapNone/>
            <wp:docPr id="7" name="Obrázek 7" descr="logo-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ogo-M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EEB" w:rsidRDefault="005D6EEB" w:rsidP="005D6EEB">
      <w:pPr>
        <w:jc w:val="center"/>
        <w:rPr>
          <w:rFonts w:cs="Arial"/>
          <w:b/>
          <w:sz w:val="28"/>
          <w:szCs w:val="28"/>
        </w:rPr>
      </w:pPr>
    </w:p>
    <w:p w:rsidR="005D6EEB" w:rsidRDefault="005D6EEB" w:rsidP="005D6EEB">
      <w:pPr>
        <w:jc w:val="center"/>
        <w:rPr>
          <w:rFonts w:cs="Arial"/>
          <w:b/>
          <w:sz w:val="28"/>
          <w:szCs w:val="28"/>
        </w:rPr>
      </w:pPr>
    </w:p>
    <w:p w:rsidR="005D6EEB" w:rsidRDefault="005D6EEB" w:rsidP="005D6EEB">
      <w:pPr>
        <w:jc w:val="center"/>
        <w:rPr>
          <w:rFonts w:cs="Arial"/>
          <w:b/>
          <w:sz w:val="32"/>
          <w:szCs w:val="32"/>
        </w:rPr>
      </w:pPr>
    </w:p>
    <w:p w:rsidR="005D6EEB" w:rsidRPr="00E363A7" w:rsidRDefault="005D6EEB" w:rsidP="005D6EEB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E363A7">
        <w:rPr>
          <w:rFonts w:ascii="Times New Roman" w:hAnsi="Times New Roman" w:cs="Times New Roman"/>
          <w:b/>
          <w:sz w:val="28"/>
          <w:szCs w:val="32"/>
        </w:rPr>
        <w:t>Centrum pro výzkum toxických látek v prostředí</w:t>
      </w:r>
    </w:p>
    <w:p w:rsidR="005D6EEB" w:rsidRPr="00E363A7" w:rsidRDefault="005D6EEB" w:rsidP="005D6EEB">
      <w:pPr>
        <w:jc w:val="center"/>
        <w:rPr>
          <w:rFonts w:ascii="Times New Roman" w:hAnsi="Times New Roman" w:cs="Times New Roman"/>
          <w:sz w:val="28"/>
          <w:szCs w:val="32"/>
        </w:rPr>
      </w:pPr>
      <w:r w:rsidRPr="00E363A7">
        <w:rPr>
          <w:rFonts w:ascii="Times New Roman" w:hAnsi="Times New Roman" w:cs="Times New Roman"/>
          <w:sz w:val="28"/>
          <w:szCs w:val="32"/>
        </w:rPr>
        <w:t>Masarykova Univerzita, Přírodovědecká fakulta</w:t>
      </w:r>
    </w:p>
    <w:p w:rsidR="005D6EEB" w:rsidRPr="00E363A7" w:rsidRDefault="005D6EEB" w:rsidP="005D6EEB">
      <w:pPr>
        <w:jc w:val="center"/>
        <w:rPr>
          <w:rFonts w:ascii="Times New Roman" w:hAnsi="Times New Roman" w:cs="Times New Roman"/>
          <w:sz w:val="28"/>
          <w:szCs w:val="32"/>
        </w:rPr>
      </w:pPr>
      <w:r w:rsidRPr="00E363A7">
        <w:rPr>
          <w:rFonts w:ascii="Times New Roman" w:hAnsi="Times New Roman" w:cs="Times New Roman"/>
          <w:sz w:val="28"/>
          <w:szCs w:val="32"/>
        </w:rPr>
        <w:t>Brno, Česká Republika</w:t>
      </w:r>
    </w:p>
    <w:p w:rsidR="005D6EEB" w:rsidRPr="00E363A7" w:rsidRDefault="005D6EEB" w:rsidP="005D6EEB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E363A7">
        <w:rPr>
          <w:rFonts w:ascii="Times New Roman" w:hAnsi="Times New Roman" w:cs="Times New Roman"/>
          <w:sz w:val="28"/>
          <w:szCs w:val="32"/>
        </w:rPr>
        <w:t>201</w:t>
      </w:r>
      <w:r w:rsidR="008D4465" w:rsidRPr="00E363A7">
        <w:rPr>
          <w:rFonts w:ascii="Times New Roman" w:hAnsi="Times New Roman" w:cs="Times New Roman"/>
          <w:sz w:val="28"/>
          <w:szCs w:val="32"/>
        </w:rPr>
        <w:t>7</w:t>
      </w:r>
    </w:p>
    <w:p w:rsidR="008D4465" w:rsidRPr="008D4465" w:rsidRDefault="00E363A7" w:rsidP="008D4465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cs="Arial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377190</wp:posOffset>
            </wp:positionV>
            <wp:extent cx="5380355" cy="1020445"/>
            <wp:effectExtent l="0" t="0" r="0" b="0"/>
            <wp:wrapNone/>
            <wp:docPr id="6" name="Obrázek 6" descr="OPVK_MU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PVK_MU_rg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EEB">
        <w:rPr>
          <w:rFonts w:ascii="Times New Roman" w:hAnsi="Times New Roman" w:cs="Times New Roman"/>
          <w:b/>
          <w:sz w:val="28"/>
          <w:szCs w:val="24"/>
        </w:rPr>
        <w:br w:type="page"/>
      </w:r>
    </w:p>
    <w:p w:rsidR="00915011" w:rsidRPr="008D4465" w:rsidRDefault="00915011" w:rsidP="00A32177">
      <w:pPr>
        <w:pStyle w:val="Nadpis1"/>
      </w:pPr>
      <w:bookmarkStart w:id="0" w:name="_Toc496017212"/>
      <w:r w:rsidRPr="008D4465">
        <w:lastRenderedPageBreak/>
        <w:t>EXPOZICE ŽÍŽAL</w:t>
      </w:r>
      <w:bookmarkEnd w:id="0"/>
    </w:p>
    <w:p w:rsidR="00915011" w:rsidRPr="00915011" w:rsidRDefault="00915011" w:rsidP="00915011">
      <w:pPr>
        <w:pStyle w:val="Odstavecseseznamem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15011">
        <w:rPr>
          <w:rFonts w:ascii="Times New Roman" w:hAnsi="Times New Roman" w:cs="Times New Roman"/>
          <w:sz w:val="24"/>
          <w:szCs w:val="24"/>
        </w:rPr>
        <w:t>Žížaly budou po dobu 1 týdne exponovány artificiální půdě kontaminované pesticidem chlorpyrifosem. Vyučující připraví roztoky o požadovaných koncentracích a aplikuje je do suché půdy. Následně půdu s roztoky dů</w:t>
      </w:r>
      <w:r w:rsidR="00596AE6">
        <w:rPr>
          <w:rFonts w:ascii="Times New Roman" w:hAnsi="Times New Roman" w:cs="Times New Roman"/>
          <w:sz w:val="24"/>
          <w:szCs w:val="24"/>
        </w:rPr>
        <w:t>kladně promíchá. Připraveny budou</w:t>
      </w:r>
      <w:r w:rsidRPr="00915011">
        <w:rPr>
          <w:rFonts w:ascii="Times New Roman" w:hAnsi="Times New Roman" w:cs="Times New Roman"/>
          <w:sz w:val="24"/>
          <w:szCs w:val="24"/>
        </w:rPr>
        <w:t xml:space="preserve"> 2 kg čerstvé váhy pro každou z koncentrací chlorpyrifosu: 2, 4, 8, 16, 32 a 48 mg/kg</w:t>
      </w:r>
      <w:r w:rsidRPr="00752B3E">
        <w:rPr>
          <w:rFonts w:ascii="Times New Roman" w:hAnsi="Times New Roman" w:cs="Times New Roman"/>
          <w:sz w:val="24"/>
          <w:szCs w:val="24"/>
          <w:vertAlign w:val="subscript"/>
        </w:rPr>
        <w:t>suš</w:t>
      </w:r>
      <w:r w:rsidRPr="00915011">
        <w:rPr>
          <w:rFonts w:ascii="Times New Roman" w:hAnsi="Times New Roman" w:cs="Times New Roman"/>
          <w:sz w:val="24"/>
          <w:szCs w:val="24"/>
        </w:rPr>
        <w:t>. Jako kontrola slouží artificiální půda ovlhčená destilovanou vodou na 50 % WHC. Každá skupina testuje 3 koncentrace a kontrolu. Na konci cvičení si skupiny navzájem vymění výsledky.</w:t>
      </w:r>
    </w:p>
    <w:p w:rsidR="00915011" w:rsidRPr="008D4465" w:rsidRDefault="00915011" w:rsidP="00A32177">
      <w:pPr>
        <w:pStyle w:val="Nadpis2"/>
      </w:pPr>
      <w:bookmarkStart w:id="1" w:name="_Toc496017213"/>
      <w:r w:rsidRPr="008D4465">
        <w:t>Postup založení expozice:</w:t>
      </w:r>
      <w:bookmarkEnd w:id="1"/>
    </w:p>
    <w:p w:rsidR="00915011" w:rsidRDefault="008D729E" w:rsidP="00915011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skleněných nádob navažte 5</w:t>
      </w:r>
      <w:r w:rsidR="00915011" w:rsidRPr="00915011">
        <w:rPr>
          <w:rFonts w:ascii="Times New Roman" w:hAnsi="Times New Roman" w:cs="Times New Roman"/>
          <w:sz w:val="24"/>
          <w:szCs w:val="24"/>
        </w:rPr>
        <w:t>00 g půdy ovlhčené na 50</w:t>
      </w:r>
      <w:r w:rsidR="009D6A2F">
        <w:rPr>
          <w:rFonts w:ascii="Times New Roman" w:hAnsi="Times New Roman" w:cs="Times New Roman"/>
          <w:sz w:val="24"/>
          <w:szCs w:val="24"/>
        </w:rPr>
        <w:t xml:space="preserve"> </w:t>
      </w:r>
      <w:r w:rsidR="00915011" w:rsidRPr="00915011">
        <w:rPr>
          <w:rFonts w:ascii="Times New Roman" w:hAnsi="Times New Roman" w:cs="Times New Roman"/>
          <w:sz w:val="24"/>
          <w:szCs w:val="24"/>
        </w:rPr>
        <w:t>% WHC.</w:t>
      </w:r>
    </w:p>
    <w:p w:rsidR="00915011" w:rsidRDefault="00915011" w:rsidP="00915011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011">
        <w:rPr>
          <w:rFonts w:ascii="Times New Roman" w:hAnsi="Times New Roman" w:cs="Times New Roman"/>
          <w:sz w:val="24"/>
          <w:szCs w:val="24"/>
        </w:rPr>
        <w:t>Do každé nádoby napočítejte 10 dospělých žížal.</w:t>
      </w:r>
    </w:p>
    <w:p w:rsidR="00915011" w:rsidRDefault="00915011" w:rsidP="00915011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011">
        <w:rPr>
          <w:rFonts w:ascii="Times New Roman" w:hAnsi="Times New Roman" w:cs="Times New Roman"/>
          <w:sz w:val="24"/>
          <w:szCs w:val="24"/>
        </w:rPr>
        <w:t>Nádoby zakryjte alobalem, do kterého udělejte otvory kvůli cirkulaci vzduchu.</w:t>
      </w:r>
    </w:p>
    <w:p w:rsidR="00915011" w:rsidRDefault="00915011" w:rsidP="00915011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011">
        <w:rPr>
          <w:rFonts w:ascii="Times New Roman" w:hAnsi="Times New Roman" w:cs="Times New Roman"/>
          <w:sz w:val="24"/>
          <w:szCs w:val="24"/>
        </w:rPr>
        <w:t>Umístěte nádoby do kultivační místnosti.</w:t>
      </w:r>
    </w:p>
    <w:p w:rsidR="00915011" w:rsidRPr="00915011" w:rsidRDefault="00915011" w:rsidP="00915011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011">
        <w:rPr>
          <w:rFonts w:ascii="Times New Roman" w:hAnsi="Times New Roman" w:cs="Times New Roman"/>
          <w:sz w:val="24"/>
          <w:szCs w:val="24"/>
        </w:rPr>
        <w:t>Po jednom týdnu ukončete expozici a změřte aktivitu enzy</w:t>
      </w:r>
      <w:r w:rsidR="00795E22">
        <w:rPr>
          <w:rFonts w:ascii="Times New Roman" w:hAnsi="Times New Roman" w:cs="Times New Roman"/>
          <w:sz w:val="24"/>
          <w:szCs w:val="24"/>
        </w:rPr>
        <w:t>mu acetyl</w:t>
      </w:r>
      <w:r w:rsidR="00752B3E">
        <w:rPr>
          <w:rFonts w:ascii="Times New Roman" w:hAnsi="Times New Roman" w:cs="Times New Roman"/>
          <w:sz w:val="24"/>
          <w:szCs w:val="24"/>
        </w:rPr>
        <w:t>cholinesterázy,</w:t>
      </w:r>
      <w:r w:rsidR="00795E22">
        <w:rPr>
          <w:rFonts w:ascii="Times New Roman" w:hAnsi="Times New Roman" w:cs="Times New Roman"/>
          <w:sz w:val="24"/>
          <w:szCs w:val="24"/>
        </w:rPr>
        <w:t xml:space="preserve"> </w:t>
      </w:r>
      <w:r w:rsidRPr="00915011">
        <w:rPr>
          <w:rFonts w:ascii="Times New Roman" w:hAnsi="Times New Roman" w:cs="Times New Roman"/>
          <w:sz w:val="24"/>
          <w:szCs w:val="24"/>
        </w:rPr>
        <w:t>viz dále.</w:t>
      </w:r>
    </w:p>
    <w:p w:rsidR="00915011" w:rsidRPr="00795E22" w:rsidRDefault="00915011" w:rsidP="00915011">
      <w:pPr>
        <w:pStyle w:val="Odstavecseseznamem"/>
        <w:spacing w:line="360" w:lineRule="auto"/>
        <w:ind w:left="0"/>
        <w:jc w:val="both"/>
        <w:rPr>
          <w:rFonts w:ascii="Times New Roman" w:hAnsi="Times New Roman" w:cs="Times New Roman"/>
          <w:b/>
          <w:sz w:val="32"/>
          <w:szCs w:val="24"/>
        </w:rPr>
      </w:pPr>
    </w:p>
    <w:p w:rsidR="00EA6D91" w:rsidRPr="00915011" w:rsidRDefault="00EA6D91" w:rsidP="00A32177">
      <w:pPr>
        <w:pStyle w:val="Nadpis1"/>
      </w:pPr>
      <w:bookmarkStart w:id="2" w:name="_Toc496017214"/>
      <w:r w:rsidRPr="00915011">
        <w:t>HOMOGENIZACE TKÁNÍ</w:t>
      </w:r>
      <w:bookmarkEnd w:id="2"/>
    </w:p>
    <w:p w:rsidR="00FC2BB3" w:rsidRPr="00915011" w:rsidRDefault="0093738C" w:rsidP="009D6A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011">
        <w:rPr>
          <w:rFonts w:ascii="Times New Roman" w:hAnsi="Times New Roman" w:cs="Times New Roman"/>
          <w:sz w:val="24"/>
          <w:szCs w:val="24"/>
        </w:rPr>
        <w:t xml:space="preserve">Po ukončení </w:t>
      </w:r>
      <w:r w:rsidR="003573A7" w:rsidRPr="00915011">
        <w:rPr>
          <w:rFonts w:ascii="Times New Roman" w:hAnsi="Times New Roman" w:cs="Times New Roman"/>
          <w:sz w:val="24"/>
          <w:szCs w:val="24"/>
        </w:rPr>
        <w:t>expozice</w:t>
      </w:r>
      <w:r w:rsidRPr="00915011">
        <w:rPr>
          <w:rFonts w:ascii="Times New Roman" w:hAnsi="Times New Roman" w:cs="Times New Roman"/>
          <w:sz w:val="24"/>
          <w:szCs w:val="24"/>
        </w:rPr>
        <w:t xml:space="preserve"> </w:t>
      </w:r>
      <w:r w:rsidR="00600747">
        <w:rPr>
          <w:rFonts w:ascii="Times New Roman" w:hAnsi="Times New Roman" w:cs="Times New Roman"/>
          <w:sz w:val="24"/>
          <w:szCs w:val="24"/>
        </w:rPr>
        <w:t>umístěte žížaly (3 z každé koncentrace i z kontroly)</w:t>
      </w:r>
      <w:r w:rsidRPr="00915011">
        <w:rPr>
          <w:rFonts w:ascii="Times New Roman" w:hAnsi="Times New Roman" w:cs="Times New Roman"/>
          <w:sz w:val="24"/>
          <w:szCs w:val="24"/>
        </w:rPr>
        <w:t xml:space="preserve"> do -80 °C na 20 minut a poté </w:t>
      </w:r>
      <w:r w:rsidR="003573A7" w:rsidRPr="00915011">
        <w:rPr>
          <w:rFonts w:ascii="Times New Roman" w:hAnsi="Times New Roman" w:cs="Times New Roman"/>
          <w:sz w:val="24"/>
          <w:szCs w:val="24"/>
        </w:rPr>
        <w:t>homogenizujte</w:t>
      </w:r>
      <w:r w:rsidRPr="00915011">
        <w:rPr>
          <w:rFonts w:ascii="Times New Roman" w:hAnsi="Times New Roman" w:cs="Times New Roman"/>
          <w:sz w:val="24"/>
          <w:szCs w:val="24"/>
        </w:rPr>
        <w:t xml:space="preserve"> podle následujícího postupu:</w:t>
      </w:r>
      <w:r w:rsidR="00790F4B" w:rsidRPr="009150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0917" w:rsidRPr="00915011" w:rsidRDefault="00EA6D91" w:rsidP="00915011">
      <w:pPr>
        <w:pStyle w:val="Odstavecseseznamem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011">
        <w:rPr>
          <w:rFonts w:ascii="Times New Roman" w:hAnsi="Times New Roman" w:cs="Times New Roman"/>
          <w:sz w:val="24"/>
          <w:szCs w:val="24"/>
        </w:rPr>
        <w:t xml:space="preserve">Navažte 0,1 g </w:t>
      </w:r>
      <w:r w:rsidR="00FC2BB3" w:rsidRPr="00915011">
        <w:rPr>
          <w:rFonts w:ascii="Times New Roman" w:hAnsi="Times New Roman" w:cs="Times New Roman"/>
          <w:sz w:val="24"/>
          <w:szCs w:val="24"/>
        </w:rPr>
        <w:t>tkáně</w:t>
      </w:r>
      <w:r w:rsidR="000B6B86" w:rsidRPr="00915011">
        <w:rPr>
          <w:rFonts w:ascii="Times New Roman" w:hAnsi="Times New Roman" w:cs="Times New Roman"/>
          <w:sz w:val="24"/>
          <w:szCs w:val="24"/>
        </w:rPr>
        <w:t xml:space="preserve"> </w:t>
      </w:r>
      <w:r w:rsidRPr="00915011">
        <w:rPr>
          <w:rFonts w:ascii="Times New Roman" w:hAnsi="Times New Roman" w:cs="Times New Roman"/>
          <w:sz w:val="24"/>
          <w:szCs w:val="24"/>
        </w:rPr>
        <w:t>a přidejte 1 ml K-fosfátového pufru (pH = 7,4).</w:t>
      </w:r>
    </w:p>
    <w:p w:rsidR="00780917" w:rsidRPr="00915011" w:rsidRDefault="00C5182F" w:rsidP="00915011">
      <w:pPr>
        <w:pStyle w:val="Odstavecseseznamem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011">
        <w:rPr>
          <w:rFonts w:ascii="Times New Roman" w:hAnsi="Times New Roman" w:cs="Times New Roman"/>
          <w:sz w:val="24"/>
          <w:szCs w:val="24"/>
        </w:rPr>
        <w:t>Dále přidejte 1 keramickou kuličku a 3</w:t>
      </w:r>
      <w:r w:rsidR="00EA6D91" w:rsidRPr="00915011">
        <w:rPr>
          <w:rFonts w:ascii="Times New Roman" w:hAnsi="Times New Roman" w:cs="Times New Roman"/>
          <w:sz w:val="24"/>
          <w:szCs w:val="24"/>
        </w:rPr>
        <w:t xml:space="preserve"> </w:t>
      </w:r>
      <w:r w:rsidRPr="00915011">
        <w:rPr>
          <w:rFonts w:ascii="Times New Roman" w:hAnsi="Times New Roman" w:cs="Times New Roman"/>
          <w:sz w:val="24"/>
          <w:szCs w:val="24"/>
        </w:rPr>
        <w:t>skleněné kulič</w:t>
      </w:r>
      <w:r w:rsidR="00EA6D91" w:rsidRPr="00915011">
        <w:rPr>
          <w:rFonts w:ascii="Times New Roman" w:hAnsi="Times New Roman" w:cs="Times New Roman"/>
          <w:sz w:val="24"/>
          <w:szCs w:val="24"/>
        </w:rPr>
        <w:t>k</w:t>
      </w:r>
      <w:r w:rsidRPr="00915011">
        <w:rPr>
          <w:rFonts w:ascii="Times New Roman" w:hAnsi="Times New Roman" w:cs="Times New Roman"/>
          <w:sz w:val="24"/>
          <w:szCs w:val="24"/>
        </w:rPr>
        <w:t>y u</w:t>
      </w:r>
      <w:r w:rsidR="00EE15E3" w:rsidRPr="00915011">
        <w:rPr>
          <w:rFonts w:ascii="Times New Roman" w:hAnsi="Times New Roman" w:cs="Times New Roman"/>
          <w:sz w:val="24"/>
          <w:szCs w:val="24"/>
        </w:rPr>
        <w:t>rčené</w:t>
      </w:r>
      <w:r w:rsidR="00EA6D91" w:rsidRPr="00915011">
        <w:rPr>
          <w:rFonts w:ascii="Times New Roman" w:hAnsi="Times New Roman" w:cs="Times New Roman"/>
          <w:sz w:val="24"/>
          <w:szCs w:val="24"/>
        </w:rPr>
        <w:t xml:space="preserve"> pro homogenizaci.</w:t>
      </w:r>
    </w:p>
    <w:p w:rsidR="00780917" w:rsidRPr="00915011" w:rsidRDefault="005175A3" w:rsidP="00915011">
      <w:pPr>
        <w:pStyle w:val="Odstavecseseznamem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011">
        <w:rPr>
          <w:rFonts w:ascii="Times New Roman" w:hAnsi="Times New Roman" w:cs="Times New Roman"/>
          <w:sz w:val="24"/>
          <w:szCs w:val="24"/>
        </w:rPr>
        <w:t>Homogenizujte</w:t>
      </w:r>
      <w:r w:rsidR="00EA6D91" w:rsidRPr="00915011">
        <w:rPr>
          <w:rFonts w:ascii="Times New Roman" w:hAnsi="Times New Roman" w:cs="Times New Roman"/>
          <w:sz w:val="24"/>
          <w:szCs w:val="24"/>
        </w:rPr>
        <w:t xml:space="preserve"> tkáně v </w:t>
      </w:r>
      <w:r w:rsidR="00E32AD3" w:rsidRPr="00915011">
        <w:rPr>
          <w:rFonts w:ascii="Times New Roman" w:hAnsi="Times New Roman" w:cs="Times New Roman"/>
          <w:sz w:val="24"/>
          <w:szCs w:val="24"/>
        </w:rPr>
        <w:t>přístroji FastPrep®-24 po dobu 3</w:t>
      </w:r>
      <w:r w:rsidR="00E06B49" w:rsidRPr="00915011">
        <w:rPr>
          <w:rFonts w:ascii="Times New Roman" w:hAnsi="Times New Roman" w:cs="Times New Roman"/>
          <w:sz w:val="24"/>
          <w:szCs w:val="24"/>
        </w:rPr>
        <w:t xml:space="preserve"> × </w:t>
      </w:r>
      <w:r w:rsidR="00EA6D91" w:rsidRPr="00915011">
        <w:rPr>
          <w:rFonts w:ascii="Times New Roman" w:hAnsi="Times New Roman" w:cs="Times New Roman"/>
          <w:sz w:val="24"/>
          <w:szCs w:val="24"/>
        </w:rPr>
        <w:t>60 sekund při rychlosti 4,5 m s</w:t>
      </w:r>
      <w:r w:rsidR="00EA6D91" w:rsidRPr="0091501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06B49" w:rsidRPr="00915011">
        <w:rPr>
          <w:rFonts w:ascii="Times New Roman" w:hAnsi="Times New Roman" w:cs="Times New Roman"/>
          <w:sz w:val="24"/>
          <w:szCs w:val="24"/>
        </w:rPr>
        <w:t>. Z</w:t>
      </w:r>
      <w:r w:rsidR="00780917" w:rsidRPr="00915011">
        <w:rPr>
          <w:rFonts w:ascii="Times New Roman" w:hAnsi="Times New Roman" w:cs="Times New Roman"/>
          <w:sz w:val="24"/>
          <w:szCs w:val="24"/>
        </w:rPr>
        <w:t>h</w:t>
      </w:r>
      <w:r w:rsidR="00FC2BB3" w:rsidRPr="00915011">
        <w:rPr>
          <w:rFonts w:ascii="Times New Roman" w:hAnsi="Times New Roman" w:cs="Times New Roman"/>
          <w:sz w:val="24"/>
          <w:szCs w:val="24"/>
        </w:rPr>
        <w:t>omogenizované tkáně přepipetujte</w:t>
      </w:r>
      <w:r w:rsidR="00780917" w:rsidRPr="00915011">
        <w:rPr>
          <w:rFonts w:ascii="Times New Roman" w:hAnsi="Times New Roman" w:cs="Times New Roman"/>
          <w:sz w:val="24"/>
          <w:szCs w:val="24"/>
        </w:rPr>
        <w:t>.</w:t>
      </w:r>
    </w:p>
    <w:p w:rsidR="00780917" w:rsidRPr="00915011" w:rsidRDefault="00EE15E3" w:rsidP="00915011">
      <w:pPr>
        <w:pStyle w:val="Odstavecseseznamem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011">
        <w:rPr>
          <w:rFonts w:ascii="Times New Roman" w:hAnsi="Times New Roman" w:cs="Times New Roman"/>
          <w:sz w:val="24"/>
          <w:szCs w:val="24"/>
        </w:rPr>
        <w:t>Přepipetované homogená</w:t>
      </w:r>
      <w:r w:rsidR="00780917" w:rsidRPr="00915011">
        <w:rPr>
          <w:rFonts w:ascii="Times New Roman" w:hAnsi="Times New Roman" w:cs="Times New Roman"/>
          <w:sz w:val="24"/>
          <w:szCs w:val="24"/>
        </w:rPr>
        <w:t xml:space="preserve">ty </w:t>
      </w:r>
      <w:r w:rsidR="005175A3" w:rsidRPr="00915011">
        <w:rPr>
          <w:rFonts w:ascii="Times New Roman" w:hAnsi="Times New Roman" w:cs="Times New Roman"/>
          <w:sz w:val="24"/>
          <w:szCs w:val="24"/>
        </w:rPr>
        <w:t>centrifugujte</w:t>
      </w:r>
      <w:r w:rsidR="00E32AD3" w:rsidRPr="00915011">
        <w:rPr>
          <w:rFonts w:ascii="Times New Roman" w:hAnsi="Times New Roman" w:cs="Times New Roman"/>
          <w:sz w:val="24"/>
          <w:szCs w:val="24"/>
        </w:rPr>
        <w:t xml:space="preserve"> (10</w:t>
      </w:r>
      <w:r w:rsidR="00E06B49" w:rsidRPr="00915011">
        <w:rPr>
          <w:rFonts w:ascii="Times New Roman" w:hAnsi="Times New Roman" w:cs="Times New Roman"/>
          <w:sz w:val="24"/>
          <w:szCs w:val="24"/>
        </w:rPr>
        <w:t xml:space="preserve"> min, 14000 rpm, 4</w:t>
      </w:r>
      <w:r w:rsidR="00BC12B5" w:rsidRPr="00915011">
        <w:rPr>
          <w:rFonts w:ascii="Times New Roman" w:hAnsi="Times New Roman" w:cs="Times New Roman"/>
          <w:sz w:val="24"/>
          <w:szCs w:val="24"/>
        </w:rPr>
        <w:t xml:space="preserve"> </w:t>
      </w:r>
      <w:r w:rsidR="00E06B49" w:rsidRPr="00915011">
        <w:rPr>
          <w:rFonts w:ascii="Times New Roman" w:hAnsi="Times New Roman" w:cs="Times New Roman"/>
          <w:sz w:val="24"/>
          <w:szCs w:val="24"/>
        </w:rPr>
        <w:t>°C) a</w:t>
      </w:r>
      <w:r w:rsidR="00780917" w:rsidRPr="00915011">
        <w:rPr>
          <w:rFonts w:ascii="Times New Roman" w:hAnsi="Times New Roman" w:cs="Times New Roman"/>
          <w:sz w:val="24"/>
          <w:szCs w:val="24"/>
        </w:rPr>
        <w:t xml:space="preserve"> supernatant opět přepipetujte.</w:t>
      </w:r>
    </w:p>
    <w:p w:rsidR="00FC2BB3" w:rsidRPr="00915011" w:rsidRDefault="003573A7" w:rsidP="00915011">
      <w:pPr>
        <w:pStyle w:val="Odstavecseseznamem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011">
        <w:rPr>
          <w:rFonts w:ascii="Times New Roman" w:hAnsi="Times New Roman" w:cs="Times New Roman"/>
          <w:sz w:val="24"/>
          <w:szCs w:val="24"/>
        </w:rPr>
        <w:t>Ve vzorcích stanovte množství proteinů – viz dále.</w:t>
      </w:r>
    </w:p>
    <w:p w:rsidR="00EE6B41" w:rsidRDefault="00EE6B41" w:rsidP="009150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177" w:rsidRDefault="00A32177" w:rsidP="009150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6D91" w:rsidRPr="00915011" w:rsidRDefault="00EA6D91" w:rsidP="00A32177">
      <w:pPr>
        <w:pStyle w:val="Nadpis1"/>
      </w:pPr>
      <w:bookmarkStart w:id="3" w:name="_Toc496017215"/>
      <w:r w:rsidRPr="00915011">
        <w:lastRenderedPageBreak/>
        <w:t>STANOVENÍ MNOŽSTVÍ PROTEINŮ VE VZORKU</w:t>
      </w:r>
      <w:bookmarkEnd w:id="3"/>
    </w:p>
    <w:p w:rsidR="00353884" w:rsidRPr="00915011" w:rsidRDefault="00EA6D91" w:rsidP="009150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011">
        <w:rPr>
          <w:rFonts w:ascii="Times New Roman" w:hAnsi="Times New Roman" w:cs="Times New Roman"/>
          <w:sz w:val="24"/>
          <w:szCs w:val="24"/>
        </w:rPr>
        <w:t xml:space="preserve">Velmi často používanou metodou, pro stanovení množství proteinů, je metoda podle Bradfordové </w:t>
      </w:r>
      <w:r w:rsidR="00FC4728" w:rsidRPr="00915011">
        <w:rPr>
          <w:rFonts w:ascii="Times New Roman" w:hAnsi="Times New Roman" w:cs="Times New Roman"/>
          <w:sz w:val="24"/>
          <w:szCs w:val="24"/>
        </w:rPr>
        <w:t>(</w:t>
      </w:r>
      <w:r w:rsidRPr="00915011">
        <w:rPr>
          <w:rFonts w:ascii="Times New Roman" w:hAnsi="Times New Roman" w:cs="Times New Roman"/>
          <w:sz w:val="24"/>
          <w:szCs w:val="24"/>
        </w:rPr>
        <w:t>1976), která je založena na tvorbě modře zbarveného produktu vznikajícího při vazbě barviva (Coomassie Brilliant Blue G-250) na molekuly proteinů. Tato barevná změna je následně detekována spektrofotometricky při vlnové délce 595</w:t>
      </w:r>
      <w:r w:rsidR="00E06B49" w:rsidRPr="00915011">
        <w:rPr>
          <w:rFonts w:ascii="Times New Roman" w:hAnsi="Times New Roman" w:cs="Times New Roman"/>
          <w:sz w:val="24"/>
          <w:szCs w:val="24"/>
        </w:rPr>
        <w:t xml:space="preserve"> </w:t>
      </w:r>
      <w:r w:rsidRPr="00915011">
        <w:rPr>
          <w:rFonts w:ascii="Times New Roman" w:hAnsi="Times New Roman" w:cs="Times New Roman"/>
          <w:sz w:val="24"/>
          <w:szCs w:val="24"/>
        </w:rPr>
        <w:t xml:space="preserve">nm (absorbance je úměrná koncentraci proteinů). </w:t>
      </w:r>
    </w:p>
    <w:p w:rsidR="00EA6D91" w:rsidRPr="00915011" w:rsidRDefault="00353884" w:rsidP="009D6A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Před s</w:t>
      </w:r>
      <w:r w:rsidR="00EA6D91" w:rsidRPr="00915011">
        <w:rPr>
          <w:rFonts w:ascii="Times New Roman" w:hAnsi="Times New Roman" w:cs="Times New Roman"/>
          <w:sz w:val="24"/>
          <w:szCs w:val="24"/>
        </w:rPr>
        <w:t>tanovení</w:t>
      </w:r>
      <w:r>
        <w:rPr>
          <w:rFonts w:ascii="Times New Roman" w:hAnsi="Times New Roman" w:cs="Times New Roman"/>
          <w:sz w:val="24"/>
          <w:szCs w:val="24"/>
        </w:rPr>
        <w:t>m</w:t>
      </w:r>
      <w:r w:rsidR="00EA6D91" w:rsidRPr="00915011">
        <w:rPr>
          <w:rFonts w:ascii="Times New Roman" w:hAnsi="Times New Roman" w:cs="Times New Roman"/>
          <w:sz w:val="24"/>
          <w:szCs w:val="24"/>
        </w:rPr>
        <w:t xml:space="preserve"> celkového množství proteinů </w:t>
      </w:r>
      <w:r>
        <w:rPr>
          <w:rFonts w:ascii="Times New Roman" w:hAnsi="Times New Roman" w:cs="Times New Roman"/>
          <w:sz w:val="24"/>
          <w:szCs w:val="24"/>
        </w:rPr>
        <w:t>je potřeba vzorky nejprve správně naředit</w:t>
      </w:r>
      <w:r w:rsidR="00BD23BA">
        <w:rPr>
          <w:rFonts w:ascii="Times New Roman" w:hAnsi="Times New Roman" w:cs="Times New Roman"/>
          <w:sz w:val="24"/>
          <w:szCs w:val="24"/>
        </w:rPr>
        <w:t xml:space="preserve">, kvůli rozsahu kalibrační křivky, který je </w:t>
      </w:r>
      <w:r>
        <w:rPr>
          <w:rFonts w:ascii="Times New Roman" w:hAnsi="Times New Roman" w:cs="Times New Roman"/>
          <w:sz w:val="24"/>
          <w:szCs w:val="24"/>
        </w:rPr>
        <w:t>od 0 do 1 ug ml</w:t>
      </w:r>
      <w:r w:rsidRPr="0035388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D23BA">
        <w:rPr>
          <w:rFonts w:ascii="Times New Roman" w:hAnsi="Times New Roman" w:cs="Times New Roman"/>
          <w:sz w:val="24"/>
          <w:szCs w:val="24"/>
        </w:rPr>
        <w:t xml:space="preserve">Tkáně žížal tedy nařeďte 15x. Poté změřte proteiny </w:t>
      </w:r>
      <w:r w:rsidR="00EA6D91" w:rsidRPr="00915011">
        <w:rPr>
          <w:rFonts w:ascii="Times New Roman" w:hAnsi="Times New Roman" w:cs="Times New Roman"/>
          <w:sz w:val="24"/>
          <w:szCs w:val="24"/>
        </w:rPr>
        <w:t>podle následujícího postupu:</w:t>
      </w:r>
    </w:p>
    <w:p w:rsidR="00EA6D91" w:rsidRPr="00915011" w:rsidRDefault="00EA6D91" w:rsidP="00915011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011">
        <w:rPr>
          <w:rFonts w:ascii="Times New Roman" w:hAnsi="Times New Roman" w:cs="Times New Roman"/>
          <w:sz w:val="24"/>
          <w:szCs w:val="24"/>
        </w:rPr>
        <w:t>Kalibrační křivka (Obr. 1 – červeně ohraničená oblast) obsahuje různé koncentrace standardního vzorku BSA (hovězí sérový albumin</w:t>
      </w:r>
      <w:r w:rsidR="003573A7" w:rsidRPr="00915011">
        <w:rPr>
          <w:rFonts w:ascii="Times New Roman" w:hAnsi="Times New Roman" w:cs="Times New Roman"/>
          <w:sz w:val="24"/>
          <w:szCs w:val="24"/>
        </w:rPr>
        <w:t>)</w:t>
      </w:r>
      <w:r w:rsidRPr="00915011">
        <w:rPr>
          <w:rFonts w:ascii="Times New Roman" w:hAnsi="Times New Roman" w:cs="Times New Roman"/>
          <w:sz w:val="24"/>
          <w:szCs w:val="24"/>
        </w:rPr>
        <w:t xml:space="preserve">. Do každé jamky napipetujte 10 µl </w:t>
      </w:r>
      <w:r w:rsidR="002F1D38" w:rsidRPr="00915011">
        <w:rPr>
          <w:rFonts w:ascii="Times New Roman" w:hAnsi="Times New Roman" w:cs="Times New Roman"/>
          <w:sz w:val="24"/>
          <w:szCs w:val="24"/>
        </w:rPr>
        <w:t>daného vzorku</w:t>
      </w:r>
      <w:r w:rsidR="00FC4728" w:rsidRPr="00915011">
        <w:rPr>
          <w:rFonts w:ascii="Times New Roman" w:hAnsi="Times New Roman" w:cs="Times New Roman"/>
          <w:sz w:val="24"/>
          <w:szCs w:val="24"/>
        </w:rPr>
        <w:t xml:space="preserve"> (MilliQ voda a BSA)</w:t>
      </w:r>
      <w:r w:rsidRPr="00915011">
        <w:rPr>
          <w:rFonts w:ascii="Times New Roman" w:hAnsi="Times New Roman" w:cs="Times New Roman"/>
          <w:sz w:val="24"/>
          <w:szCs w:val="24"/>
        </w:rPr>
        <w:t xml:space="preserve"> ve 4 opakování pro každou koncentraci:</w:t>
      </w:r>
    </w:p>
    <w:p w:rsidR="00EA6D91" w:rsidRPr="00915011" w:rsidRDefault="00EA6D91" w:rsidP="00915011">
      <w:pPr>
        <w:pStyle w:val="Odstavecseseznamem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011">
        <w:rPr>
          <w:rFonts w:ascii="Times New Roman" w:hAnsi="Times New Roman" w:cs="Times New Roman"/>
          <w:sz w:val="24"/>
          <w:szCs w:val="24"/>
        </w:rPr>
        <w:t>0 µg ml</w:t>
      </w:r>
      <w:r w:rsidRPr="0091501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15011">
        <w:rPr>
          <w:rFonts w:ascii="Times New Roman" w:hAnsi="Times New Roman" w:cs="Times New Roman"/>
          <w:sz w:val="24"/>
          <w:szCs w:val="24"/>
        </w:rPr>
        <w:t xml:space="preserve"> (10 µl MilliQ vody)</w:t>
      </w:r>
    </w:p>
    <w:p w:rsidR="00EA6D91" w:rsidRPr="00915011" w:rsidRDefault="00EA6D91" w:rsidP="00915011">
      <w:pPr>
        <w:pStyle w:val="Odstavecseseznamem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011">
        <w:rPr>
          <w:rFonts w:ascii="Times New Roman" w:hAnsi="Times New Roman" w:cs="Times New Roman"/>
          <w:sz w:val="24"/>
          <w:szCs w:val="24"/>
        </w:rPr>
        <w:t>0,2 µg ml</w:t>
      </w:r>
      <w:r w:rsidRPr="0091501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BC12B5" w:rsidRPr="00915011">
        <w:rPr>
          <w:rFonts w:ascii="Times New Roman" w:hAnsi="Times New Roman" w:cs="Times New Roman"/>
          <w:sz w:val="24"/>
          <w:szCs w:val="24"/>
        </w:rPr>
        <w:t xml:space="preserve"> </w:t>
      </w:r>
      <w:r w:rsidRPr="00915011">
        <w:rPr>
          <w:rFonts w:ascii="Times New Roman" w:hAnsi="Times New Roman" w:cs="Times New Roman"/>
          <w:sz w:val="24"/>
          <w:szCs w:val="24"/>
        </w:rPr>
        <w:t>(2 µl BSA + 8 µl MilliQ vody)</w:t>
      </w:r>
    </w:p>
    <w:p w:rsidR="00EA6D91" w:rsidRPr="00915011" w:rsidRDefault="00EA6D91" w:rsidP="00915011">
      <w:pPr>
        <w:pStyle w:val="Odstavecseseznamem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011">
        <w:rPr>
          <w:rFonts w:ascii="Times New Roman" w:hAnsi="Times New Roman" w:cs="Times New Roman"/>
          <w:sz w:val="24"/>
          <w:szCs w:val="24"/>
        </w:rPr>
        <w:t>0,5 µg ml</w:t>
      </w:r>
      <w:r w:rsidRPr="0091501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15011">
        <w:rPr>
          <w:rFonts w:ascii="Times New Roman" w:hAnsi="Times New Roman" w:cs="Times New Roman"/>
          <w:sz w:val="24"/>
          <w:szCs w:val="24"/>
        </w:rPr>
        <w:t xml:space="preserve"> (5 µl BSA + 5 µl MilliQ vody)</w:t>
      </w:r>
    </w:p>
    <w:p w:rsidR="00EA6D91" w:rsidRPr="00915011" w:rsidRDefault="00EA6D91" w:rsidP="00915011">
      <w:pPr>
        <w:pStyle w:val="Odstavecseseznamem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011">
        <w:rPr>
          <w:rFonts w:ascii="Times New Roman" w:hAnsi="Times New Roman" w:cs="Times New Roman"/>
          <w:sz w:val="24"/>
          <w:szCs w:val="24"/>
        </w:rPr>
        <w:t>1 µg ml</w:t>
      </w:r>
      <w:r w:rsidRPr="0091501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15011">
        <w:rPr>
          <w:rFonts w:ascii="Times New Roman" w:hAnsi="Times New Roman" w:cs="Times New Roman"/>
          <w:sz w:val="24"/>
          <w:szCs w:val="24"/>
        </w:rPr>
        <w:t xml:space="preserve"> (10 µl BSA)</w:t>
      </w:r>
    </w:p>
    <w:p w:rsidR="00EA6D91" w:rsidRPr="00915011" w:rsidRDefault="00EA6D91" w:rsidP="00915011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011">
        <w:rPr>
          <w:rFonts w:ascii="Times New Roman" w:hAnsi="Times New Roman" w:cs="Times New Roman"/>
          <w:sz w:val="24"/>
          <w:szCs w:val="24"/>
        </w:rPr>
        <w:t xml:space="preserve">Vzorky </w:t>
      </w:r>
      <w:r w:rsidR="003573A7" w:rsidRPr="00915011">
        <w:rPr>
          <w:rFonts w:ascii="Times New Roman" w:hAnsi="Times New Roman" w:cs="Times New Roman"/>
          <w:sz w:val="24"/>
          <w:szCs w:val="24"/>
        </w:rPr>
        <w:t xml:space="preserve">dávkujte v objemu </w:t>
      </w:r>
      <w:r w:rsidRPr="00915011">
        <w:rPr>
          <w:rFonts w:ascii="Times New Roman" w:hAnsi="Times New Roman" w:cs="Times New Roman"/>
          <w:sz w:val="24"/>
          <w:szCs w:val="24"/>
        </w:rPr>
        <w:t>10 µl do každé jamky</w:t>
      </w:r>
      <w:r w:rsidR="003573A7" w:rsidRPr="00915011">
        <w:rPr>
          <w:rFonts w:ascii="Times New Roman" w:hAnsi="Times New Roman" w:cs="Times New Roman"/>
          <w:sz w:val="24"/>
          <w:szCs w:val="24"/>
        </w:rPr>
        <w:t>.</w:t>
      </w:r>
    </w:p>
    <w:p w:rsidR="00EA6D91" w:rsidRPr="00915011" w:rsidRDefault="00EA6D91" w:rsidP="00915011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011">
        <w:rPr>
          <w:rFonts w:ascii="Times New Roman" w:hAnsi="Times New Roman" w:cs="Times New Roman"/>
          <w:sz w:val="24"/>
          <w:szCs w:val="24"/>
        </w:rPr>
        <w:t>Bio-Rad činidlo</w:t>
      </w:r>
      <w:r w:rsidR="00BC12B5" w:rsidRPr="00915011">
        <w:rPr>
          <w:rFonts w:ascii="Times New Roman" w:hAnsi="Times New Roman" w:cs="Times New Roman"/>
          <w:sz w:val="24"/>
          <w:szCs w:val="24"/>
        </w:rPr>
        <w:t xml:space="preserve"> (bude připraveno vyučujícím)</w:t>
      </w:r>
      <w:r w:rsidRPr="00915011">
        <w:rPr>
          <w:rFonts w:ascii="Times New Roman" w:hAnsi="Times New Roman" w:cs="Times New Roman"/>
          <w:sz w:val="24"/>
          <w:szCs w:val="24"/>
        </w:rPr>
        <w:t>. Toto činidlo nařeďte MilliQ vodou v poměru 1:4 (Bio-</w:t>
      </w:r>
      <w:r w:rsidR="00BC12B5" w:rsidRPr="00915011">
        <w:rPr>
          <w:rFonts w:ascii="Times New Roman" w:hAnsi="Times New Roman" w:cs="Times New Roman"/>
          <w:sz w:val="24"/>
          <w:szCs w:val="24"/>
        </w:rPr>
        <w:t xml:space="preserve">Rad : MilliQ). Do každé jamky </w:t>
      </w:r>
      <w:r w:rsidRPr="00915011">
        <w:rPr>
          <w:rFonts w:ascii="Times New Roman" w:hAnsi="Times New Roman" w:cs="Times New Roman"/>
          <w:sz w:val="24"/>
          <w:szCs w:val="24"/>
        </w:rPr>
        <w:t xml:space="preserve">pipetujte 250 µl tohoto činidla. Jedná se </w:t>
      </w:r>
      <w:r w:rsidR="003573A7" w:rsidRPr="00915011">
        <w:rPr>
          <w:rFonts w:ascii="Times New Roman" w:hAnsi="Times New Roman" w:cs="Times New Roman"/>
          <w:sz w:val="24"/>
          <w:szCs w:val="24"/>
        </w:rPr>
        <w:t>o fotosenzitivní roztok,</w:t>
      </w:r>
      <w:r w:rsidRPr="00915011">
        <w:rPr>
          <w:rFonts w:ascii="Times New Roman" w:hAnsi="Times New Roman" w:cs="Times New Roman"/>
          <w:sz w:val="24"/>
          <w:szCs w:val="24"/>
        </w:rPr>
        <w:t xml:space="preserve"> proto </w:t>
      </w:r>
      <w:r w:rsidR="003573A7" w:rsidRPr="00915011">
        <w:rPr>
          <w:rFonts w:ascii="Times New Roman" w:hAnsi="Times New Roman" w:cs="Times New Roman"/>
          <w:sz w:val="24"/>
          <w:szCs w:val="24"/>
        </w:rPr>
        <w:t>jej připravte do zkumavky obalené alobalem.</w:t>
      </w:r>
    </w:p>
    <w:p w:rsidR="003573A7" w:rsidRPr="00915011" w:rsidRDefault="003573A7" w:rsidP="00915011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011">
        <w:rPr>
          <w:rFonts w:ascii="Times New Roman" w:hAnsi="Times New Roman" w:cs="Times New Roman"/>
          <w:sz w:val="24"/>
          <w:szCs w:val="24"/>
        </w:rPr>
        <w:t>POZN.: Před ředěním si vypočtěte potřebné množství činidla, aby vyšlo na všechny vzorky (i kalibraci).</w:t>
      </w:r>
    </w:p>
    <w:p w:rsidR="00EA6D91" w:rsidRPr="00915011" w:rsidRDefault="003573A7" w:rsidP="00BD23BA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011">
        <w:rPr>
          <w:rFonts w:ascii="Times New Roman" w:hAnsi="Times New Roman" w:cs="Times New Roman"/>
          <w:sz w:val="24"/>
          <w:szCs w:val="24"/>
        </w:rPr>
        <w:t>Změřte absorbanci</w:t>
      </w:r>
      <w:r w:rsidR="00EA6D91" w:rsidRPr="00915011">
        <w:rPr>
          <w:rFonts w:ascii="Times New Roman" w:hAnsi="Times New Roman" w:cs="Times New Roman"/>
          <w:sz w:val="24"/>
          <w:szCs w:val="24"/>
        </w:rPr>
        <w:t xml:space="preserve"> při vlnové délce 595</w:t>
      </w:r>
      <w:r w:rsidR="00E06B49" w:rsidRPr="00915011">
        <w:rPr>
          <w:rFonts w:ascii="Times New Roman" w:hAnsi="Times New Roman" w:cs="Times New Roman"/>
          <w:sz w:val="24"/>
          <w:szCs w:val="24"/>
        </w:rPr>
        <w:t xml:space="preserve"> </w:t>
      </w:r>
      <w:r w:rsidR="00EA6D91" w:rsidRPr="00915011">
        <w:rPr>
          <w:rFonts w:ascii="Times New Roman" w:hAnsi="Times New Roman" w:cs="Times New Roman"/>
          <w:sz w:val="24"/>
          <w:szCs w:val="24"/>
        </w:rPr>
        <w:t>nm.</w:t>
      </w:r>
    </w:p>
    <w:p w:rsidR="00EA6D91" w:rsidRPr="00915011" w:rsidRDefault="00EA6D91" w:rsidP="009D6A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501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143250" cy="1468793"/>
            <wp:effectExtent l="19050" t="19050" r="19050" b="17145"/>
            <wp:docPr id="18" name="Obrázek 18" descr="C:\Users\Danuška\Desktop\IMG_7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uška\Desktop\IMG_7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428" t="1515" r="20543" b="50000"/>
                    <a:stretch/>
                  </pic:blipFill>
                  <pic:spPr bwMode="auto">
                    <a:xfrm>
                      <a:off x="0" y="0"/>
                      <a:ext cx="3312434" cy="1547850"/>
                    </a:xfrm>
                    <a:prstGeom prst="rect">
                      <a:avLst/>
                    </a:prstGeom>
                    <a:ln w="1905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728" w:rsidRPr="00915011" w:rsidRDefault="00EA6D91" w:rsidP="009150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011">
        <w:rPr>
          <w:rFonts w:ascii="Times New Roman" w:hAnsi="Times New Roman" w:cs="Times New Roman"/>
          <w:b/>
          <w:sz w:val="24"/>
          <w:szCs w:val="24"/>
        </w:rPr>
        <w:t xml:space="preserve">Obr. 1: </w:t>
      </w:r>
      <w:r w:rsidRPr="00915011">
        <w:rPr>
          <w:rFonts w:ascii="Times New Roman" w:hAnsi="Times New Roman" w:cs="Times New Roman"/>
          <w:sz w:val="24"/>
          <w:szCs w:val="24"/>
        </w:rPr>
        <w:t>Mikrodeska pro měření proteinů. Červeně ohraničená oblast se týká kalibrační křivky (1. = 0 µg ml</w:t>
      </w:r>
      <w:r w:rsidRPr="0091501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15011">
        <w:rPr>
          <w:rFonts w:ascii="Times New Roman" w:hAnsi="Times New Roman" w:cs="Times New Roman"/>
          <w:sz w:val="24"/>
          <w:szCs w:val="24"/>
        </w:rPr>
        <w:t>; 2. = 0,2 µg ml</w:t>
      </w:r>
      <w:r w:rsidRPr="0091501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15011">
        <w:rPr>
          <w:rFonts w:ascii="Times New Roman" w:hAnsi="Times New Roman" w:cs="Times New Roman"/>
          <w:sz w:val="24"/>
          <w:szCs w:val="24"/>
        </w:rPr>
        <w:t>, 3.</w:t>
      </w:r>
      <w:r w:rsidRPr="00915011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Pr="00915011">
        <w:rPr>
          <w:rFonts w:ascii="Times New Roman" w:hAnsi="Times New Roman" w:cs="Times New Roman"/>
          <w:sz w:val="24"/>
          <w:szCs w:val="24"/>
        </w:rPr>
        <w:t>0,5</w:t>
      </w:r>
      <w:r w:rsidRPr="009150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15011">
        <w:rPr>
          <w:rFonts w:ascii="Times New Roman" w:hAnsi="Times New Roman" w:cs="Times New Roman"/>
          <w:sz w:val="24"/>
          <w:szCs w:val="24"/>
        </w:rPr>
        <w:t>µg ml</w:t>
      </w:r>
      <w:r w:rsidRPr="0091501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15011">
        <w:rPr>
          <w:rFonts w:ascii="Times New Roman" w:hAnsi="Times New Roman" w:cs="Times New Roman"/>
          <w:sz w:val="24"/>
          <w:szCs w:val="24"/>
        </w:rPr>
        <w:t>, 4. = 1 µg ml</w:t>
      </w:r>
      <w:r w:rsidRPr="0091501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15011">
        <w:rPr>
          <w:rFonts w:ascii="Times New Roman" w:hAnsi="Times New Roman" w:cs="Times New Roman"/>
          <w:sz w:val="24"/>
          <w:szCs w:val="24"/>
        </w:rPr>
        <w:t>). V další části jsou napipetovány jednotlivé vzorky (4 jamky = jeden vzorek). Čím je zbarvení více modré, tím větší množství proteinů vzorek obsahuje.</w:t>
      </w:r>
    </w:p>
    <w:p w:rsidR="00780917" w:rsidRPr="00915011" w:rsidRDefault="00EA6D91" w:rsidP="00A32177">
      <w:pPr>
        <w:pStyle w:val="Nadpis1"/>
      </w:pPr>
      <w:bookmarkStart w:id="4" w:name="_Toc496017216"/>
      <w:r w:rsidRPr="00915011">
        <w:lastRenderedPageBreak/>
        <w:t>MĚŘENÍ AKTIVITY ACETYLCHOLINESTERÁZY</w:t>
      </w:r>
      <w:bookmarkEnd w:id="4"/>
    </w:p>
    <w:p w:rsidR="00780917" w:rsidRPr="00915011" w:rsidRDefault="00E71116" w:rsidP="009150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1318260</wp:posOffset>
                </wp:positionV>
                <wp:extent cx="4476750" cy="1971040"/>
                <wp:effectExtent l="0" t="3810" r="4445" b="0"/>
                <wp:wrapNone/>
                <wp:docPr id="3" name="Skupina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6750" cy="1971040"/>
                          <a:chOff x="377" y="0"/>
                          <a:chExt cx="44245" cy="18694"/>
                        </a:xfrm>
                      </wpg:grpSpPr>
                      <wpg:grpSp>
                        <wpg:cNvPr id="4" name="Skupina 30"/>
                        <wpg:cNvGrpSpPr>
                          <a:grpSpLocks/>
                        </wpg:cNvGrpSpPr>
                        <wpg:grpSpPr bwMode="auto">
                          <a:xfrm>
                            <a:off x="377" y="0"/>
                            <a:ext cx="40665" cy="18618"/>
                            <a:chOff x="377" y="0"/>
                            <a:chExt cx="40664" cy="18618"/>
                          </a:xfrm>
                        </wpg:grpSpPr>
                        <wpg:grpSp>
                          <wpg:cNvPr id="5" name="Skupina 29"/>
                          <wpg:cNvGrpSpPr>
                            <a:grpSpLocks/>
                          </wpg:cNvGrpSpPr>
                          <wpg:grpSpPr bwMode="auto">
                            <a:xfrm>
                              <a:off x="377" y="0"/>
                              <a:ext cx="40665" cy="18402"/>
                              <a:chOff x="377" y="0"/>
                              <a:chExt cx="40664" cy="18402"/>
                            </a:xfrm>
                          </wpg:grpSpPr>
                          <wpg:grpSp>
                            <wpg:cNvPr id="9" name="Skupina 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7" y="0"/>
                                <a:ext cx="40665" cy="18402"/>
                                <a:chOff x="381" y="0"/>
                                <a:chExt cx="41067" cy="175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" y="0"/>
                                  <a:ext cx="39173" cy="723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11" name="Skupina 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1" y="8350"/>
                                  <a:ext cx="41067" cy="9189"/>
                                  <a:chOff x="381" y="-603"/>
                                  <a:chExt cx="41067" cy="918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" name="Picture 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81" y="-603"/>
                                    <a:ext cx="41067" cy="91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3" name="Ovál 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616" y="1385"/>
                                    <a:ext cx="7010" cy="57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00">
                                      <a:alpha val="30196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6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8" y="6069"/>
                                <a:ext cx="34092" cy="34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80917" w:rsidRPr="005172A2" w:rsidRDefault="00780917" w:rsidP="00780917">
                                  <w:pPr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        a</w:t>
                                  </w:r>
                                  <w:r w:rsidRPr="005172A2">
                                    <w:rPr>
                                      <w:sz w:val="14"/>
                                    </w:rPr>
                                    <w:t>cetylthiocholin</w:t>
                                  </w:r>
                                  <w:r w:rsidRPr="005172A2">
                                    <w:rPr>
                                      <w:sz w:val="14"/>
                                    </w:rPr>
                                    <w:tab/>
                                  </w:r>
                                  <w:r w:rsidRPr="005172A2">
                                    <w:rPr>
                                      <w:sz w:val="14"/>
                                    </w:rPr>
                                    <w:tab/>
                                  </w:r>
                                  <w:r w:rsidRPr="005172A2"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    </w:t>
                                  </w:r>
                                  <w:r w:rsidRPr="005172A2">
                                    <w:rPr>
                                      <w:sz w:val="14"/>
                                    </w:rPr>
                                    <w:t>kyselina octová</w:t>
                                  </w:r>
                                  <w:r w:rsidRPr="005172A2">
                                    <w:rPr>
                                      <w:sz w:val="14"/>
                                    </w:rPr>
                                    <w:tab/>
                                    <w:t xml:space="preserve">     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     </w:t>
                                  </w:r>
                                  <w:r w:rsidRPr="005172A2">
                                    <w:rPr>
                                      <w:sz w:val="14"/>
                                    </w:rPr>
                                    <w:t>thiocholin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0" y="15621"/>
                              <a:ext cx="14554" cy="299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80917" w:rsidRPr="005172A2" w:rsidRDefault="00780917" w:rsidP="00780917">
                                <w:pPr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 xml:space="preserve"> DTNB</w:t>
                                </w:r>
                                <w:r>
                                  <w:rPr>
                                    <w:sz w:val="14"/>
                                  </w:rPr>
                                  <w:tab/>
                                  <w:t xml:space="preserve">                     thiocholin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8821" y="16650"/>
                            <a:ext cx="15801" cy="20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0917" w:rsidRPr="005172A2" w:rsidRDefault="00780917" w:rsidP="00780917">
                              <w:pPr>
                                <w:rPr>
                                  <w:sz w:val="14"/>
                                </w:rPr>
                              </w:pPr>
                              <w:r w:rsidRPr="005172A2">
                                <w:rPr>
                                  <w:sz w:val="14"/>
                                </w:rPr>
                                <w:t>5-merkapto-2-nitrobenzoová kys.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295" o:spid="_x0000_s1026" style="position:absolute;left:0;text-align:left;margin-left:58.9pt;margin-top:103.8pt;width:352.5pt;height:155.2pt;z-index:251660288;mso-width-relative:margin;mso-height-relative:margin" coordorigin="377" coordsize="44245,18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">
                <v:group id="Skupina 30" o:spid="_x0000_s1027" style="position:absolute;left:377;width:40665;height:18618" coordorigin="377" coordsize="40664,18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group id="Skupina 29" o:spid="_x0000_s1028" style="position:absolute;left:377;width:40665;height:18402" coordorigin="377" coordsize="40664,18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group id="Skupina 11" o:spid="_x0000_s1029" style="position:absolute;left:377;width:40665;height:18402" coordorigin="381" coordsize="41067,17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30" type="#_x0000_t75" style="position:absolute;left:381;width:39173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DX5TEAAAA2wAAAA8AAABkcnMvZG93bnJldi54bWxEjzFvwkAMhXck/sPJSN3gQoYKpRwopQV1&#10;YCEgdXVzbhI154tyR0j76+sBic3We37v83o7ulYN1IfGs4HlIgFFXHrbcGXgct7PV6BCRLbYeiYD&#10;vxRgu5lO1phZf+MTDUWslIRwyNBAHWOXaR3KmhyGhe+IRfv2vcMoa19p2+NNwl2r0yR51g4bloYa&#10;O9rVVP4UV2fg6N4P+WuRpp9+OFze8iGcvv5KY55mY/4CKtIYH+b79YcVfKGXX2QAv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DX5TEAAAA2wAAAA8AAAAAAAAAAAAAAAAA&#10;nwIAAGRycy9kb3ducmV2LnhtbFBLBQYAAAAABAAEAPcAAACQAwAAAAA=&#10;">
                        <v:imagedata r:id="rId16" o:title=""/>
                        <v:path arrowok="t"/>
                      </v:shape>
                      <v:group id="Skupina 23" o:spid="_x0000_s1031" style="position:absolute;left:381;top:8350;width:41067;height:9189" coordorigin="381,-603" coordsize="41067,9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<v:shape id="Picture 8" o:spid="_x0000_s1032" type="#_x0000_t75" style="position:absolute;left:381;top:-603;width:41067;height:9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7AtDCAAAA2wAAAA8AAABkcnMvZG93bnJldi54bWxET01rwkAQvRf8D8sIvTUbAy0ldZVWKZQG&#10;hMZcehuyYxKTnY3ZrUn/vSsI3ubxPme5nkwnzjS4xrKCRRSDIC6tbrhSUOw/n15BOI+ssbNMCv7J&#10;wXo1e1hiqu3IP3TOfSVCCLsUFdTe96mUrqzJoItsTxy4gx0M+gCHSuoBxxBuOpnE8Ys02HBoqLGn&#10;TU1lm/8ZBdnxlBTcfnwnu+fs12IXb+3YKvU4n97fQHia/F18c3/pMD+B6y/hALm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OwLQwgAAANsAAAAPAAAAAAAAAAAAAAAAAJ8C&#10;AABkcnMvZG93bnJldi54bWxQSwUGAAAAAAQABAD3AAAAjgMAAAAA&#10;">
                          <v:imagedata r:id="rId17" o:title=""/>
                          <v:path arrowok="t"/>
                        </v:shape>
                        <v:oval id="Ovál 3" o:spid="_x0000_s1033" style="position:absolute;left:33616;top:1385;width:7010;height:57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k378A&#10;AADbAAAADwAAAGRycy9kb3ducmV2LnhtbERPS4vCMBC+L/gfwgje1lQFV6pRRBC9yXZFr0MyfWAz&#10;qU3U6q/fCAt7m4/vOYtVZ2txp9ZXjhWMhgkIYu1MxYWC48/2cwbCB2SDtWNS8CQPq2XvY4GpcQ/+&#10;pnsWChFD2KeooAyhSaX0uiSLfuga4sjlrrUYImwLaVp8xHBby3GSTKXFimNDiQ1tStKX7GYV5NnV&#10;583B+bWuX4meXM/Hr9NOqUG/W89BBOrCv/jPvTdx/gTev8QD5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gGTfvwAAANsAAAAPAAAAAAAAAAAAAAAAAJgCAABkcnMvZG93bnJl&#10;di54bWxQSwUGAAAAAAQABAD1AAAAhAMAAAAA&#10;" fillcolor="yellow" stroked="f" strokeweight="1pt">
                          <v:fill opacity="19789f"/>
                          <v:stroke joinstyle="miter"/>
                        </v:oval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34" type="#_x0000_t202" style="position:absolute;left:2078;top:6069;width:34092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NOMAA&#10;AADbAAAADwAAAGRycy9kb3ducmV2LnhtbERPTWsCMRC9F/wPYQRvNbEHK6tRVBBKL6KVnqebcbO6&#10;mSxJ6q7++qZQ6G0e73MWq9414kYh1p41TMYKBHHpTc2VhtPH7nkGIiZkg41n0nCnCKvl4GmBhfEd&#10;H+h2TJXIIRwL1GBTagspY2nJYRz7ljhzZx8cpgxDJU3ALoe7Rr4oNZUOa84NFlvaWiqvx2+n4bO6&#10;0KZ+Dw+1l6q7zvzh9PVqtR4N+/UcRKI+/Yv/3G8mz5/C7y/5AL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WKNOMAAAADbAAAADwAAAAAAAAAAAAAAAACYAgAAZHJzL2Rvd25y&#10;ZXYueG1sUEsFBgAAAAAEAAQA9QAAAIUDAAAAAA==&#10;" fillcolor="white [3212]" stroked="f">
                      <v:textbox>
                        <w:txbxContent>
                          <w:p w:rsidR="00780917" w:rsidRPr="005172A2" w:rsidRDefault="00780917" w:rsidP="00780917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        a</w:t>
                            </w:r>
                            <w:r w:rsidRPr="005172A2">
                              <w:rPr>
                                <w:sz w:val="14"/>
                              </w:rPr>
                              <w:t>cetylthiocholin</w:t>
                            </w:r>
                            <w:r w:rsidRPr="005172A2">
                              <w:rPr>
                                <w:sz w:val="14"/>
                              </w:rPr>
                              <w:tab/>
                            </w:r>
                            <w:r w:rsidRPr="005172A2">
                              <w:rPr>
                                <w:sz w:val="14"/>
                              </w:rPr>
                              <w:tab/>
                            </w:r>
                            <w:r w:rsidRPr="005172A2"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 xml:space="preserve">     </w:t>
                            </w:r>
                            <w:r w:rsidRPr="005172A2">
                              <w:rPr>
                                <w:sz w:val="14"/>
                              </w:rPr>
                              <w:t>kyselina octová</w:t>
                            </w:r>
                            <w:r w:rsidRPr="005172A2">
                              <w:rPr>
                                <w:sz w:val="14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sz w:val="14"/>
                              </w:rPr>
                              <w:t xml:space="preserve">     </w:t>
                            </w:r>
                            <w:r w:rsidRPr="005172A2">
                              <w:rPr>
                                <w:sz w:val="14"/>
                              </w:rPr>
                              <w:t>thiocholin</w:t>
                            </w:r>
                          </w:p>
                        </w:txbxContent>
                      </v:textbox>
                    </v:shape>
                  </v:group>
                  <v:shape id="Text Box 11" o:spid="_x0000_s1035" type="#_x0000_t202" style="position:absolute;left:3950;top:15621;width:14554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4oo8AA&#10;AADbAAAADwAAAGRycy9kb3ducmV2LnhtbERPTWsCMRC9F/wPYQRvNakHla1RrCCUXopWPI+b6WZ1&#10;M1mS6G776xtB6G0e73MWq9414kYh1p41vIwVCOLSm5orDYev7fMcREzIBhvPpOGHIqyWg6cFFsZ3&#10;vKPbPlUih3AsUINNqS2kjKUlh3HsW+LMffvgMGUYKmkCdjncNXKi1FQ6rDk3WGxpY6m87K9Ow7E6&#10;01v9EX7Vp1TdZe53h9PMaj0a9utXEIn69C9+uN9Nnj+D+y/5A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4oo8AAAADbAAAADwAAAAAAAAAAAAAAAACYAgAAZHJzL2Rvd25y&#10;ZXYueG1sUEsFBgAAAAAEAAQA9QAAAIUDAAAAAA==&#10;" fillcolor="white [3212]" stroked="f">
                    <v:textbox>
                      <w:txbxContent>
                        <w:p w:rsidR="00780917" w:rsidRPr="005172A2" w:rsidRDefault="00780917" w:rsidP="00780917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 DTNB</w:t>
                          </w:r>
                          <w:r>
                            <w:rPr>
                              <w:sz w:val="14"/>
                            </w:rPr>
                            <w:tab/>
                            <w:t xml:space="preserve">                     thiocholin</w:t>
                          </w:r>
                        </w:p>
                      </w:txbxContent>
                    </v:textbox>
                  </v:shape>
                </v:group>
                <v:shape id="Text Box 12" o:spid="_x0000_s1036" type="#_x0000_t202" style="position:absolute;left:28821;top:16650;width:15801;height:2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0ZSsEA&#10;AADbAAAADwAAAGRycy9kb3ducmV2LnhtbERPS2sCMRC+C/6HMIK3mthDq6tRaqFQvBQf9DzdjJut&#10;m8mSpO7qr28KBW/z8T1nue5dIy4UYu1Zw3SiQBCX3tRcaTge3h5mIGJCNth4Jg1XirBeDQdLLIzv&#10;eEeXfapEDuFYoAabUltIGUtLDuPEt8SZO/ngMGUYKmkCdjncNfJRqSfpsObcYLGlV0vlef/jNHxW&#10;37Spt+GmPqTqzjO/O349W63Ho/5lASJRn+7if/e7yfPn8PdLPk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9GUrBAAAA2wAAAA8AAAAAAAAAAAAAAAAAmAIAAGRycy9kb3du&#10;cmV2LnhtbFBLBQYAAAAABAAEAPUAAACGAwAAAAA=&#10;" fillcolor="white [3212]" stroked="f">
                  <v:textbox>
                    <w:txbxContent>
                      <w:p w:rsidR="00780917" w:rsidRPr="005172A2" w:rsidRDefault="00780917" w:rsidP="00780917">
                        <w:pPr>
                          <w:rPr>
                            <w:sz w:val="14"/>
                          </w:rPr>
                        </w:pPr>
                        <w:r w:rsidRPr="005172A2">
                          <w:rPr>
                            <w:sz w:val="14"/>
                          </w:rPr>
                          <w:t>5-merkapto-2-nitrobenzoová kys.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0917" w:rsidRPr="00915011">
        <w:rPr>
          <w:rFonts w:ascii="Times New Roman" w:hAnsi="Times New Roman" w:cs="Times New Roman"/>
          <w:sz w:val="24"/>
          <w:szCs w:val="24"/>
        </w:rPr>
        <w:t xml:space="preserve">Jednou z nejpoužívanějších metod pro </w:t>
      </w:r>
      <w:r w:rsidR="00E06B49" w:rsidRPr="00915011">
        <w:rPr>
          <w:rFonts w:ascii="Times New Roman" w:hAnsi="Times New Roman" w:cs="Times New Roman"/>
          <w:sz w:val="24"/>
          <w:szCs w:val="24"/>
        </w:rPr>
        <w:t>stanovení enzymatických aktivit</w:t>
      </w:r>
      <w:r w:rsidR="00780917" w:rsidRPr="00915011">
        <w:rPr>
          <w:rFonts w:ascii="Times New Roman" w:hAnsi="Times New Roman" w:cs="Times New Roman"/>
          <w:sz w:val="24"/>
          <w:szCs w:val="24"/>
        </w:rPr>
        <w:t xml:space="preserve"> je Ellmanova metoda</w:t>
      </w:r>
      <w:r w:rsidR="00780917" w:rsidRPr="009150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0917" w:rsidRPr="00915011">
        <w:rPr>
          <w:rFonts w:ascii="Times New Roman" w:hAnsi="Times New Roman" w:cs="Times New Roman"/>
          <w:sz w:val="24"/>
          <w:szCs w:val="24"/>
        </w:rPr>
        <w:t>(Obr. 2). Principem tohoto stanovení je hydrolýza substrátu (acetylthiocholinu) enzymem za vzniku kyseliny octové a thiocholinu. Následně thiocholin, obsahující -SH skupinu, reaguje s DTNB (5,5’-dithiobis-2-nitrobenzoová kyselina; Ellmanova reagencie) za vzniku žlutě zbarveného produktu, který je detekován spektrofotometricky při vlnové délce 412</w:t>
      </w:r>
      <w:r w:rsidR="00E06B49" w:rsidRPr="00915011">
        <w:rPr>
          <w:rFonts w:ascii="Times New Roman" w:hAnsi="Times New Roman" w:cs="Times New Roman"/>
          <w:sz w:val="24"/>
          <w:szCs w:val="24"/>
        </w:rPr>
        <w:t xml:space="preserve"> </w:t>
      </w:r>
      <w:r w:rsidR="00780917" w:rsidRPr="00915011">
        <w:rPr>
          <w:rFonts w:ascii="Times New Roman" w:hAnsi="Times New Roman" w:cs="Times New Roman"/>
          <w:sz w:val="24"/>
          <w:szCs w:val="24"/>
        </w:rPr>
        <w:t>nm.</w:t>
      </w:r>
    </w:p>
    <w:p w:rsidR="00D334FF" w:rsidRDefault="00D334FF" w:rsidP="009D6A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34FF" w:rsidRDefault="00D334FF" w:rsidP="009D6A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34FF" w:rsidRDefault="00D334FF" w:rsidP="009D6A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34FF" w:rsidRDefault="00D334FF" w:rsidP="009D6A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34FF" w:rsidRDefault="00D334FF" w:rsidP="009D6A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34FF" w:rsidRDefault="00D334FF" w:rsidP="009D6A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34FF" w:rsidRDefault="00D334FF" w:rsidP="009D6A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34FF" w:rsidRDefault="00D334FF" w:rsidP="009D6A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34FF" w:rsidRDefault="00E71116" w:rsidP="009D6A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862330</wp:posOffset>
                </wp:positionH>
                <wp:positionV relativeFrom="paragraph">
                  <wp:posOffset>33020</wp:posOffset>
                </wp:positionV>
                <wp:extent cx="795655" cy="228600"/>
                <wp:effectExtent l="0" t="4445" r="0" b="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6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4728" w:rsidRPr="003D707C" w:rsidRDefault="009D6A2F" w:rsidP="00FC4728">
                            <w:pPr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   </w:t>
                            </w:r>
                            <w:r w:rsidR="00FC4728" w:rsidRPr="003D707C">
                              <w:rPr>
                                <w:b/>
                                <w:sz w:val="16"/>
                              </w:rPr>
                              <w:t>BLANK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37" type="#_x0000_t202" style="position:absolute;left:0;text-align:left;margin-left:67.9pt;margin-top:2.6pt;width:62.65pt;height:1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" filled="f" stroked="f">
                <v:textbox>
                  <w:txbxContent>
                    <w:p w:rsidR="00FC4728" w:rsidRPr="003D707C" w:rsidRDefault="009D6A2F" w:rsidP="00FC4728">
                      <w:pPr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 xml:space="preserve">   </w:t>
                      </w:r>
                      <w:r w:rsidR="00FC4728" w:rsidRPr="003D707C">
                        <w:rPr>
                          <w:b/>
                          <w:sz w:val="16"/>
                        </w:rPr>
                        <w:t>BLANK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34FF" w:rsidRPr="0091501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E035C29" wp14:editId="71F381A9">
            <wp:extent cx="4198478" cy="1571625"/>
            <wp:effectExtent l="19050" t="19050" r="12065" b="9525"/>
            <wp:docPr id="1" name="Obrázek 1" descr="C:\Users\Danuška\Desktop\Měření AChE a proteinů\foto\IMG_7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uška\Desktop\Měření AChE a proteinů\foto\IMG_7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colorTemperature colorTemp="6597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5" t="2852" r="6697" b="48942"/>
                    <a:stretch/>
                  </pic:blipFill>
                  <pic:spPr bwMode="auto">
                    <a:xfrm>
                      <a:off x="0" y="0"/>
                      <a:ext cx="4299998" cy="1609627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728" w:rsidRPr="00915011" w:rsidRDefault="00FC4728" w:rsidP="009150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011">
        <w:rPr>
          <w:rFonts w:ascii="Times New Roman" w:hAnsi="Times New Roman" w:cs="Times New Roman"/>
          <w:b/>
          <w:sz w:val="24"/>
          <w:szCs w:val="24"/>
        </w:rPr>
        <w:t xml:space="preserve">Obr. 2: </w:t>
      </w:r>
      <w:r w:rsidRPr="00915011">
        <w:rPr>
          <w:rFonts w:ascii="Times New Roman" w:hAnsi="Times New Roman" w:cs="Times New Roman"/>
          <w:sz w:val="24"/>
          <w:szCs w:val="24"/>
        </w:rPr>
        <w:t>Ellmanova reakce. Čím je výraznější zbarvení, tím víc substrátu bylo hydrolyzováno a tím větší je i enzymatická aktivita vzorku.</w:t>
      </w:r>
    </w:p>
    <w:p w:rsidR="00780917" w:rsidRPr="009D6A2F" w:rsidRDefault="00780917" w:rsidP="00A32177">
      <w:pPr>
        <w:pStyle w:val="Nadpis2"/>
      </w:pPr>
      <w:bookmarkStart w:id="5" w:name="_Toc496017217"/>
      <w:r w:rsidRPr="009D6A2F">
        <w:t>Postup</w:t>
      </w:r>
      <w:r w:rsidR="006B241D" w:rsidRPr="009D6A2F">
        <w:t>:</w:t>
      </w:r>
      <w:bookmarkEnd w:id="5"/>
    </w:p>
    <w:p w:rsidR="00780917" w:rsidRPr="00915011" w:rsidRDefault="00780917" w:rsidP="00915011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011">
        <w:rPr>
          <w:rFonts w:ascii="Times New Roman" w:hAnsi="Times New Roman" w:cs="Times New Roman"/>
          <w:sz w:val="24"/>
          <w:szCs w:val="24"/>
        </w:rPr>
        <w:t>Blank - K-fosfátový pufr (pH = 7,4).</w:t>
      </w:r>
    </w:p>
    <w:p w:rsidR="00780917" w:rsidRPr="00915011" w:rsidRDefault="00780917" w:rsidP="00915011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011">
        <w:rPr>
          <w:rFonts w:ascii="Times New Roman" w:hAnsi="Times New Roman" w:cs="Times New Roman"/>
          <w:sz w:val="24"/>
          <w:szCs w:val="24"/>
        </w:rPr>
        <w:t>Vzorky vždy po 50 µl v každé jamce.</w:t>
      </w:r>
    </w:p>
    <w:p w:rsidR="00780917" w:rsidRPr="00915011" w:rsidRDefault="00780917" w:rsidP="00915011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011">
        <w:rPr>
          <w:rFonts w:ascii="Times New Roman" w:hAnsi="Times New Roman" w:cs="Times New Roman"/>
          <w:sz w:val="24"/>
          <w:szCs w:val="24"/>
        </w:rPr>
        <w:t>Reakční činidlo</w:t>
      </w:r>
      <w:r w:rsidR="006B241D" w:rsidRPr="00915011">
        <w:rPr>
          <w:rFonts w:ascii="Times New Roman" w:hAnsi="Times New Roman" w:cs="Times New Roman"/>
          <w:sz w:val="24"/>
          <w:szCs w:val="24"/>
        </w:rPr>
        <w:t xml:space="preserve"> (</w:t>
      </w:r>
      <w:r w:rsidRPr="00915011">
        <w:rPr>
          <w:rFonts w:ascii="Times New Roman" w:hAnsi="Times New Roman" w:cs="Times New Roman"/>
          <w:sz w:val="24"/>
          <w:szCs w:val="24"/>
        </w:rPr>
        <w:t>250 µl</w:t>
      </w:r>
      <w:r w:rsidR="004E4DA7">
        <w:rPr>
          <w:rFonts w:ascii="Times New Roman" w:hAnsi="Times New Roman" w:cs="Times New Roman"/>
          <w:sz w:val="24"/>
          <w:szCs w:val="24"/>
        </w:rPr>
        <w:t xml:space="preserve"> na jamku; </w:t>
      </w:r>
      <w:r w:rsidR="00BC12B5" w:rsidRPr="00915011">
        <w:rPr>
          <w:rFonts w:ascii="Times New Roman" w:hAnsi="Times New Roman" w:cs="Times New Roman"/>
          <w:sz w:val="24"/>
          <w:szCs w:val="24"/>
        </w:rPr>
        <w:t>bude připraveno vyučujícím)</w:t>
      </w:r>
      <w:r w:rsidR="004E4DA7">
        <w:rPr>
          <w:rFonts w:ascii="Times New Roman" w:hAnsi="Times New Roman" w:cs="Times New Roman"/>
          <w:sz w:val="24"/>
          <w:szCs w:val="24"/>
        </w:rPr>
        <w:t xml:space="preserve"> obsahuje</w:t>
      </w:r>
      <w:r w:rsidRPr="00915011">
        <w:rPr>
          <w:rFonts w:ascii="Times New Roman" w:hAnsi="Times New Roman" w:cs="Times New Roman"/>
          <w:sz w:val="24"/>
          <w:szCs w:val="24"/>
        </w:rPr>
        <w:t>:</w:t>
      </w:r>
    </w:p>
    <w:p w:rsidR="00780917" w:rsidRPr="00915011" w:rsidRDefault="00780917" w:rsidP="00915011">
      <w:pPr>
        <w:pStyle w:val="Odstavecseseznamem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011">
        <w:rPr>
          <w:rFonts w:ascii="Times New Roman" w:hAnsi="Times New Roman" w:cs="Times New Roman"/>
          <w:sz w:val="24"/>
          <w:szCs w:val="24"/>
        </w:rPr>
        <w:t>15 ml K-fosfátového pufru (pH = 7,2</w:t>
      </w:r>
      <w:r w:rsidR="006B241D" w:rsidRPr="00915011">
        <w:rPr>
          <w:rFonts w:ascii="Times New Roman" w:hAnsi="Times New Roman" w:cs="Times New Roman"/>
          <w:sz w:val="24"/>
          <w:szCs w:val="24"/>
        </w:rPr>
        <w:t>)</w:t>
      </w:r>
    </w:p>
    <w:p w:rsidR="000726F8" w:rsidRPr="00915011" w:rsidRDefault="00780917" w:rsidP="00915011">
      <w:pPr>
        <w:pStyle w:val="Odstavecseseznamem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011">
        <w:rPr>
          <w:rFonts w:ascii="Times New Roman" w:hAnsi="Times New Roman" w:cs="Times New Roman"/>
          <w:sz w:val="24"/>
          <w:szCs w:val="24"/>
        </w:rPr>
        <w:t xml:space="preserve">0,1 ml </w:t>
      </w:r>
      <w:r w:rsidR="000726F8" w:rsidRPr="00915011">
        <w:rPr>
          <w:rFonts w:ascii="Times New Roman" w:hAnsi="Times New Roman" w:cs="Times New Roman"/>
          <w:sz w:val="24"/>
          <w:szCs w:val="24"/>
        </w:rPr>
        <w:t>0,075 M acetylthiocholinu</w:t>
      </w:r>
    </w:p>
    <w:p w:rsidR="006B241D" w:rsidRPr="00915011" w:rsidRDefault="000726F8" w:rsidP="00915011">
      <w:pPr>
        <w:pStyle w:val="Odstavecseseznamem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011">
        <w:rPr>
          <w:rFonts w:ascii="Times New Roman" w:hAnsi="Times New Roman" w:cs="Times New Roman"/>
          <w:sz w:val="24"/>
          <w:szCs w:val="24"/>
        </w:rPr>
        <w:t>0</w:t>
      </w:r>
      <w:r w:rsidR="00780917" w:rsidRPr="00915011">
        <w:rPr>
          <w:rFonts w:ascii="Times New Roman" w:hAnsi="Times New Roman" w:cs="Times New Roman"/>
          <w:sz w:val="24"/>
          <w:szCs w:val="24"/>
        </w:rPr>
        <w:t xml:space="preserve">,5 ml </w:t>
      </w:r>
      <w:r w:rsidR="006B241D" w:rsidRPr="00915011">
        <w:rPr>
          <w:rFonts w:ascii="Times New Roman" w:hAnsi="Times New Roman" w:cs="Times New Roman"/>
          <w:sz w:val="24"/>
          <w:szCs w:val="24"/>
        </w:rPr>
        <w:t>10 mM DTNB</w:t>
      </w:r>
    </w:p>
    <w:p w:rsidR="00C93B1B" w:rsidRDefault="000726F8" w:rsidP="00915011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5011">
        <w:rPr>
          <w:rFonts w:ascii="Times New Roman" w:hAnsi="Times New Roman" w:cs="Times New Roman"/>
          <w:sz w:val="24"/>
          <w:szCs w:val="24"/>
        </w:rPr>
        <w:t xml:space="preserve">Měření absorbance </w:t>
      </w:r>
      <w:r w:rsidR="00780917" w:rsidRPr="00915011">
        <w:rPr>
          <w:rFonts w:ascii="Times New Roman" w:hAnsi="Times New Roman" w:cs="Times New Roman"/>
          <w:sz w:val="24"/>
          <w:szCs w:val="24"/>
        </w:rPr>
        <w:t>při vlnové délce 412</w:t>
      </w:r>
      <w:r w:rsidR="00E06B49" w:rsidRPr="00915011">
        <w:rPr>
          <w:rFonts w:ascii="Times New Roman" w:hAnsi="Times New Roman" w:cs="Times New Roman"/>
          <w:sz w:val="24"/>
          <w:szCs w:val="24"/>
        </w:rPr>
        <w:t xml:space="preserve"> </w:t>
      </w:r>
      <w:r w:rsidR="00780917" w:rsidRPr="00915011">
        <w:rPr>
          <w:rFonts w:ascii="Times New Roman" w:hAnsi="Times New Roman" w:cs="Times New Roman"/>
          <w:sz w:val="24"/>
          <w:szCs w:val="24"/>
        </w:rPr>
        <w:t>nm po dobu 9 minut</w:t>
      </w:r>
      <w:r w:rsidR="006B241D" w:rsidRPr="00915011">
        <w:rPr>
          <w:rFonts w:ascii="Times New Roman" w:hAnsi="Times New Roman" w:cs="Times New Roman"/>
          <w:sz w:val="24"/>
          <w:szCs w:val="24"/>
        </w:rPr>
        <w:t xml:space="preserve">. Aktivitu enzymu stanovte podle </w:t>
      </w:r>
      <w:r w:rsidRPr="00915011">
        <w:rPr>
          <w:rFonts w:ascii="Times New Roman" w:hAnsi="Times New Roman" w:cs="Times New Roman"/>
          <w:sz w:val="24"/>
          <w:szCs w:val="24"/>
        </w:rPr>
        <w:t xml:space="preserve">výpočtu: </w:t>
      </w:r>
    </w:p>
    <w:p w:rsidR="00780917" w:rsidRPr="00915011" w:rsidRDefault="000726F8" w:rsidP="00C93B1B">
      <w:pPr>
        <w:pStyle w:val="Odstavecseseznamem"/>
        <w:spacing w:line="360" w:lineRule="auto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w:lastRenderedPageBreak/>
          <m:t xml:space="preserve">Aktivita= 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vzorek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-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vzorek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čas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- </m:t>
                </m:r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blank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-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blank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čas</m:t>
                    </m:r>
                  </m:den>
                </m:f>
              </m:e>
            </m:d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∙ </m:t>
            </m:r>
            <m:f>
              <m:f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300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</m:t>
                    </m:r>
                  </m:sup>
                </m:sSup>
              </m:den>
            </m:f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13600 ∙ proteiny ∙ 0,9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∙</m:t>
        </m:r>
        <m:sSup>
          <m:sSup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9</m:t>
            </m:r>
          </m:sup>
        </m:sSup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nmol/</m:t>
        </m:r>
        <m:func>
          <m:func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uncPr>
          <m:fNam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min</m:t>
            </m:r>
          </m:fName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/</m:t>
            </m:r>
          </m:e>
        </m:func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mg</m:t>
        </m:r>
      </m:oMath>
      <w:r w:rsidR="00780917" w:rsidRPr="00915011">
        <w:rPr>
          <w:rFonts w:ascii="Times New Roman" w:eastAsiaTheme="minorEastAsia" w:hAnsi="Times New Roman" w:cs="Times New Roman"/>
          <w:sz w:val="24"/>
          <w:szCs w:val="24"/>
        </w:rPr>
        <w:t>,</w:t>
      </w:r>
    </w:p>
    <w:p w:rsidR="00211BAF" w:rsidRDefault="00780917" w:rsidP="00915011">
      <w:pPr>
        <w:spacing w:line="360" w:lineRule="auto"/>
        <w:ind w:left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15011">
        <w:rPr>
          <w:rFonts w:ascii="Times New Roman" w:eastAsiaTheme="minorEastAsia" w:hAnsi="Times New Roman" w:cs="Times New Roman"/>
          <w:sz w:val="24"/>
          <w:szCs w:val="24"/>
        </w:rPr>
        <w:t>kde vzorek</w:t>
      </w:r>
      <w:r w:rsidRPr="00915011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t </w:t>
      </w:r>
      <w:r w:rsidRPr="00915011">
        <w:rPr>
          <w:rFonts w:ascii="Times New Roman" w:eastAsiaTheme="minorEastAsia" w:hAnsi="Times New Roman" w:cs="Times New Roman"/>
          <w:sz w:val="24"/>
          <w:szCs w:val="24"/>
        </w:rPr>
        <w:t>= absorbance vzorku v daném čase; vzorek</w:t>
      </w:r>
      <w:r w:rsidRPr="00915011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0</w:t>
      </w:r>
      <w:r w:rsidRPr="00915011">
        <w:rPr>
          <w:rFonts w:ascii="Times New Roman" w:eastAsiaTheme="minorEastAsia" w:hAnsi="Times New Roman" w:cs="Times New Roman"/>
          <w:sz w:val="24"/>
          <w:szCs w:val="24"/>
        </w:rPr>
        <w:t xml:space="preserve"> = absorbance vzorku v čase 0; </w:t>
      </w:r>
      <w:r w:rsidRPr="00915011">
        <w:rPr>
          <w:rFonts w:ascii="Times New Roman" w:eastAsiaTheme="minorEastAsia" w:hAnsi="Times New Roman" w:cs="Times New Roman"/>
          <w:sz w:val="24"/>
          <w:szCs w:val="24"/>
        </w:rPr>
        <w:br/>
        <w:t>blank</w:t>
      </w:r>
      <w:r w:rsidRPr="00915011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t </w:t>
      </w:r>
      <w:r w:rsidRPr="00915011">
        <w:rPr>
          <w:rFonts w:ascii="Times New Roman" w:eastAsiaTheme="minorEastAsia" w:hAnsi="Times New Roman" w:cs="Times New Roman"/>
          <w:sz w:val="24"/>
          <w:szCs w:val="24"/>
        </w:rPr>
        <w:t>= absorbance blanku v daném čase; blank</w:t>
      </w:r>
      <w:r w:rsidRPr="00915011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0</w:t>
      </w:r>
      <w:r w:rsidRPr="00915011">
        <w:rPr>
          <w:rFonts w:ascii="Times New Roman" w:eastAsiaTheme="minorEastAsia" w:hAnsi="Times New Roman" w:cs="Times New Roman"/>
          <w:sz w:val="24"/>
          <w:szCs w:val="24"/>
        </w:rPr>
        <w:t xml:space="preserve"> = absorbance blanku v čase 0; </w:t>
      </w:r>
      <w:r w:rsidRPr="00915011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Pr="00915011">
        <w:rPr>
          <w:rFonts w:ascii="Times New Roman" w:eastAsiaTheme="minorEastAsia" w:hAnsi="Times New Roman" w:cs="Times New Roman"/>
          <w:sz w:val="24"/>
          <w:szCs w:val="24"/>
        </w:rPr>
        <w:t>čas [min] (9 minut); 300 = celkový objem reakční směsi v jamce [µl]; 13600 = (Ellmanův) molární absorpční koeficient [M</w:t>
      </w:r>
      <w:r w:rsidRPr="00915011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-1</w:t>
      </w:r>
      <w:r w:rsidRPr="00915011">
        <w:rPr>
          <w:rFonts w:ascii="Times New Roman" w:eastAsiaTheme="minorEastAsia" w:hAnsi="Times New Roman" w:cs="Times New Roman"/>
          <w:sz w:val="24"/>
          <w:szCs w:val="24"/>
        </w:rPr>
        <w:t xml:space="preserve"> cm</w:t>
      </w:r>
      <w:r w:rsidRPr="00915011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-1</w:t>
      </w:r>
      <w:r w:rsidRPr="00915011">
        <w:rPr>
          <w:rFonts w:ascii="Times New Roman" w:eastAsiaTheme="minorEastAsia" w:hAnsi="Times New Roman" w:cs="Times New Roman"/>
          <w:sz w:val="24"/>
          <w:szCs w:val="24"/>
        </w:rPr>
        <w:t>]; proteiny = množství proteinů [mg] v 50 µl (objem vzorku); 0,9 = optická dráha [cm]. Výsledná enzymatická aktivita je vyjádřena v jednotkách nmol/min/mg proteinu.</w:t>
      </w:r>
      <w:r w:rsidR="00211BA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0726F8" w:rsidRPr="00915011" w:rsidRDefault="00211BAF" w:rsidP="00915011">
      <w:pPr>
        <w:spacing w:line="360" w:lineRule="auto"/>
        <w:ind w:left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Pro zjednodušení bude připraven excelový soubor, do kterého dopl</w:t>
      </w:r>
      <w:r w:rsidR="00C93B1B">
        <w:rPr>
          <w:rFonts w:ascii="Times New Roman" w:eastAsiaTheme="minorEastAsia" w:hAnsi="Times New Roman" w:cs="Times New Roman"/>
          <w:sz w:val="24"/>
          <w:szCs w:val="24"/>
        </w:rPr>
        <w:t>níte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vaše naměřené hodnoty a vypočtěte aktivitu enzymu.</w:t>
      </w:r>
      <w:bookmarkStart w:id="6" w:name="_GoBack"/>
      <w:bookmarkEnd w:id="6"/>
    </w:p>
    <w:p w:rsidR="00780917" w:rsidRPr="00915011" w:rsidRDefault="00780917" w:rsidP="00915011">
      <w:pPr>
        <w:pStyle w:val="Odstavecseseznamem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780917" w:rsidRPr="00915011" w:rsidSect="005D6EEB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927" w:rsidRDefault="00B21927" w:rsidP="005D6EEB">
      <w:pPr>
        <w:spacing w:after="0" w:line="240" w:lineRule="auto"/>
      </w:pPr>
      <w:r>
        <w:separator/>
      </w:r>
    </w:p>
  </w:endnote>
  <w:endnote w:type="continuationSeparator" w:id="0">
    <w:p w:rsidR="00B21927" w:rsidRDefault="00B21927" w:rsidP="005D6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465" w:rsidRDefault="008D4465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465" w:rsidRDefault="008D4465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465" w:rsidRDefault="008D446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927" w:rsidRDefault="00B21927" w:rsidP="005D6EEB">
      <w:pPr>
        <w:spacing w:after="0" w:line="240" w:lineRule="auto"/>
      </w:pPr>
      <w:r>
        <w:separator/>
      </w:r>
    </w:p>
  </w:footnote>
  <w:footnote w:type="continuationSeparator" w:id="0">
    <w:p w:rsidR="00B21927" w:rsidRDefault="00B21927" w:rsidP="005D6E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465" w:rsidRDefault="008D4465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EEB" w:rsidRPr="005D6EEB" w:rsidRDefault="005D6EEB" w:rsidP="005D6EEB">
    <w:pPr>
      <w:pStyle w:val="Zhlav"/>
      <w:pBdr>
        <w:top w:val="single" w:sz="4" w:space="6" w:color="auto"/>
        <w:left w:val="single" w:sz="4" w:space="4" w:color="auto"/>
        <w:bottom w:val="single" w:sz="4" w:space="8" w:color="auto"/>
        <w:right w:val="single" w:sz="4" w:space="4" w:color="auto"/>
      </w:pBdr>
      <w:jc w:val="right"/>
      <w:rPr>
        <w:rFonts w:cs="Arial"/>
      </w:rPr>
    </w:pPr>
    <w:r>
      <w:rPr>
        <w:rFonts w:cs="Arial"/>
        <w:noProof/>
        <w:lang w:eastAsia="cs-CZ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342900</wp:posOffset>
          </wp:positionH>
          <wp:positionV relativeFrom="paragraph">
            <wp:posOffset>23495</wp:posOffset>
          </wp:positionV>
          <wp:extent cx="283210" cy="288290"/>
          <wp:effectExtent l="0" t="0" r="0" b="0"/>
          <wp:wrapNone/>
          <wp:docPr id="14" name="Obrázek 14" descr="recetox-barva-kulate-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etox-barva-kulate-C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10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570B">
      <w:rPr>
        <w:rFonts w:cs="Arial"/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-7620</wp:posOffset>
          </wp:positionH>
          <wp:positionV relativeFrom="paragraph">
            <wp:posOffset>23495</wp:posOffset>
          </wp:positionV>
          <wp:extent cx="290195" cy="288290"/>
          <wp:effectExtent l="0" t="0" r="0" b="0"/>
          <wp:wrapNone/>
          <wp:docPr id="15" name="Obrázek 15" descr="logo-M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M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195" cy="28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Stanovení cholinesterázy v žížalách </w:t>
    </w:r>
    <w:r w:rsidRPr="005D6EEB">
      <w:rPr>
        <w:i/>
      </w:rPr>
      <w:t>Eisenia fetida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4465" w:rsidRDefault="008D446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2226C"/>
    <w:multiLevelType w:val="hybridMultilevel"/>
    <w:tmpl w:val="704A40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C6AA30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2B095E"/>
    <w:multiLevelType w:val="hybridMultilevel"/>
    <w:tmpl w:val="FF1207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0E04DC"/>
    <w:multiLevelType w:val="multilevel"/>
    <w:tmpl w:val="0506297C"/>
    <w:lvl w:ilvl="0">
      <w:start w:val="1"/>
      <w:numFmt w:val="upperLetter"/>
      <w:pStyle w:val="Nadpis1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">
    <w:nsid w:val="359C51F2"/>
    <w:multiLevelType w:val="hybridMultilevel"/>
    <w:tmpl w:val="E418FE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D74518"/>
    <w:multiLevelType w:val="hybridMultilevel"/>
    <w:tmpl w:val="590C7E56"/>
    <w:lvl w:ilvl="0" w:tplc="D54C845A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6913DA"/>
    <w:multiLevelType w:val="hybridMultilevel"/>
    <w:tmpl w:val="259C4BD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1C1269"/>
    <w:multiLevelType w:val="hybridMultilevel"/>
    <w:tmpl w:val="17B8706C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E35169"/>
    <w:multiLevelType w:val="hybridMultilevel"/>
    <w:tmpl w:val="BE8C86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BB2999"/>
    <w:multiLevelType w:val="hybridMultilevel"/>
    <w:tmpl w:val="E29C21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3250C7"/>
    <w:multiLevelType w:val="hybridMultilevel"/>
    <w:tmpl w:val="244280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9A6BD2"/>
    <w:multiLevelType w:val="hybridMultilevel"/>
    <w:tmpl w:val="2006DA64"/>
    <w:lvl w:ilvl="0" w:tplc="58343C8C">
      <w:start w:val="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3"/>
  </w:num>
  <w:num w:numId="5">
    <w:abstractNumId w:val="10"/>
  </w:num>
  <w:num w:numId="6">
    <w:abstractNumId w:val="9"/>
  </w:num>
  <w:num w:numId="7">
    <w:abstractNumId w:val="5"/>
  </w:num>
  <w:num w:numId="8">
    <w:abstractNumId w:val="1"/>
  </w:num>
  <w:num w:numId="9">
    <w:abstractNumId w:val="7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D91"/>
    <w:rsid w:val="000726F8"/>
    <w:rsid w:val="00081552"/>
    <w:rsid w:val="000B6B86"/>
    <w:rsid w:val="00172BD0"/>
    <w:rsid w:val="001B609B"/>
    <w:rsid w:val="00211BAF"/>
    <w:rsid w:val="00240E68"/>
    <w:rsid w:val="002B2FE9"/>
    <w:rsid w:val="002C4BE8"/>
    <w:rsid w:val="002F1D38"/>
    <w:rsid w:val="00353884"/>
    <w:rsid w:val="003573A7"/>
    <w:rsid w:val="00381CDE"/>
    <w:rsid w:val="00430722"/>
    <w:rsid w:val="004862F8"/>
    <w:rsid w:val="004A5061"/>
    <w:rsid w:val="004E4DA7"/>
    <w:rsid w:val="005175A3"/>
    <w:rsid w:val="00526552"/>
    <w:rsid w:val="00596AE6"/>
    <w:rsid w:val="005A74A4"/>
    <w:rsid w:val="005D6EEB"/>
    <w:rsid w:val="00600747"/>
    <w:rsid w:val="006A0C48"/>
    <w:rsid w:val="006B241D"/>
    <w:rsid w:val="006C63DD"/>
    <w:rsid w:val="00732931"/>
    <w:rsid w:val="00752B3E"/>
    <w:rsid w:val="00780917"/>
    <w:rsid w:val="00790F4B"/>
    <w:rsid w:val="00795E22"/>
    <w:rsid w:val="007D3AA8"/>
    <w:rsid w:val="007F7035"/>
    <w:rsid w:val="008D4465"/>
    <w:rsid w:val="008D729E"/>
    <w:rsid w:val="008E105E"/>
    <w:rsid w:val="009139B7"/>
    <w:rsid w:val="00915011"/>
    <w:rsid w:val="0093738C"/>
    <w:rsid w:val="009705D2"/>
    <w:rsid w:val="009962F2"/>
    <w:rsid w:val="009A7770"/>
    <w:rsid w:val="009D3AD2"/>
    <w:rsid w:val="009D6A2F"/>
    <w:rsid w:val="00A32177"/>
    <w:rsid w:val="00A41439"/>
    <w:rsid w:val="00B21927"/>
    <w:rsid w:val="00B37F3C"/>
    <w:rsid w:val="00B44A96"/>
    <w:rsid w:val="00B6358E"/>
    <w:rsid w:val="00B66730"/>
    <w:rsid w:val="00BC12B5"/>
    <w:rsid w:val="00BD23BA"/>
    <w:rsid w:val="00BD47BB"/>
    <w:rsid w:val="00BD7E04"/>
    <w:rsid w:val="00C5182F"/>
    <w:rsid w:val="00C92A2C"/>
    <w:rsid w:val="00C93B1B"/>
    <w:rsid w:val="00CE700E"/>
    <w:rsid w:val="00D334FF"/>
    <w:rsid w:val="00D54CB9"/>
    <w:rsid w:val="00D905D7"/>
    <w:rsid w:val="00D9632B"/>
    <w:rsid w:val="00DE6AC1"/>
    <w:rsid w:val="00E06B49"/>
    <w:rsid w:val="00E11223"/>
    <w:rsid w:val="00E26A3B"/>
    <w:rsid w:val="00E32AD3"/>
    <w:rsid w:val="00E363A7"/>
    <w:rsid w:val="00E37222"/>
    <w:rsid w:val="00E71116"/>
    <w:rsid w:val="00E834F3"/>
    <w:rsid w:val="00EA6D91"/>
    <w:rsid w:val="00EE15E3"/>
    <w:rsid w:val="00EE6B41"/>
    <w:rsid w:val="00F63A40"/>
    <w:rsid w:val="00F77271"/>
    <w:rsid w:val="00FB0737"/>
    <w:rsid w:val="00FC2BB3"/>
    <w:rsid w:val="00FC47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77271"/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A32177"/>
    <w:pPr>
      <w:keepNext/>
      <w:keepLines/>
      <w:numPr>
        <w:numId w:val="11"/>
      </w:numPr>
      <w:spacing w:before="240" w:after="240"/>
      <w:jc w:val="both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A32177"/>
    <w:pPr>
      <w:keepNext/>
      <w:keepLines/>
      <w:spacing w:after="0" w:line="360" w:lineRule="auto"/>
      <w:ind w:left="576" w:hanging="576"/>
      <w:jc w:val="both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D4465"/>
    <w:pPr>
      <w:keepNext/>
      <w:keepLines/>
      <w:numPr>
        <w:ilvl w:val="2"/>
        <w:numId w:val="1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D4465"/>
    <w:pPr>
      <w:keepNext/>
      <w:keepLines/>
      <w:numPr>
        <w:ilvl w:val="3"/>
        <w:numId w:val="1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D4465"/>
    <w:pPr>
      <w:keepNext/>
      <w:keepLines/>
      <w:numPr>
        <w:ilvl w:val="4"/>
        <w:numId w:val="1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D4465"/>
    <w:pPr>
      <w:keepNext/>
      <w:keepLines/>
      <w:numPr>
        <w:ilvl w:val="5"/>
        <w:numId w:val="1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D4465"/>
    <w:pPr>
      <w:keepNext/>
      <w:keepLines/>
      <w:numPr>
        <w:ilvl w:val="6"/>
        <w:numId w:val="1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D4465"/>
    <w:pPr>
      <w:keepNext/>
      <w:keepLines/>
      <w:numPr>
        <w:ilvl w:val="7"/>
        <w:numId w:val="1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D4465"/>
    <w:pPr>
      <w:keepNext/>
      <w:keepLines/>
      <w:numPr>
        <w:ilvl w:val="8"/>
        <w:numId w:val="1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A6D91"/>
    <w:pPr>
      <w:ind w:left="720"/>
      <w:contextualSpacing/>
    </w:pPr>
  </w:style>
  <w:style w:type="table" w:customStyle="1" w:styleId="Svtlseznam1">
    <w:name w:val="Světlý seznam1"/>
    <w:basedOn w:val="Normlntabulka"/>
    <w:next w:val="Svtlseznam2"/>
    <w:uiPriority w:val="61"/>
    <w:rsid w:val="00780917"/>
    <w:pPr>
      <w:spacing w:after="0" w:line="240" w:lineRule="auto"/>
    </w:pPr>
    <w:rPr>
      <w:rFonts w:ascii="Times New Roman" w:hAnsi="Times New Roman"/>
      <w:sz w:val="24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Svtlseznam2">
    <w:name w:val="Světlý seznam2"/>
    <w:basedOn w:val="Normlntabulka"/>
    <w:uiPriority w:val="61"/>
    <w:semiHidden/>
    <w:unhideWhenUsed/>
    <w:rsid w:val="0078091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st">
    <w:name w:val="st"/>
    <w:basedOn w:val="Standardnpsmoodstavce"/>
    <w:rsid w:val="00E06B49"/>
  </w:style>
  <w:style w:type="paragraph" w:styleId="Textbubliny">
    <w:name w:val="Balloon Text"/>
    <w:basedOn w:val="Normln"/>
    <w:link w:val="TextbublinyChar"/>
    <w:uiPriority w:val="99"/>
    <w:semiHidden/>
    <w:unhideWhenUsed/>
    <w:rsid w:val="00E06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6B49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FC2BB3"/>
    <w:pPr>
      <w:spacing w:after="0" w:line="240" w:lineRule="auto"/>
    </w:pPr>
  </w:style>
  <w:style w:type="character" w:customStyle="1" w:styleId="prewrap">
    <w:name w:val="prewrap"/>
    <w:basedOn w:val="Standardnpsmoodstavce"/>
    <w:rsid w:val="00081552"/>
  </w:style>
  <w:style w:type="paragraph" w:styleId="Zhlav">
    <w:name w:val="header"/>
    <w:basedOn w:val="Normln"/>
    <w:link w:val="ZhlavChar"/>
    <w:unhideWhenUsed/>
    <w:rsid w:val="005D6E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D6EEB"/>
  </w:style>
  <w:style w:type="paragraph" w:styleId="Zpat">
    <w:name w:val="footer"/>
    <w:basedOn w:val="Normln"/>
    <w:link w:val="ZpatChar"/>
    <w:uiPriority w:val="99"/>
    <w:unhideWhenUsed/>
    <w:rsid w:val="005D6E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D6EEB"/>
  </w:style>
  <w:style w:type="character" w:customStyle="1" w:styleId="Nadpis1Char">
    <w:name w:val="Nadpis 1 Char"/>
    <w:basedOn w:val="Standardnpsmoodstavce"/>
    <w:link w:val="Nadpis1"/>
    <w:uiPriority w:val="9"/>
    <w:rsid w:val="00A32177"/>
    <w:rPr>
      <w:rFonts w:ascii="Times New Roman" w:eastAsiaTheme="majorEastAsia" w:hAnsi="Times New Roman" w:cstheme="majorBidi"/>
      <w:b/>
      <w:sz w:val="28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8D4465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8D4465"/>
    <w:pPr>
      <w:tabs>
        <w:tab w:val="left" w:pos="440"/>
        <w:tab w:val="right" w:leader="dot" w:pos="9062"/>
      </w:tabs>
      <w:spacing w:after="100"/>
    </w:pPr>
  </w:style>
  <w:style w:type="character" w:styleId="Hypertextovodkaz">
    <w:name w:val="Hyperlink"/>
    <w:basedOn w:val="Standardnpsmoodstavce"/>
    <w:uiPriority w:val="99"/>
    <w:unhideWhenUsed/>
    <w:rsid w:val="008D4465"/>
    <w:rPr>
      <w:color w:val="0563C1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A32177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D446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D446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D446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D446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D446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D446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D446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"/>
    <w:next w:val="Normln"/>
    <w:autoRedefine/>
    <w:uiPriority w:val="39"/>
    <w:unhideWhenUsed/>
    <w:rsid w:val="00A32177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77271"/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A32177"/>
    <w:pPr>
      <w:keepNext/>
      <w:keepLines/>
      <w:numPr>
        <w:numId w:val="11"/>
      </w:numPr>
      <w:spacing w:before="240" w:after="240"/>
      <w:jc w:val="both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A32177"/>
    <w:pPr>
      <w:keepNext/>
      <w:keepLines/>
      <w:spacing w:after="0" w:line="360" w:lineRule="auto"/>
      <w:ind w:left="576" w:hanging="576"/>
      <w:jc w:val="both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D4465"/>
    <w:pPr>
      <w:keepNext/>
      <w:keepLines/>
      <w:numPr>
        <w:ilvl w:val="2"/>
        <w:numId w:val="1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D4465"/>
    <w:pPr>
      <w:keepNext/>
      <w:keepLines/>
      <w:numPr>
        <w:ilvl w:val="3"/>
        <w:numId w:val="1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D4465"/>
    <w:pPr>
      <w:keepNext/>
      <w:keepLines/>
      <w:numPr>
        <w:ilvl w:val="4"/>
        <w:numId w:val="1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D4465"/>
    <w:pPr>
      <w:keepNext/>
      <w:keepLines/>
      <w:numPr>
        <w:ilvl w:val="5"/>
        <w:numId w:val="1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D4465"/>
    <w:pPr>
      <w:keepNext/>
      <w:keepLines/>
      <w:numPr>
        <w:ilvl w:val="6"/>
        <w:numId w:val="1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D4465"/>
    <w:pPr>
      <w:keepNext/>
      <w:keepLines/>
      <w:numPr>
        <w:ilvl w:val="7"/>
        <w:numId w:val="1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D4465"/>
    <w:pPr>
      <w:keepNext/>
      <w:keepLines/>
      <w:numPr>
        <w:ilvl w:val="8"/>
        <w:numId w:val="1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A6D91"/>
    <w:pPr>
      <w:ind w:left="720"/>
      <w:contextualSpacing/>
    </w:pPr>
  </w:style>
  <w:style w:type="table" w:customStyle="1" w:styleId="Svtlseznam1">
    <w:name w:val="Světlý seznam1"/>
    <w:basedOn w:val="Normlntabulka"/>
    <w:next w:val="Svtlseznam2"/>
    <w:uiPriority w:val="61"/>
    <w:rsid w:val="00780917"/>
    <w:pPr>
      <w:spacing w:after="0" w:line="240" w:lineRule="auto"/>
    </w:pPr>
    <w:rPr>
      <w:rFonts w:ascii="Times New Roman" w:hAnsi="Times New Roman"/>
      <w:sz w:val="24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Svtlseznam2">
    <w:name w:val="Světlý seznam2"/>
    <w:basedOn w:val="Normlntabulka"/>
    <w:uiPriority w:val="61"/>
    <w:semiHidden/>
    <w:unhideWhenUsed/>
    <w:rsid w:val="0078091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st">
    <w:name w:val="st"/>
    <w:basedOn w:val="Standardnpsmoodstavce"/>
    <w:rsid w:val="00E06B49"/>
  </w:style>
  <w:style w:type="paragraph" w:styleId="Textbubliny">
    <w:name w:val="Balloon Text"/>
    <w:basedOn w:val="Normln"/>
    <w:link w:val="TextbublinyChar"/>
    <w:uiPriority w:val="99"/>
    <w:semiHidden/>
    <w:unhideWhenUsed/>
    <w:rsid w:val="00E06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6B49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FC2BB3"/>
    <w:pPr>
      <w:spacing w:after="0" w:line="240" w:lineRule="auto"/>
    </w:pPr>
  </w:style>
  <w:style w:type="character" w:customStyle="1" w:styleId="prewrap">
    <w:name w:val="prewrap"/>
    <w:basedOn w:val="Standardnpsmoodstavce"/>
    <w:rsid w:val="00081552"/>
  </w:style>
  <w:style w:type="paragraph" w:styleId="Zhlav">
    <w:name w:val="header"/>
    <w:basedOn w:val="Normln"/>
    <w:link w:val="ZhlavChar"/>
    <w:unhideWhenUsed/>
    <w:rsid w:val="005D6E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D6EEB"/>
  </w:style>
  <w:style w:type="paragraph" w:styleId="Zpat">
    <w:name w:val="footer"/>
    <w:basedOn w:val="Normln"/>
    <w:link w:val="ZpatChar"/>
    <w:uiPriority w:val="99"/>
    <w:unhideWhenUsed/>
    <w:rsid w:val="005D6E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D6EEB"/>
  </w:style>
  <w:style w:type="character" w:customStyle="1" w:styleId="Nadpis1Char">
    <w:name w:val="Nadpis 1 Char"/>
    <w:basedOn w:val="Standardnpsmoodstavce"/>
    <w:link w:val="Nadpis1"/>
    <w:uiPriority w:val="9"/>
    <w:rsid w:val="00A32177"/>
    <w:rPr>
      <w:rFonts w:ascii="Times New Roman" w:eastAsiaTheme="majorEastAsia" w:hAnsi="Times New Roman" w:cstheme="majorBidi"/>
      <w:b/>
      <w:sz w:val="28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8D4465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8D4465"/>
    <w:pPr>
      <w:tabs>
        <w:tab w:val="left" w:pos="440"/>
        <w:tab w:val="right" w:leader="dot" w:pos="9062"/>
      </w:tabs>
      <w:spacing w:after="100"/>
    </w:pPr>
  </w:style>
  <w:style w:type="character" w:styleId="Hypertextovodkaz">
    <w:name w:val="Hyperlink"/>
    <w:basedOn w:val="Standardnpsmoodstavce"/>
    <w:uiPriority w:val="99"/>
    <w:unhideWhenUsed/>
    <w:rsid w:val="008D4465"/>
    <w:rPr>
      <w:color w:val="0563C1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A32177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D446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D446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D446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D446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D446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D446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D446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"/>
    <w:next w:val="Normln"/>
    <w:autoRedefine/>
    <w:uiPriority w:val="39"/>
    <w:unhideWhenUsed/>
    <w:rsid w:val="00A32177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3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2.wmf"/><Relationship Id="rId19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91211E-4B6C-4F34-8EAD-69FEECEC0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768</Words>
  <Characters>4534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Emilly</dc:creator>
  <cp:lastModifiedBy>vasickova</cp:lastModifiedBy>
  <cp:revision>2</cp:revision>
  <cp:lastPrinted>2016-12-05T13:48:00Z</cp:lastPrinted>
  <dcterms:created xsi:type="dcterms:W3CDTF">2017-11-09T09:47:00Z</dcterms:created>
  <dcterms:modified xsi:type="dcterms:W3CDTF">2017-11-09T09:47:00Z</dcterms:modified>
</cp:coreProperties>
</file>