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DD1" w:rsidRDefault="00775F49">
      <w:r>
        <w:t>CICES MAES</w:t>
      </w:r>
    </w:p>
    <w:p w:rsidR="00775F49" w:rsidRDefault="00775F49">
      <w:r w:rsidRPr="00775F49">
        <w:t>https://biodiversity.europa.eu/maes</w:t>
      </w:r>
      <w:bookmarkStart w:id="0" w:name="_GoBack"/>
      <w:bookmarkEnd w:id="0"/>
    </w:p>
    <w:sectPr w:rsidR="00775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49"/>
    <w:rsid w:val="00092DD1"/>
    <w:rsid w:val="007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F2F8"/>
  <w15:chartTrackingRefBased/>
  <w15:docId w15:val="{3EE8E15C-AA01-4E32-98ED-B73DA1DC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Hynek</dc:creator>
  <cp:keywords/>
  <dc:description/>
  <cp:lastModifiedBy>Alois Hynek</cp:lastModifiedBy>
  <cp:revision>1</cp:revision>
  <dcterms:created xsi:type="dcterms:W3CDTF">2018-10-23T23:30:00Z</dcterms:created>
  <dcterms:modified xsi:type="dcterms:W3CDTF">2018-10-23T23:34:00Z</dcterms:modified>
</cp:coreProperties>
</file>