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E7" w:rsidRDefault="00E111E7" w:rsidP="00E111E7">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4</w:t>
      </w:r>
      <w:r>
        <w:rPr>
          <w:rFonts w:ascii="Times New Roman" w:hAnsi="Times New Roman" w:cs="Times New Roman"/>
          <w:sz w:val="28"/>
          <w:szCs w:val="28"/>
          <w:u w:val="single"/>
        </w:rPr>
        <w:t>) Ochrana přírody a krajiny</w:t>
      </w:r>
    </w:p>
    <w:p w:rsidR="00E111E7" w:rsidRPr="00DD079A" w:rsidRDefault="00E111E7" w:rsidP="00E111E7">
      <w:pPr>
        <w:spacing w:after="0" w:line="240" w:lineRule="auto"/>
        <w:jc w:val="both"/>
        <w:rPr>
          <w:rFonts w:ascii="Times New Roman" w:hAnsi="Times New Roman" w:cs="Times New Roman"/>
          <w:sz w:val="36"/>
          <w:szCs w:val="36"/>
        </w:rPr>
      </w:pP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Zákon č. 114/1992 Sb., o ochraně přírody a krajiny</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Vyhláška č. </w:t>
      </w:r>
      <w:r w:rsidRPr="00811770">
        <w:rPr>
          <w:rFonts w:ascii="Times New Roman" w:hAnsi="Times New Roman" w:cs="Times New Roman"/>
          <w:sz w:val="24"/>
          <w:szCs w:val="24"/>
        </w:rPr>
        <w:t>395/1992</w:t>
      </w:r>
      <w:r>
        <w:rPr>
          <w:rFonts w:ascii="Times New Roman" w:hAnsi="Times New Roman" w:cs="Times New Roman"/>
          <w:sz w:val="24"/>
          <w:szCs w:val="24"/>
        </w:rPr>
        <w:t xml:space="preserve"> Sb., </w:t>
      </w:r>
      <w:r w:rsidRPr="00811770">
        <w:rPr>
          <w:rFonts w:ascii="Times New Roman" w:hAnsi="Times New Roman" w:cs="Times New Roman"/>
          <w:sz w:val="24"/>
          <w:szCs w:val="24"/>
        </w:rPr>
        <w:t>kterou se provádějí některá ustanovení zákona České národní rady č. 114/1992 Sb., o ochraně přírody a krajiny</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vyhláška č. </w:t>
      </w:r>
      <w:r w:rsidRPr="00811770">
        <w:rPr>
          <w:rFonts w:ascii="Times New Roman" w:hAnsi="Times New Roman" w:cs="Times New Roman"/>
          <w:sz w:val="24"/>
          <w:szCs w:val="24"/>
        </w:rPr>
        <w:t>468/2004 Sb.</w:t>
      </w:r>
      <w:r>
        <w:rPr>
          <w:rFonts w:ascii="Times New Roman" w:hAnsi="Times New Roman" w:cs="Times New Roman"/>
          <w:sz w:val="24"/>
          <w:szCs w:val="24"/>
        </w:rPr>
        <w:t xml:space="preserve">, </w:t>
      </w:r>
      <w:r w:rsidRPr="00811770">
        <w:rPr>
          <w:rFonts w:ascii="Times New Roman" w:hAnsi="Times New Roman" w:cs="Times New Roman"/>
          <w:sz w:val="24"/>
          <w:szCs w:val="24"/>
        </w:rPr>
        <w:t>o autorizovaných osobách podle zákona o ochraně přírody a krajiny</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vyhláška č. </w:t>
      </w:r>
      <w:r w:rsidRPr="00811770">
        <w:rPr>
          <w:rFonts w:ascii="Times New Roman" w:hAnsi="Times New Roman" w:cs="Times New Roman"/>
          <w:sz w:val="24"/>
          <w:szCs w:val="24"/>
        </w:rPr>
        <w:t>667/2004 Sb.</w:t>
      </w:r>
      <w:r>
        <w:rPr>
          <w:rFonts w:ascii="Times New Roman" w:hAnsi="Times New Roman" w:cs="Times New Roman"/>
          <w:sz w:val="24"/>
          <w:szCs w:val="24"/>
        </w:rPr>
        <w:t xml:space="preserve">, </w:t>
      </w:r>
      <w:r w:rsidRPr="00811770">
        <w:rPr>
          <w:rFonts w:ascii="Times New Roman" w:hAnsi="Times New Roman" w:cs="Times New Roman"/>
          <w:sz w:val="24"/>
          <w:szCs w:val="24"/>
        </w:rPr>
        <w:t>kterou se stanoví obsah a rozsah dokumentace jeskyní</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vyhláška č. </w:t>
      </w:r>
      <w:r w:rsidRPr="00811770">
        <w:rPr>
          <w:rFonts w:ascii="Times New Roman" w:hAnsi="Times New Roman" w:cs="Times New Roman"/>
          <w:sz w:val="24"/>
          <w:szCs w:val="24"/>
        </w:rPr>
        <w:t>166/2005 Sb.</w:t>
      </w:r>
      <w:r>
        <w:rPr>
          <w:rFonts w:ascii="Times New Roman" w:hAnsi="Times New Roman" w:cs="Times New Roman"/>
          <w:sz w:val="24"/>
          <w:szCs w:val="24"/>
        </w:rPr>
        <w:t xml:space="preserve">, </w:t>
      </w:r>
      <w:r w:rsidRPr="00811770">
        <w:rPr>
          <w:rFonts w:ascii="Times New Roman" w:hAnsi="Times New Roman" w:cs="Times New Roman"/>
          <w:sz w:val="24"/>
          <w:szCs w:val="24"/>
        </w:rPr>
        <w:t>kterou se provádějí některá ustanovení zákona č. 114/1992 Sb., o ochraně přírody a krajiny, ve znění pozdějších předpisů, v souvislosti s vytvářením soustavy NATURA 2000</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vyhláška č. </w:t>
      </w:r>
      <w:r w:rsidRPr="00811770">
        <w:rPr>
          <w:rFonts w:ascii="Times New Roman" w:hAnsi="Times New Roman" w:cs="Times New Roman"/>
          <w:sz w:val="24"/>
          <w:szCs w:val="24"/>
        </w:rPr>
        <w:t>432/2005 Sb.</w:t>
      </w:r>
      <w:r>
        <w:rPr>
          <w:rFonts w:ascii="Times New Roman" w:hAnsi="Times New Roman" w:cs="Times New Roman"/>
          <w:sz w:val="24"/>
          <w:szCs w:val="24"/>
        </w:rPr>
        <w:t xml:space="preserve">, </w:t>
      </w:r>
      <w:r w:rsidRPr="00811770">
        <w:rPr>
          <w:rFonts w:ascii="Times New Roman" w:hAnsi="Times New Roman" w:cs="Times New Roman"/>
          <w:sz w:val="24"/>
          <w:szCs w:val="24"/>
        </w:rPr>
        <w:t>kterou se stanoví podmínky a způsob poskytování finanční náhrady za újmu vzniklou omezením zemědělského hospodaření, vzor a náležitosti uplatnění nároku</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vyhláška č. </w:t>
      </w:r>
      <w:r w:rsidRPr="00811770">
        <w:rPr>
          <w:rFonts w:ascii="Times New Roman" w:hAnsi="Times New Roman" w:cs="Times New Roman"/>
          <w:sz w:val="24"/>
          <w:szCs w:val="24"/>
        </w:rPr>
        <w:t>152/2006 Sb.</w:t>
      </w:r>
      <w:r>
        <w:rPr>
          <w:rFonts w:ascii="Times New Roman" w:hAnsi="Times New Roman" w:cs="Times New Roman"/>
          <w:sz w:val="24"/>
          <w:szCs w:val="24"/>
        </w:rPr>
        <w:t xml:space="preserve">, </w:t>
      </w:r>
      <w:r w:rsidRPr="00811770">
        <w:rPr>
          <w:rFonts w:ascii="Times New Roman" w:hAnsi="Times New Roman" w:cs="Times New Roman"/>
          <w:sz w:val="24"/>
          <w:szCs w:val="24"/>
        </w:rPr>
        <w:t>o odchylném postupu při ochraně ptáků a výjimce ze základních ochranných podmínek zvláště chráněných druhů ptáků pro jejich značení</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vyhláška č. </w:t>
      </w:r>
      <w:r w:rsidRPr="00811770">
        <w:rPr>
          <w:rFonts w:ascii="Times New Roman" w:hAnsi="Times New Roman" w:cs="Times New Roman"/>
          <w:sz w:val="24"/>
          <w:szCs w:val="24"/>
        </w:rPr>
        <w:t>294/2006 Sb.</w:t>
      </w:r>
      <w:r>
        <w:rPr>
          <w:rFonts w:ascii="Times New Roman" w:hAnsi="Times New Roman" w:cs="Times New Roman"/>
          <w:sz w:val="24"/>
          <w:szCs w:val="24"/>
        </w:rPr>
        <w:t xml:space="preserve">, </w:t>
      </w:r>
      <w:r w:rsidRPr="00811770">
        <w:rPr>
          <w:rFonts w:ascii="Times New Roman" w:hAnsi="Times New Roman" w:cs="Times New Roman"/>
          <w:sz w:val="24"/>
          <w:szCs w:val="24"/>
        </w:rPr>
        <w:t>o odchylném postupu pro usmrcování špačka obecného</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vyhláška č. </w:t>
      </w:r>
      <w:r w:rsidRPr="00811770">
        <w:rPr>
          <w:rFonts w:ascii="Times New Roman" w:hAnsi="Times New Roman" w:cs="Times New Roman"/>
          <w:sz w:val="24"/>
          <w:szCs w:val="24"/>
        </w:rPr>
        <w:t>335/2006 Sb.</w:t>
      </w:r>
      <w:r>
        <w:rPr>
          <w:rFonts w:ascii="Times New Roman" w:hAnsi="Times New Roman" w:cs="Times New Roman"/>
          <w:sz w:val="24"/>
          <w:szCs w:val="24"/>
        </w:rPr>
        <w:t xml:space="preserve">, </w:t>
      </w:r>
      <w:r w:rsidRPr="00A41F1B">
        <w:rPr>
          <w:rFonts w:ascii="Times New Roman" w:hAnsi="Times New Roman" w:cs="Times New Roman"/>
          <w:sz w:val="24"/>
          <w:szCs w:val="24"/>
        </w:rPr>
        <w:t>kterou se stanoví podmínky a způsob poskytování finanční náhrady za újmu vzniklou omezením lesního hospodaření, vzor a náležitosti uplatnění nároku</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vyhláška č. </w:t>
      </w:r>
      <w:r w:rsidRPr="00A41F1B">
        <w:rPr>
          <w:rFonts w:ascii="Times New Roman" w:hAnsi="Times New Roman" w:cs="Times New Roman"/>
          <w:sz w:val="24"/>
          <w:szCs w:val="24"/>
        </w:rPr>
        <w:t>316/2009 Sb.</w:t>
      </w:r>
      <w:r>
        <w:rPr>
          <w:rFonts w:ascii="Times New Roman" w:hAnsi="Times New Roman" w:cs="Times New Roman"/>
          <w:sz w:val="24"/>
          <w:szCs w:val="24"/>
        </w:rPr>
        <w:t xml:space="preserve">, </w:t>
      </w:r>
      <w:r w:rsidRPr="00A41F1B">
        <w:rPr>
          <w:rFonts w:ascii="Times New Roman" w:hAnsi="Times New Roman" w:cs="Times New Roman"/>
          <w:sz w:val="24"/>
          <w:szCs w:val="24"/>
        </w:rPr>
        <w:t>o držení živočichů dočasně nebo trvale neschopných přežít ve volné přírodě a o péči o tyto živočichy v záchranných stanicích (vyhláška o handicapovaných živočiších)</w:t>
      </w:r>
      <w:r>
        <w:rPr>
          <w:rFonts w:ascii="Times New Roman" w:hAnsi="Times New Roman" w:cs="Times New Roman"/>
          <w:sz w:val="24"/>
          <w:szCs w:val="24"/>
        </w:rPr>
        <w:t xml:space="preserve"> § 5 odst. 10</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vyhláška č. 45/2018</w:t>
      </w:r>
      <w:r w:rsidRPr="00A41F1B">
        <w:rPr>
          <w:rFonts w:ascii="Times New Roman" w:hAnsi="Times New Roman" w:cs="Times New Roman"/>
          <w:sz w:val="24"/>
          <w:szCs w:val="24"/>
        </w:rPr>
        <w:t xml:space="preserve"> Sb.</w:t>
      </w:r>
      <w:r>
        <w:rPr>
          <w:rFonts w:ascii="Times New Roman" w:hAnsi="Times New Roman" w:cs="Times New Roman"/>
          <w:sz w:val="24"/>
          <w:szCs w:val="24"/>
        </w:rPr>
        <w:t xml:space="preserve">, </w:t>
      </w:r>
      <w:r w:rsidRPr="00994FE7">
        <w:rPr>
          <w:rFonts w:ascii="Times New Roman" w:hAnsi="Times New Roman" w:cs="Times New Roman"/>
          <w:sz w:val="24"/>
          <w:szCs w:val="24"/>
        </w:rPr>
        <w:t>o plánech péče, zásadách péče a podkladech k vyhlašování, evidenci a označování chráněných území</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nařízení vlády č. </w:t>
      </w:r>
      <w:r w:rsidRPr="00A41F1B">
        <w:rPr>
          <w:rFonts w:ascii="Times New Roman" w:hAnsi="Times New Roman" w:cs="Times New Roman"/>
          <w:sz w:val="24"/>
          <w:szCs w:val="24"/>
        </w:rPr>
        <w:t>51/2005 Sb.</w:t>
      </w:r>
      <w:r>
        <w:rPr>
          <w:rFonts w:ascii="Times New Roman" w:hAnsi="Times New Roman" w:cs="Times New Roman"/>
          <w:sz w:val="24"/>
          <w:szCs w:val="24"/>
        </w:rPr>
        <w:t xml:space="preserve">, </w:t>
      </w:r>
      <w:r w:rsidRPr="00A41F1B">
        <w:rPr>
          <w:rFonts w:ascii="Times New Roman" w:hAnsi="Times New Roman" w:cs="Times New Roman"/>
          <w:sz w:val="24"/>
          <w:szCs w:val="24"/>
        </w:rPr>
        <w:t>kterým se stanoví druhy a počet ptáků, pro které se vymezují ptačí oblasti</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směrnice Evropského parlamentu a Rady č. </w:t>
      </w:r>
      <w:r w:rsidRPr="00510393">
        <w:rPr>
          <w:rFonts w:ascii="Times New Roman" w:hAnsi="Times New Roman" w:cs="Times New Roman"/>
          <w:sz w:val="24"/>
          <w:szCs w:val="24"/>
        </w:rPr>
        <w:t>2009/147/ES</w:t>
      </w:r>
      <w:r>
        <w:rPr>
          <w:rFonts w:ascii="Times New Roman" w:hAnsi="Times New Roman" w:cs="Times New Roman"/>
          <w:sz w:val="24"/>
          <w:szCs w:val="24"/>
        </w:rPr>
        <w:t xml:space="preserve">, </w:t>
      </w:r>
      <w:r w:rsidRPr="00510393">
        <w:rPr>
          <w:rFonts w:ascii="Times New Roman" w:hAnsi="Times New Roman" w:cs="Times New Roman"/>
          <w:sz w:val="24"/>
          <w:szCs w:val="24"/>
        </w:rPr>
        <w:t>o ochraně volně žijících ptáků</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směrnice Rady č. </w:t>
      </w:r>
      <w:r w:rsidRPr="00510393">
        <w:rPr>
          <w:rFonts w:ascii="Times New Roman" w:hAnsi="Times New Roman" w:cs="Times New Roman"/>
          <w:sz w:val="24"/>
          <w:szCs w:val="24"/>
        </w:rPr>
        <w:t>92/43/EHS</w:t>
      </w:r>
      <w:r>
        <w:rPr>
          <w:rFonts w:ascii="Times New Roman" w:hAnsi="Times New Roman" w:cs="Times New Roman"/>
          <w:sz w:val="24"/>
          <w:szCs w:val="24"/>
        </w:rPr>
        <w:t xml:space="preserve">, </w:t>
      </w:r>
      <w:r w:rsidRPr="00510393">
        <w:rPr>
          <w:rFonts w:ascii="Times New Roman" w:hAnsi="Times New Roman" w:cs="Times New Roman"/>
          <w:sz w:val="24"/>
          <w:szCs w:val="24"/>
        </w:rPr>
        <w:t>o ochraně přírodních stanovišť, volně žijících živočichů a planě rostoucích rostlin</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sz w:val="24"/>
          <w:szCs w:val="24"/>
        </w:rPr>
      </w:pPr>
    </w:p>
    <w:p w:rsidR="00E111E7" w:rsidRPr="00204758"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04758">
        <w:rPr>
          <w:rFonts w:ascii="Times New Roman" w:hAnsi="Times New Roman" w:cs="Times New Roman"/>
          <w:sz w:val="24"/>
          <w:szCs w:val="24"/>
        </w:rPr>
        <w:t>Zákon č. 100/2004 Sb., o ochraně druhů volně žijících živočichů a planě rostoucích rostlin regulováním obchodu s nimi a dalších opatřeních k ochraně těchto druhů a o změně některých zákonů (zákon o obchodování s ohroženými druhy)</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nařízení Rady (ES) č. 338/97 </w:t>
      </w:r>
      <w:r w:rsidRPr="00204758">
        <w:rPr>
          <w:rFonts w:ascii="Times New Roman" w:hAnsi="Times New Roman" w:cs="Times New Roman"/>
          <w:sz w:val="24"/>
          <w:szCs w:val="24"/>
        </w:rPr>
        <w:t>o ochraně druhů volně žijících živočichů a planě rostoucích rostlin regulováním obchodu s</w:t>
      </w:r>
      <w:r>
        <w:rPr>
          <w:rFonts w:ascii="Times New Roman" w:hAnsi="Times New Roman" w:cs="Times New Roman"/>
          <w:sz w:val="24"/>
          <w:szCs w:val="24"/>
        </w:rPr>
        <w:t> </w:t>
      </w:r>
      <w:r w:rsidRPr="00204758">
        <w:rPr>
          <w:rFonts w:ascii="Times New Roman" w:hAnsi="Times New Roman" w:cs="Times New Roman"/>
          <w:sz w:val="24"/>
          <w:szCs w:val="24"/>
        </w:rPr>
        <w:t>nimi</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04758">
        <w:rPr>
          <w:rFonts w:ascii="Times New Roman" w:hAnsi="Times New Roman" w:cs="Times New Roman"/>
          <w:sz w:val="24"/>
          <w:szCs w:val="24"/>
        </w:rPr>
        <w:t>Zákon č. 115/2000 Sb., o poskytování náhrad škod způsobených vybranými zvláště chráněnými živočichy</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č. 114/1992 Sb., o ochraně přírody a krajiny </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b/>
          <w:sz w:val="24"/>
          <w:szCs w:val="24"/>
        </w:rPr>
      </w:pPr>
      <w:r w:rsidRPr="0069532B">
        <w:rPr>
          <w:rFonts w:ascii="Times New Roman" w:hAnsi="Times New Roman" w:cs="Times New Roman"/>
          <w:b/>
          <w:sz w:val="24"/>
          <w:szCs w:val="24"/>
        </w:rPr>
        <w:t>Orgány ochrany přírody</w:t>
      </w:r>
      <w:r>
        <w:rPr>
          <w:rFonts w:ascii="Times New Roman" w:hAnsi="Times New Roman" w:cs="Times New Roman"/>
          <w:b/>
          <w:sz w:val="24"/>
          <w:szCs w:val="24"/>
        </w:rPr>
        <w:t xml:space="preserve"> (§ 75 a násl.)</w:t>
      </w:r>
    </w:p>
    <w:p w:rsidR="00E111E7" w:rsidRPr="0069532B" w:rsidRDefault="00E111E7" w:rsidP="00E111E7">
      <w:p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a) obecní úřady,</w:t>
      </w:r>
    </w:p>
    <w:p w:rsidR="00E111E7" w:rsidRPr="0069532B" w:rsidRDefault="00E111E7" w:rsidP="00E111E7">
      <w:p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b) pověřené obecní úřady,</w:t>
      </w:r>
    </w:p>
    <w:p w:rsidR="00E111E7" w:rsidRPr="0069532B" w:rsidRDefault="00E111E7" w:rsidP="00E111E7">
      <w:p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c) obecní úřady obcí s rozšířenou působností,</w:t>
      </w:r>
    </w:p>
    <w:p w:rsidR="00E111E7" w:rsidRPr="0069532B" w:rsidRDefault="00E111E7" w:rsidP="00E111E7">
      <w:p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d) krajské úřady,</w:t>
      </w:r>
    </w:p>
    <w:p w:rsidR="00E111E7" w:rsidRPr="0069532B" w:rsidRDefault="00E111E7" w:rsidP="00E111E7">
      <w:p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e) Agentura ochrany přírody a krajiny České republiky,</w:t>
      </w:r>
    </w:p>
    <w:p w:rsidR="00E111E7" w:rsidRPr="0069532B" w:rsidRDefault="00E111E7" w:rsidP="00E111E7">
      <w:p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f) správy národních parků,</w:t>
      </w:r>
    </w:p>
    <w:p w:rsidR="00E111E7" w:rsidRPr="0069532B" w:rsidRDefault="00E111E7" w:rsidP="00E111E7">
      <w:p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g) Česká inspekce životního prostředí,</w:t>
      </w:r>
    </w:p>
    <w:p w:rsidR="00E111E7" w:rsidRPr="0069532B" w:rsidRDefault="00E111E7" w:rsidP="00E111E7">
      <w:p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lastRenderedPageBreak/>
        <w:t>h) Ministerstvo životního prostředí,</w:t>
      </w:r>
    </w:p>
    <w:p w:rsidR="00E111E7" w:rsidRDefault="00E111E7" w:rsidP="00E111E7">
      <w:p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i) újezdní úřady, Ministerstvo obrany</w:t>
      </w:r>
    </w:p>
    <w:p w:rsidR="00E111E7" w:rsidRPr="0069532B"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 stráž přírody (§ 81) (zřizuje </w:t>
      </w:r>
      <w:proofErr w:type="spellStart"/>
      <w:r>
        <w:rPr>
          <w:rFonts w:ascii="Times New Roman" w:hAnsi="Times New Roman" w:cs="Times New Roman"/>
          <w:sz w:val="24"/>
          <w:szCs w:val="24"/>
        </w:rPr>
        <w:t>KrÚ</w:t>
      </w:r>
      <w:proofErr w:type="spellEnd"/>
      <w:r>
        <w:rPr>
          <w:rFonts w:ascii="Times New Roman" w:hAnsi="Times New Roman" w:cs="Times New Roman"/>
          <w:sz w:val="24"/>
          <w:szCs w:val="24"/>
        </w:rPr>
        <w:t>, AOPK)</w:t>
      </w:r>
      <w:r w:rsidRPr="0069532B">
        <w:rPr>
          <w:rFonts w:ascii="Times New Roman" w:hAnsi="Times New Roman" w:cs="Times New Roman"/>
          <w:sz w:val="24"/>
          <w:szCs w:val="24"/>
        </w:rPr>
        <w:t>.</w:t>
      </w:r>
    </w:p>
    <w:p w:rsidR="00E111E7" w:rsidRDefault="00E111E7" w:rsidP="00E111E7">
      <w:pPr>
        <w:spacing w:after="0" w:line="240" w:lineRule="auto"/>
        <w:jc w:val="both"/>
        <w:rPr>
          <w:rFonts w:ascii="Times New Roman" w:hAnsi="Times New Roman" w:cs="Times New Roman"/>
          <w:sz w:val="24"/>
          <w:szCs w:val="24"/>
        </w:rPr>
      </w:pPr>
    </w:p>
    <w:p w:rsidR="00E111E7" w:rsidRPr="00DD079A" w:rsidRDefault="00E111E7" w:rsidP="00E111E7">
      <w:pPr>
        <w:spacing w:after="0" w:line="240" w:lineRule="auto"/>
        <w:jc w:val="both"/>
        <w:rPr>
          <w:rFonts w:ascii="Times New Roman" w:hAnsi="Times New Roman" w:cs="Times New Roman"/>
          <w:sz w:val="36"/>
          <w:szCs w:val="36"/>
        </w:rPr>
      </w:pP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 </w:t>
      </w:r>
      <w:r w:rsidRPr="00415BE6">
        <w:rPr>
          <w:rFonts w:ascii="Times New Roman" w:hAnsi="Times New Roman" w:cs="Times New Roman"/>
          <w:sz w:val="24"/>
          <w:szCs w:val="24"/>
        </w:rPr>
        <w:t>Účelem zákona je za účasti příslušných krajů, obcí, vlastníků a správců pozemků přispět k udržení a obnově přírodní rovnováhy v krajině, k ochraně rozmanitostí forem života, přírodních hodnot a krás, k šetrnému hospodaření s přírodními zdroji a vytvořit v souladu s právem Evropských společenství v České republice soustavu Natura 2000. Přitom je nutno zohlednit hospodářské, sociální a kulturní potřeby obyvatel a regionální a místní poměry.</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E111E7" w:rsidRPr="00415BE6" w:rsidRDefault="00E111E7" w:rsidP="00E111E7">
      <w:pPr>
        <w:numPr>
          <w:ilvl w:val="0"/>
          <w:numId w:val="7"/>
        </w:numPr>
        <w:spacing w:after="0" w:line="240" w:lineRule="auto"/>
        <w:jc w:val="both"/>
        <w:rPr>
          <w:rFonts w:ascii="Times New Roman" w:hAnsi="Times New Roman" w:cs="Times New Roman"/>
          <w:sz w:val="24"/>
          <w:szCs w:val="24"/>
        </w:rPr>
      </w:pPr>
      <w:r w:rsidRPr="00415BE6">
        <w:rPr>
          <w:rFonts w:ascii="Times New Roman" w:hAnsi="Times New Roman" w:cs="Times New Roman"/>
          <w:sz w:val="24"/>
          <w:szCs w:val="24"/>
        </w:rPr>
        <w:t>přispívání k udržení a obnově přírodní rovnováhy v krajině, k ochraně rozmanitostí forem života, přírodních hodnot a krás, k šetrnému hospodaření s přírodními zdroji při výkonu ohled na  hospodářské, sociální a kulturní potřeby obyvatel a regionální a místní poměry</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58</w:t>
      </w:r>
    </w:p>
    <w:p w:rsidR="00E111E7" w:rsidRPr="00DD079A" w:rsidRDefault="00E111E7" w:rsidP="00E111E7">
      <w:pPr>
        <w:numPr>
          <w:ilvl w:val="0"/>
          <w:numId w:val="5"/>
        </w:numPr>
        <w:spacing w:after="0" w:line="240" w:lineRule="auto"/>
        <w:jc w:val="both"/>
        <w:rPr>
          <w:rFonts w:ascii="Times New Roman" w:hAnsi="Times New Roman" w:cs="Times New Roman"/>
          <w:sz w:val="24"/>
          <w:szCs w:val="24"/>
        </w:rPr>
      </w:pPr>
      <w:r w:rsidRPr="00DD079A">
        <w:rPr>
          <w:rFonts w:ascii="Times New Roman" w:hAnsi="Times New Roman" w:cs="Times New Roman"/>
          <w:sz w:val="24"/>
          <w:szCs w:val="24"/>
        </w:rPr>
        <w:t>ochrana přírody a krajiny je veřejným zájmem</w:t>
      </w:r>
    </w:p>
    <w:p w:rsidR="00E111E7" w:rsidRPr="00DD079A" w:rsidRDefault="00E111E7" w:rsidP="00E111E7">
      <w:pPr>
        <w:numPr>
          <w:ilvl w:val="0"/>
          <w:numId w:val="5"/>
        </w:numPr>
        <w:spacing w:after="0" w:line="240" w:lineRule="auto"/>
        <w:jc w:val="both"/>
        <w:rPr>
          <w:rFonts w:ascii="Times New Roman" w:hAnsi="Times New Roman" w:cs="Times New Roman"/>
          <w:sz w:val="24"/>
          <w:szCs w:val="24"/>
        </w:rPr>
      </w:pPr>
      <w:r w:rsidRPr="00DD079A">
        <w:rPr>
          <w:rFonts w:ascii="Times New Roman" w:hAnsi="Times New Roman" w:cs="Times New Roman"/>
          <w:sz w:val="24"/>
          <w:szCs w:val="24"/>
        </w:rPr>
        <w:t>každý je povinen při užívání přírody a krajiny strpět omezení vyplývající ze ZOPK</w:t>
      </w:r>
    </w:p>
    <w:p w:rsidR="00E111E7" w:rsidRDefault="00E111E7" w:rsidP="00E111E7">
      <w:pPr>
        <w:spacing w:line="240" w:lineRule="auto"/>
        <w:jc w:val="both"/>
        <w:rPr>
          <w:rFonts w:ascii="Times New Roman" w:hAnsi="Times New Roman" w:cs="Times New Roman"/>
          <w:sz w:val="24"/>
          <w:szCs w:val="24"/>
        </w:rPr>
      </w:pPr>
    </w:p>
    <w:p w:rsidR="00E111E7" w:rsidRPr="00DD079A" w:rsidRDefault="00E111E7" w:rsidP="00E111E7">
      <w:pPr>
        <w:spacing w:line="240" w:lineRule="auto"/>
        <w:jc w:val="both"/>
        <w:rPr>
          <w:rFonts w:ascii="Times New Roman" w:hAnsi="Times New Roman" w:cs="Times New Roman"/>
          <w:sz w:val="24"/>
          <w:szCs w:val="24"/>
        </w:rPr>
      </w:pPr>
      <w:r w:rsidRPr="00DD079A">
        <w:rPr>
          <w:rFonts w:ascii="Times New Roman" w:hAnsi="Times New Roman" w:cs="Times New Roman"/>
          <w:sz w:val="24"/>
          <w:szCs w:val="24"/>
        </w:rPr>
        <w:t xml:space="preserve">→ vymezená péče státu a fyzických i právnických osob o volně žijící živočichy, planě rostoucí rostliny a jejich společenstva, o nerosty, horniny, paleontologické nálezy a geologické celky, péče o ekologické systémy a krajinné celky, jakož i péče o vzhled a přístupnost krajiny </w:t>
      </w:r>
      <w:r>
        <w:rPr>
          <w:rFonts w:ascii="Times New Roman" w:hAnsi="Times New Roman" w:cs="Times New Roman"/>
          <w:sz w:val="24"/>
          <w:szCs w:val="24"/>
        </w:rPr>
        <w:t xml:space="preserve"> (§ 2)</w:t>
      </w:r>
      <w:r w:rsidRPr="00DD079A">
        <w:rPr>
          <w:rFonts w:ascii="Times New Roman" w:hAnsi="Times New Roman" w:cs="Times New Roman"/>
          <w:sz w:val="24"/>
          <w:szCs w:val="24"/>
        </w:rPr>
        <w:t>→</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sz w:val="24"/>
          <w:szCs w:val="24"/>
          <w:u w:val="single"/>
        </w:rPr>
      </w:pPr>
    </w:p>
    <w:p w:rsidR="00E111E7" w:rsidRPr="008E4154" w:rsidRDefault="00E111E7" w:rsidP="00E111E7">
      <w:pPr>
        <w:spacing w:after="0" w:line="240" w:lineRule="auto"/>
        <w:jc w:val="both"/>
        <w:rPr>
          <w:rFonts w:ascii="Times New Roman" w:hAnsi="Times New Roman" w:cs="Times New Roman"/>
          <w:sz w:val="24"/>
          <w:szCs w:val="24"/>
          <w:u w:val="single"/>
        </w:rPr>
      </w:pPr>
      <w:r w:rsidRPr="008E4154">
        <w:rPr>
          <w:rFonts w:ascii="Times New Roman" w:hAnsi="Times New Roman" w:cs="Times New Roman"/>
          <w:sz w:val="24"/>
          <w:szCs w:val="24"/>
          <w:u w:val="single"/>
        </w:rPr>
        <w:t>OPK</w:t>
      </w:r>
    </w:p>
    <w:p w:rsidR="00E111E7" w:rsidRDefault="00E111E7" w:rsidP="00E111E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Ochrana území</w:t>
      </w:r>
    </w:p>
    <w:p w:rsidR="00E111E7" w:rsidRDefault="00E111E7" w:rsidP="00E111E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Ochrana živé přírody - rostliny a živočichové</w:t>
      </w:r>
    </w:p>
    <w:p w:rsidR="00E111E7" w:rsidRDefault="00E111E7" w:rsidP="00E111E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Ochrana neživé přírody – jeskyně, paleontologické nálezy, krasové jevy</w:t>
      </w:r>
    </w:p>
    <w:p w:rsidR="00E111E7" w:rsidRDefault="00E111E7" w:rsidP="00E111E7">
      <w:pPr>
        <w:spacing w:after="0" w:line="240" w:lineRule="auto"/>
        <w:ind w:left="360"/>
        <w:jc w:val="both"/>
        <w:rPr>
          <w:rFonts w:ascii="Times New Roman" w:hAnsi="Times New Roman" w:cs="Times New Roman"/>
          <w:sz w:val="24"/>
          <w:szCs w:val="24"/>
          <w:u w:val="single"/>
        </w:rPr>
      </w:pPr>
    </w:p>
    <w:p w:rsidR="00E111E7" w:rsidRPr="00B27DD7" w:rsidRDefault="00E111E7" w:rsidP="00E111E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Obecná ochrana</w:t>
      </w:r>
    </w:p>
    <w:p w:rsidR="00E111E7" w:rsidRPr="00B27DD7" w:rsidRDefault="00E111E7" w:rsidP="00E111E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Zvláštní ochrana</w:t>
      </w:r>
    </w:p>
    <w:p w:rsidR="00E111E7" w:rsidRDefault="00E111E7" w:rsidP="00E111E7">
      <w:pPr>
        <w:spacing w:after="0" w:line="240" w:lineRule="auto"/>
        <w:jc w:val="both"/>
        <w:rPr>
          <w:rFonts w:ascii="Times New Roman" w:hAnsi="Times New Roman" w:cs="Times New Roman"/>
          <w:sz w:val="24"/>
          <w:szCs w:val="24"/>
          <w:u w:val="single"/>
        </w:rPr>
      </w:pPr>
    </w:p>
    <w:p w:rsidR="00E111E7" w:rsidRPr="00830146" w:rsidRDefault="00E111E7" w:rsidP="00E111E7">
      <w:pPr>
        <w:spacing w:after="0" w:line="240" w:lineRule="auto"/>
        <w:jc w:val="both"/>
        <w:rPr>
          <w:rFonts w:ascii="Times New Roman" w:hAnsi="Times New Roman" w:cs="Times New Roman"/>
          <w:sz w:val="24"/>
          <w:szCs w:val="24"/>
        </w:rPr>
      </w:pPr>
      <w:r w:rsidRPr="00830146">
        <w:rPr>
          <w:rFonts w:ascii="Times New Roman" w:hAnsi="Times New Roman" w:cs="Times New Roman"/>
          <w:sz w:val="24"/>
          <w:szCs w:val="24"/>
          <w:u w:val="single"/>
        </w:rPr>
        <w:t xml:space="preserve">Základní pojmy - § </w:t>
      </w:r>
      <w:r>
        <w:rPr>
          <w:rFonts w:ascii="Times New Roman" w:hAnsi="Times New Roman" w:cs="Times New Roman"/>
          <w:sz w:val="24"/>
          <w:szCs w:val="24"/>
          <w:u w:val="single"/>
        </w:rPr>
        <w:t>3</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830146">
        <w:rPr>
          <w:rFonts w:ascii="Times New Roman" w:hAnsi="Times New Roman" w:cs="Times New Roman"/>
          <w:sz w:val="24"/>
          <w:szCs w:val="24"/>
        </w:rPr>
        <w:t>biotop je soubor veškerých neživých a živých činitelů, které ve vzájemném působení vytvářejí životní prostředí určitého jedince, druhu, populace, společenstva. Biotop je takové místní prostředí, které splňuje nároky charakteristické pro druhy rostlin a živočichů,</w:t>
      </w:r>
    </w:p>
    <w:p w:rsidR="00E111E7" w:rsidRPr="00830146" w:rsidRDefault="00E111E7" w:rsidP="00E111E7">
      <w:pPr>
        <w:pStyle w:val="Odstavecseseznamem"/>
        <w:spacing w:after="0" w:line="240" w:lineRule="auto"/>
        <w:jc w:val="both"/>
        <w:rPr>
          <w:rFonts w:ascii="Times New Roman" w:hAnsi="Times New Roman" w:cs="Times New Roman"/>
          <w:sz w:val="24"/>
          <w:szCs w:val="24"/>
        </w:rPr>
      </w:pP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830146">
        <w:rPr>
          <w:rFonts w:ascii="Times New Roman" w:hAnsi="Times New Roman" w:cs="Times New Roman"/>
          <w:sz w:val="24"/>
          <w:szCs w:val="24"/>
        </w:rPr>
        <w:t xml:space="preserve"> přírodní stanoviště je přírodní nebo </w:t>
      </w:r>
      <w:proofErr w:type="spellStart"/>
      <w:r w:rsidRPr="00830146">
        <w:rPr>
          <w:rFonts w:ascii="Times New Roman" w:hAnsi="Times New Roman" w:cs="Times New Roman"/>
          <w:sz w:val="24"/>
          <w:szCs w:val="24"/>
        </w:rPr>
        <w:t>polopřírodní</w:t>
      </w:r>
      <w:proofErr w:type="spellEnd"/>
      <w:r w:rsidRPr="00830146">
        <w:rPr>
          <w:rFonts w:ascii="Times New Roman" w:hAnsi="Times New Roman" w:cs="Times New Roman"/>
          <w:sz w:val="24"/>
          <w:szCs w:val="24"/>
        </w:rPr>
        <w:t xml:space="preserve"> suchozemská nebo vodní plocha, která je vymezena na základě geografických charakteristik a charakteristik živé a neživé přírody,</w:t>
      </w:r>
    </w:p>
    <w:p w:rsidR="00E111E7" w:rsidRPr="00830146" w:rsidRDefault="00E111E7" w:rsidP="00E111E7">
      <w:pPr>
        <w:pStyle w:val="Odstavecseseznamem"/>
        <w:spacing w:after="0" w:line="240" w:lineRule="auto"/>
        <w:jc w:val="both"/>
        <w:rPr>
          <w:rFonts w:ascii="Times New Roman" w:hAnsi="Times New Roman" w:cs="Times New Roman"/>
          <w:sz w:val="24"/>
          <w:szCs w:val="24"/>
        </w:rPr>
      </w:pPr>
    </w:p>
    <w:p w:rsidR="00E111E7" w:rsidRPr="00830146"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830146">
        <w:rPr>
          <w:rFonts w:ascii="Times New Roman" w:hAnsi="Times New Roman" w:cs="Times New Roman"/>
          <w:sz w:val="24"/>
          <w:szCs w:val="24"/>
        </w:rPr>
        <w:lastRenderedPageBreak/>
        <w:t>ekosystém je funkční soustava živých a neživých složek životního prostředí, jež jsou navzájem spojeny výměnou látek, tokem energie a předáváním informací a které se vzájemně ovlivňují a vyvíjejí v určitém prostoru a čase,</w:t>
      </w:r>
    </w:p>
    <w:p w:rsidR="00E111E7" w:rsidRPr="00830146" w:rsidRDefault="00E111E7" w:rsidP="00E111E7">
      <w:pPr>
        <w:spacing w:after="0" w:line="240" w:lineRule="auto"/>
        <w:jc w:val="both"/>
        <w:rPr>
          <w:rFonts w:ascii="Times New Roman" w:hAnsi="Times New Roman" w:cs="Times New Roman"/>
          <w:sz w:val="24"/>
          <w:szCs w:val="24"/>
        </w:rPr>
      </w:pPr>
    </w:p>
    <w:p w:rsidR="00E111E7" w:rsidRPr="00830146"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830146">
        <w:rPr>
          <w:rFonts w:ascii="Times New Roman" w:hAnsi="Times New Roman" w:cs="Times New Roman"/>
          <w:sz w:val="24"/>
          <w:szCs w:val="24"/>
        </w:rPr>
        <w:t>územní systém ekologické stability krajiny (dále jen "systém ekologické stability") je vzájemně propojený soubor přirozených i pozměněných, avšak přírodě blízkých ekosystémů, které udržují přírodní rovnováhu. Rozlišuje se místní, regionální a nadregionální systém ekologické stability,</w:t>
      </w:r>
    </w:p>
    <w:p w:rsidR="00E111E7" w:rsidRPr="00830146" w:rsidRDefault="00E111E7" w:rsidP="00E111E7">
      <w:pPr>
        <w:spacing w:after="0" w:line="240" w:lineRule="auto"/>
        <w:jc w:val="both"/>
        <w:rPr>
          <w:rFonts w:ascii="Times New Roman" w:hAnsi="Times New Roman" w:cs="Times New Roman"/>
          <w:sz w:val="24"/>
          <w:szCs w:val="24"/>
        </w:rPr>
      </w:pPr>
      <w:r w:rsidRPr="00830146">
        <w:rPr>
          <w:rFonts w:ascii="Times New Roman" w:hAnsi="Times New Roman" w:cs="Times New Roman"/>
          <w:sz w:val="24"/>
          <w:szCs w:val="24"/>
        </w:rPr>
        <w:t xml:space="preserve"> </w:t>
      </w:r>
    </w:p>
    <w:p w:rsidR="00E111E7" w:rsidRPr="00830146"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830146">
        <w:rPr>
          <w:rFonts w:ascii="Times New Roman" w:hAnsi="Times New Roman" w:cs="Times New Roman"/>
          <w:sz w:val="24"/>
          <w:szCs w:val="24"/>
        </w:rPr>
        <w:t xml:space="preserve"> zvláště chráněná část přírody je velmi významná nebo jedinečná část živé či neživé přírody; může jí být část krajiny, geologický útvar, strom, živočich, rostlina a nerost, vyhlášený ke zvláštní ochraně státním orgánem podle části třetí nebo páté tohoto zákona,</w:t>
      </w:r>
    </w:p>
    <w:p w:rsidR="00E111E7" w:rsidRPr="00830146" w:rsidRDefault="00E111E7" w:rsidP="00E111E7">
      <w:pPr>
        <w:spacing w:after="0" w:line="240" w:lineRule="auto"/>
        <w:jc w:val="both"/>
        <w:rPr>
          <w:rFonts w:ascii="Times New Roman" w:hAnsi="Times New Roman" w:cs="Times New Roman"/>
          <w:sz w:val="24"/>
          <w:szCs w:val="24"/>
        </w:rPr>
      </w:pPr>
      <w:r w:rsidRPr="00830146">
        <w:rPr>
          <w:rFonts w:ascii="Times New Roman" w:hAnsi="Times New Roman" w:cs="Times New Roman"/>
          <w:sz w:val="24"/>
          <w:szCs w:val="24"/>
        </w:rPr>
        <w:t xml:space="preserve"> </w:t>
      </w:r>
    </w:p>
    <w:p w:rsidR="00E111E7" w:rsidRPr="00830146" w:rsidRDefault="00E111E7" w:rsidP="00E111E7">
      <w:pPr>
        <w:spacing w:after="0" w:line="240" w:lineRule="auto"/>
        <w:jc w:val="both"/>
        <w:rPr>
          <w:rFonts w:ascii="Times New Roman" w:hAnsi="Times New Roman" w:cs="Times New Roman"/>
          <w:sz w:val="24"/>
          <w:szCs w:val="24"/>
        </w:rPr>
      </w:pPr>
    </w:p>
    <w:p w:rsidR="00E111E7" w:rsidRPr="00830146"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830146">
        <w:rPr>
          <w:rFonts w:ascii="Times New Roman" w:hAnsi="Times New Roman" w:cs="Times New Roman"/>
          <w:sz w:val="24"/>
          <w:szCs w:val="24"/>
        </w:rPr>
        <w:t xml:space="preserve"> krajina je část zemského povrchu s charakteristickým reliéfem, tvořená souborem funkčně propojených ekosystémů a civilizačními prvky,</w:t>
      </w:r>
    </w:p>
    <w:p w:rsidR="00E111E7" w:rsidRPr="00830146" w:rsidRDefault="00E111E7" w:rsidP="00E111E7">
      <w:pPr>
        <w:spacing w:after="0" w:line="240" w:lineRule="auto"/>
        <w:jc w:val="both"/>
        <w:rPr>
          <w:rFonts w:ascii="Times New Roman" w:hAnsi="Times New Roman" w:cs="Times New Roman"/>
          <w:sz w:val="24"/>
          <w:szCs w:val="24"/>
        </w:rPr>
      </w:pPr>
      <w:r w:rsidRPr="00830146">
        <w:rPr>
          <w:rFonts w:ascii="Times New Roman" w:hAnsi="Times New Roman" w:cs="Times New Roman"/>
          <w:sz w:val="24"/>
          <w:szCs w:val="24"/>
        </w:rPr>
        <w:t xml:space="preserve"> </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w:t>
      </w:r>
    </w:p>
    <w:p w:rsidR="00E111E7" w:rsidRDefault="00E111E7" w:rsidP="00E111E7">
      <w:pPr>
        <w:spacing w:after="0" w:line="240" w:lineRule="auto"/>
        <w:jc w:val="both"/>
        <w:rPr>
          <w:rFonts w:ascii="Times New Roman" w:hAnsi="Times New Roman" w:cs="Times New Roman"/>
          <w:sz w:val="24"/>
          <w:szCs w:val="24"/>
        </w:rPr>
      </w:pPr>
    </w:p>
    <w:p w:rsidR="00E111E7" w:rsidRPr="00DD079A" w:rsidRDefault="00E111E7" w:rsidP="00E111E7">
      <w:pPr>
        <w:spacing w:after="0" w:line="240" w:lineRule="auto"/>
        <w:jc w:val="both"/>
        <w:rPr>
          <w:rFonts w:ascii="Times New Roman" w:hAnsi="Times New Roman" w:cs="Times New Roman"/>
          <w:sz w:val="36"/>
          <w:szCs w:val="36"/>
        </w:rPr>
      </w:pPr>
    </w:p>
    <w:p w:rsidR="00E111E7" w:rsidRDefault="00E111E7" w:rsidP="00E111E7">
      <w:pPr>
        <w:spacing w:after="0" w:line="240" w:lineRule="auto"/>
        <w:jc w:val="both"/>
        <w:rPr>
          <w:rFonts w:ascii="Times New Roman" w:hAnsi="Times New Roman" w:cs="Times New Roman"/>
          <w:b/>
          <w:sz w:val="24"/>
          <w:szCs w:val="24"/>
        </w:rPr>
      </w:pPr>
      <w:r w:rsidRPr="00B27DD7">
        <w:rPr>
          <w:rFonts w:ascii="Times New Roman" w:hAnsi="Times New Roman" w:cs="Times New Roman"/>
          <w:b/>
          <w:sz w:val="24"/>
          <w:szCs w:val="24"/>
        </w:rPr>
        <w:t>Obecná ochrana</w:t>
      </w:r>
    </w:p>
    <w:p w:rsidR="00E111E7" w:rsidRDefault="00E111E7" w:rsidP="00E111E7">
      <w:pPr>
        <w:spacing w:after="0" w:line="240" w:lineRule="auto"/>
        <w:jc w:val="both"/>
        <w:rPr>
          <w:rFonts w:ascii="Times New Roman" w:hAnsi="Times New Roman" w:cs="Times New Roman"/>
          <w:b/>
          <w:sz w:val="24"/>
          <w:szCs w:val="24"/>
        </w:rPr>
      </w:pPr>
    </w:p>
    <w:p w:rsidR="00E111E7" w:rsidRPr="00162168" w:rsidRDefault="00E111E7" w:rsidP="00E111E7">
      <w:pPr>
        <w:spacing w:after="0" w:line="240" w:lineRule="auto"/>
        <w:jc w:val="both"/>
        <w:rPr>
          <w:rFonts w:ascii="Times New Roman" w:hAnsi="Times New Roman" w:cs="Times New Roman"/>
          <w:i/>
          <w:sz w:val="24"/>
          <w:szCs w:val="24"/>
        </w:rPr>
      </w:pPr>
      <w:r w:rsidRPr="00162168">
        <w:rPr>
          <w:rFonts w:ascii="Times New Roman" w:hAnsi="Times New Roman" w:cs="Times New Roman"/>
          <w:i/>
          <w:sz w:val="24"/>
          <w:szCs w:val="24"/>
        </w:rPr>
        <w:t>Územní</w:t>
      </w:r>
      <w:r>
        <w:rPr>
          <w:rFonts w:ascii="Times New Roman" w:hAnsi="Times New Roman" w:cs="Times New Roman"/>
          <w:i/>
          <w:sz w:val="24"/>
          <w:szCs w:val="24"/>
        </w:rPr>
        <w:t xml:space="preserve"> -  § 4</w:t>
      </w:r>
    </w:p>
    <w:p w:rsidR="00E111E7" w:rsidRPr="00DD079A" w:rsidRDefault="00E111E7" w:rsidP="00E111E7">
      <w:pPr>
        <w:pStyle w:val="Odstavecseseznamem"/>
        <w:numPr>
          <w:ilvl w:val="0"/>
          <w:numId w:val="6"/>
        </w:numPr>
        <w:spacing w:after="0" w:line="240" w:lineRule="auto"/>
        <w:jc w:val="both"/>
        <w:rPr>
          <w:rFonts w:ascii="Times New Roman" w:hAnsi="Times New Roman" w:cs="Times New Roman"/>
          <w:sz w:val="24"/>
          <w:szCs w:val="24"/>
          <w:u w:val="single"/>
        </w:rPr>
      </w:pPr>
      <w:r w:rsidRPr="00DD079A">
        <w:rPr>
          <w:rFonts w:ascii="Times New Roman" w:hAnsi="Times New Roman" w:cs="Times New Roman"/>
          <w:sz w:val="24"/>
          <w:szCs w:val="24"/>
          <w:u w:val="single"/>
        </w:rPr>
        <w:t xml:space="preserve">Ochrana systému ekologické stability (§ </w:t>
      </w:r>
      <w:r>
        <w:rPr>
          <w:rFonts w:ascii="Times New Roman" w:hAnsi="Times New Roman" w:cs="Times New Roman"/>
          <w:sz w:val="24"/>
          <w:szCs w:val="24"/>
          <w:u w:val="single"/>
        </w:rPr>
        <w:t xml:space="preserve">3 odst. 1 písm. a) – </w:t>
      </w:r>
      <w:proofErr w:type="spellStart"/>
      <w:r>
        <w:rPr>
          <w:rFonts w:ascii="Times New Roman" w:hAnsi="Times New Roman" w:cs="Times New Roman"/>
          <w:sz w:val="24"/>
          <w:szCs w:val="24"/>
          <w:u w:val="single"/>
        </w:rPr>
        <w:t>def</w:t>
      </w:r>
      <w:proofErr w:type="spellEnd"/>
      <w:r>
        <w:rPr>
          <w:rFonts w:ascii="Times New Roman" w:hAnsi="Times New Roman" w:cs="Times New Roman"/>
          <w:sz w:val="24"/>
          <w:szCs w:val="24"/>
          <w:u w:val="single"/>
        </w:rPr>
        <w:t xml:space="preserve">.,  § </w:t>
      </w:r>
      <w:r w:rsidRPr="00DD079A">
        <w:rPr>
          <w:rFonts w:ascii="Times New Roman" w:hAnsi="Times New Roman" w:cs="Times New Roman"/>
          <w:sz w:val="24"/>
          <w:szCs w:val="24"/>
          <w:u w:val="single"/>
        </w:rPr>
        <w:t>4 odst. 1</w:t>
      </w:r>
      <w:r>
        <w:rPr>
          <w:rFonts w:ascii="Times New Roman" w:hAnsi="Times New Roman" w:cs="Times New Roman"/>
          <w:sz w:val="24"/>
          <w:szCs w:val="24"/>
          <w:u w:val="single"/>
        </w:rPr>
        <w:t xml:space="preserve">, § </w:t>
      </w:r>
      <w:proofErr w:type="gramStart"/>
      <w:r>
        <w:rPr>
          <w:rFonts w:ascii="Times New Roman" w:hAnsi="Times New Roman" w:cs="Times New Roman"/>
          <w:sz w:val="24"/>
          <w:szCs w:val="24"/>
          <w:u w:val="single"/>
        </w:rPr>
        <w:t xml:space="preserve">59 </w:t>
      </w:r>
      <w:r w:rsidRPr="00DD079A">
        <w:rPr>
          <w:rFonts w:ascii="Times New Roman" w:hAnsi="Times New Roman" w:cs="Times New Roman"/>
          <w:sz w:val="24"/>
          <w:szCs w:val="24"/>
          <w:u w:val="single"/>
        </w:rPr>
        <w:t>)</w:t>
      </w:r>
      <w:proofErr w:type="gramEnd"/>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15BE6">
        <w:rPr>
          <w:rFonts w:ascii="Times New Roman" w:hAnsi="Times New Roman" w:cs="Times New Roman"/>
          <w:sz w:val="24"/>
          <w:szCs w:val="24"/>
        </w:rPr>
        <w:t xml:space="preserve"> vzájemně propojený soubor přirozených i pozměněných, avšak přírodě blízkých ekosystémů, které udržují přírodní rovnováhu. Rozlišuje se místní, regionální a nadregionální systém ekologické stability,</w:t>
      </w:r>
    </w:p>
    <w:p w:rsidR="00E111E7" w:rsidRPr="00F17EEF"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Ochrana </w:t>
      </w:r>
      <w:r w:rsidRPr="00F17EEF">
        <w:rPr>
          <w:rFonts w:ascii="Times New Roman" w:hAnsi="Times New Roman" w:cs="Times New Roman"/>
          <w:sz w:val="24"/>
          <w:szCs w:val="24"/>
        </w:rPr>
        <w:t xml:space="preserve"> je povinností všech vlastníků a uživatelů pozemků tvořících jeho základ; jeho vytváření je veřejným zájmem, na kterém se podílejí vlastníci pozemků, obce i stát. </w:t>
      </w:r>
    </w:p>
    <w:p w:rsidR="00E111E7" w:rsidRDefault="00E111E7" w:rsidP="00E111E7">
      <w:pPr>
        <w:spacing w:after="0" w:line="240" w:lineRule="auto"/>
        <w:ind w:left="709"/>
        <w:jc w:val="both"/>
        <w:rPr>
          <w:rFonts w:ascii="Times New Roman" w:hAnsi="Times New Roman" w:cs="Times New Roman"/>
          <w:sz w:val="24"/>
          <w:szCs w:val="24"/>
        </w:rPr>
      </w:pPr>
      <w:r w:rsidRPr="00B27DD7">
        <w:rPr>
          <w:rFonts w:ascii="Times New Roman" w:hAnsi="Times New Roman" w:cs="Times New Roman"/>
          <w:sz w:val="24"/>
          <w:szCs w:val="24"/>
        </w:rPr>
        <w:t>Podrobnosti vymezení a hodnocení systému ekologické stability a podrobnosti plánů, projektů a opatření v procesu jeho vytváření</w:t>
      </w:r>
      <w:r>
        <w:rPr>
          <w:rFonts w:ascii="Times New Roman" w:hAnsi="Times New Roman" w:cs="Times New Roman"/>
          <w:sz w:val="24"/>
          <w:szCs w:val="24"/>
        </w:rPr>
        <w:t xml:space="preserve"> stanovuje vyhláška č. </w:t>
      </w:r>
      <w:r w:rsidRPr="00811770">
        <w:rPr>
          <w:rFonts w:ascii="Times New Roman" w:hAnsi="Times New Roman" w:cs="Times New Roman"/>
          <w:sz w:val="24"/>
          <w:szCs w:val="24"/>
        </w:rPr>
        <w:t>395/1992</w:t>
      </w:r>
      <w:r>
        <w:rPr>
          <w:rFonts w:ascii="Times New Roman" w:hAnsi="Times New Roman" w:cs="Times New Roman"/>
          <w:sz w:val="24"/>
          <w:szCs w:val="24"/>
        </w:rPr>
        <w:t xml:space="preserve"> Sb., </w:t>
      </w:r>
      <w:r w:rsidRPr="00811770">
        <w:rPr>
          <w:rFonts w:ascii="Times New Roman" w:hAnsi="Times New Roman" w:cs="Times New Roman"/>
          <w:sz w:val="24"/>
          <w:szCs w:val="24"/>
        </w:rPr>
        <w:t>kterou se provádějí některá ustanovení zákona o ochraně přírody a krajiny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Plány a projekty  ÚSES jsou podkladem pro územní plánování, LHP, vodohospodářské </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plány, pozemkové úpravy…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Portál ÚSES  </w:t>
      </w:r>
      <w:hyperlink r:id="rId5" w:history="1">
        <w:r w:rsidRPr="001F1161">
          <w:rPr>
            <w:rStyle w:val="Hypertextovodkaz"/>
            <w:rFonts w:ascii="Times New Roman" w:hAnsi="Times New Roman" w:cs="Times New Roman"/>
            <w:sz w:val="24"/>
            <w:szCs w:val="24"/>
          </w:rPr>
          <w:t>www.uses.cz</w:t>
        </w:r>
      </w:hyperlink>
    </w:p>
    <w:p w:rsidR="00E111E7" w:rsidRPr="00B9169A"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59 – zajištění pozemků k </w:t>
      </w:r>
      <w:r w:rsidRPr="000954EE">
        <w:rPr>
          <w:rFonts w:ascii="Times New Roman" w:hAnsi="Times New Roman" w:cs="Times New Roman"/>
          <w:sz w:val="24"/>
          <w:szCs w:val="24"/>
        </w:rPr>
        <w:t xml:space="preserve"> tvorbě systému ekologické stability</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111E7" w:rsidRDefault="00E111E7" w:rsidP="00E111E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w:t>
      </w:r>
      <w:r w:rsidRPr="00F17EEF">
        <w:rPr>
          <w:rFonts w:ascii="Times New Roman" w:hAnsi="Times New Roman" w:cs="Times New Roman"/>
          <w:sz w:val="24"/>
          <w:szCs w:val="24"/>
          <w:u w:val="single"/>
        </w:rPr>
        <w:t>významné krajinné prvky</w:t>
      </w:r>
      <w:r>
        <w:rPr>
          <w:rFonts w:ascii="Times New Roman" w:hAnsi="Times New Roman" w:cs="Times New Roman"/>
          <w:sz w:val="24"/>
          <w:szCs w:val="24"/>
          <w:u w:val="single"/>
        </w:rPr>
        <w:t xml:space="preserve"> (§ 3 odst. 1 písm. b) – </w:t>
      </w:r>
      <w:proofErr w:type="spellStart"/>
      <w:r>
        <w:rPr>
          <w:rFonts w:ascii="Times New Roman" w:hAnsi="Times New Roman" w:cs="Times New Roman"/>
          <w:sz w:val="24"/>
          <w:szCs w:val="24"/>
          <w:u w:val="single"/>
        </w:rPr>
        <w:t>def</w:t>
      </w:r>
      <w:proofErr w:type="spellEnd"/>
      <w:r>
        <w:rPr>
          <w:rFonts w:ascii="Times New Roman" w:hAnsi="Times New Roman" w:cs="Times New Roman"/>
          <w:sz w:val="24"/>
          <w:szCs w:val="24"/>
          <w:u w:val="single"/>
        </w:rPr>
        <w:t>., § 4, § 6)</w:t>
      </w:r>
    </w:p>
    <w:p w:rsidR="00E111E7" w:rsidRPr="00F17EEF" w:rsidRDefault="00E111E7" w:rsidP="00E111E7">
      <w:pPr>
        <w:spacing w:after="0" w:line="240" w:lineRule="auto"/>
        <w:ind w:left="851" w:hanging="142"/>
        <w:jc w:val="both"/>
        <w:rPr>
          <w:rFonts w:ascii="Times New Roman" w:hAnsi="Times New Roman" w:cs="Times New Roman"/>
          <w:sz w:val="24"/>
          <w:szCs w:val="24"/>
        </w:rPr>
      </w:pPr>
      <w:r w:rsidRPr="00F17EEF">
        <w:rPr>
          <w:rFonts w:ascii="Times New Roman" w:hAnsi="Times New Roman" w:cs="Times New Roman"/>
          <w:sz w:val="24"/>
          <w:szCs w:val="24"/>
        </w:rPr>
        <w:t xml:space="preserve"> -  ekologicky, geomorfologicky nebo esteticky hodnotná část krajiny utváří její typický vzhled nebo přispívá k udržení její stability. </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27DD7">
        <w:rPr>
          <w:rFonts w:ascii="Times New Roman" w:hAnsi="Times New Roman" w:cs="Times New Roman"/>
          <w:sz w:val="24"/>
          <w:szCs w:val="24"/>
        </w:rPr>
        <w:t xml:space="preserve"> lesy, rašeliniště, vodní tok</w:t>
      </w:r>
      <w:r>
        <w:rPr>
          <w:rFonts w:ascii="Times New Roman" w:hAnsi="Times New Roman" w:cs="Times New Roman"/>
          <w:sz w:val="24"/>
          <w:szCs w:val="24"/>
        </w:rPr>
        <w:t>y, rybníky, jezera, údolní nivy,</w:t>
      </w:r>
      <w:r w:rsidRPr="00B27DD7">
        <w:rPr>
          <w:rFonts w:ascii="Times New Roman" w:hAnsi="Times New Roman" w:cs="Times New Roman"/>
          <w:sz w:val="24"/>
          <w:szCs w:val="24"/>
        </w:rPr>
        <w:t xml:space="preserve"> jiné části krajiny, které </w:t>
      </w:r>
      <w:r>
        <w:rPr>
          <w:rFonts w:ascii="Times New Roman" w:hAnsi="Times New Roman" w:cs="Times New Roman"/>
          <w:sz w:val="24"/>
          <w:szCs w:val="24"/>
        </w:rPr>
        <w:t xml:space="preserve">rozhodnutím </w:t>
      </w:r>
      <w:r w:rsidRPr="00B27DD7">
        <w:rPr>
          <w:rFonts w:ascii="Times New Roman" w:hAnsi="Times New Roman" w:cs="Times New Roman"/>
          <w:sz w:val="24"/>
          <w:szCs w:val="24"/>
        </w:rPr>
        <w:t>zaregistruje orgán ochrany přírody jako významný krajinný prvek, zejména mokřady, stepní trávníky, remízy, meze, trvalé travní plochy, naleziště nerostů a zkamenělin, umělé i přirozené skalní útvary, výchozy a odkryvy</w:t>
      </w:r>
      <w:r>
        <w:rPr>
          <w:rFonts w:ascii="Times New Roman" w:hAnsi="Times New Roman" w:cs="Times New Roman"/>
          <w:sz w:val="24"/>
          <w:szCs w:val="24"/>
        </w:rPr>
        <w:t>,</w:t>
      </w:r>
      <w:r w:rsidRPr="00B27DD7">
        <w:rPr>
          <w:rFonts w:ascii="Times New Roman" w:hAnsi="Times New Roman" w:cs="Times New Roman"/>
          <w:sz w:val="24"/>
          <w:szCs w:val="24"/>
        </w:rPr>
        <w:t xml:space="preserve"> cenné plochy porostů sídelních útvarů včetně historických zahrad a parků</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27DD7">
        <w:rPr>
          <w:rFonts w:ascii="Times New Roman" w:hAnsi="Times New Roman" w:cs="Times New Roman"/>
          <w:sz w:val="24"/>
          <w:szCs w:val="24"/>
        </w:rPr>
        <w:t xml:space="preserve"> jsou chráněny před poškozováním a ničením. </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k</w:t>
      </w:r>
      <w:r w:rsidRPr="00B27DD7">
        <w:rPr>
          <w:rFonts w:ascii="Times New Roman" w:hAnsi="Times New Roman" w:cs="Times New Roman"/>
          <w:sz w:val="24"/>
          <w:szCs w:val="24"/>
        </w:rPr>
        <w:t xml:space="preserve"> zásahům, které by mohly vést k poškození nebo zničení významného krajinného prvku nebo ohrožení či oslabení jeho ekologicko-stabilizační funkce</w:t>
      </w:r>
      <w:r>
        <w:rPr>
          <w:rFonts w:ascii="Times New Roman" w:hAnsi="Times New Roman" w:cs="Times New Roman"/>
          <w:sz w:val="24"/>
          <w:szCs w:val="24"/>
        </w:rPr>
        <w:t xml:space="preserve"> (</w:t>
      </w:r>
      <w:r w:rsidRPr="00B27DD7">
        <w:rPr>
          <w:rFonts w:ascii="Times New Roman" w:hAnsi="Times New Roman" w:cs="Times New Roman"/>
          <w:sz w:val="24"/>
          <w:szCs w:val="24"/>
        </w:rPr>
        <w:t>umisťování staveb, pozemkové úpravy, změny kultur pozemků, odvodňování pozemků, úpravy vodních toků a nádrží a těžba nerostů</w:t>
      </w:r>
      <w:r>
        <w:rPr>
          <w:rFonts w:ascii="Times New Roman" w:hAnsi="Times New Roman" w:cs="Times New Roman"/>
          <w:sz w:val="24"/>
          <w:szCs w:val="24"/>
        </w:rPr>
        <w:t>)</w:t>
      </w:r>
      <w:r w:rsidRPr="00B27DD7">
        <w:rPr>
          <w:rFonts w:ascii="Times New Roman" w:hAnsi="Times New Roman" w:cs="Times New Roman"/>
          <w:sz w:val="24"/>
          <w:szCs w:val="24"/>
        </w:rPr>
        <w:t xml:space="preserve">, </w:t>
      </w:r>
      <w:r>
        <w:rPr>
          <w:rFonts w:ascii="Times New Roman" w:hAnsi="Times New Roman" w:cs="Times New Roman"/>
          <w:sz w:val="24"/>
          <w:szCs w:val="24"/>
        </w:rPr>
        <w:t xml:space="preserve">je třeba </w:t>
      </w:r>
      <w:r w:rsidRPr="00B27DD7">
        <w:rPr>
          <w:rFonts w:ascii="Times New Roman" w:hAnsi="Times New Roman" w:cs="Times New Roman"/>
          <w:sz w:val="24"/>
          <w:szCs w:val="24"/>
        </w:rPr>
        <w:t>závazné sta</w:t>
      </w:r>
      <w:r>
        <w:rPr>
          <w:rFonts w:ascii="Times New Roman" w:hAnsi="Times New Roman" w:cs="Times New Roman"/>
          <w:sz w:val="24"/>
          <w:szCs w:val="24"/>
        </w:rPr>
        <w:t xml:space="preserve">novisko orgánu ochrany přírody nebo rozhodnutí, podle toho, co následuje </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Ekologicky významný prvek (§ 3a a § 3aa zákona č. 252/1997 Sb., o zemědělství, → § 5 nařízení vlády č. 307/2014 Sb., </w:t>
      </w:r>
      <w:r w:rsidRPr="00EC3B2F">
        <w:rPr>
          <w:rFonts w:ascii="Times New Roman" w:hAnsi="Times New Roman" w:cs="Times New Roman"/>
          <w:sz w:val="24"/>
          <w:szCs w:val="24"/>
        </w:rPr>
        <w:t>o stanovení podrobností evidence využití půdy podle uživatelských vztahů</w:t>
      </w:r>
    </w:p>
    <w:p w:rsidR="00E111E7" w:rsidRDefault="00E111E7" w:rsidP="00E111E7">
      <w:pPr>
        <w:pStyle w:val="Odstavecseseznamem"/>
        <w:spacing w:after="0" w:line="240" w:lineRule="auto"/>
        <w:jc w:val="both"/>
        <w:rPr>
          <w:rFonts w:ascii="Times New Roman" w:hAnsi="Times New Roman" w:cs="Times New Roman"/>
          <w:sz w:val="24"/>
          <w:szCs w:val="24"/>
        </w:rPr>
      </w:pPr>
    </w:p>
    <w:p w:rsidR="00E111E7" w:rsidRPr="00EC3B2F" w:rsidRDefault="00E111E7" w:rsidP="00E111E7">
      <w:pPr>
        <w:pStyle w:val="Odstavecseseznamem"/>
        <w:numPr>
          <w:ilvl w:val="0"/>
          <w:numId w:val="3"/>
        </w:numPr>
        <w:spacing w:after="0" w:line="240" w:lineRule="auto"/>
        <w:ind w:left="426" w:hanging="426"/>
        <w:jc w:val="both"/>
        <w:rPr>
          <w:rFonts w:ascii="Times New Roman" w:hAnsi="Times New Roman" w:cs="Times New Roman"/>
          <w:sz w:val="24"/>
          <w:szCs w:val="24"/>
          <w:u w:val="single"/>
        </w:rPr>
      </w:pPr>
      <w:r w:rsidRPr="00EC3B2F">
        <w:rPr>
          <w:rFonts w:ascii="Times New Roman" w:hAnsi="Times New Roman" w:cs="Times New Roman"/>
          <w:sz w:val="24"/>
          <w:szCs w:val="24"/>
          <w:u w:val="single"/>
        </w:rPr>
        <w:t>Krajinný ráz (§ 12)</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17EEF">
        <w:rPr>
          <w:rFonts w:ascii="Times New Roman" w:hAnsi="Times New Roman" w:cs="Times New Roman"/>
          <w:sz w:val="24"/>
          <w:szCs w:val="24"/>
        </w:rPr>
        <w:t xml:space="preserve">přírodní, kulturní a historická charakteristika určitého místa či oblasti, </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17EEF">
        <w:rPr>
          <w:rFonts w:ascii="Times New Roman" w:hAnsi="Times New Roman" w:cs="Times New Roman"/>
          <w:sz w:val="24"/>
          <w:szCs w:val="24"/>
        </w:rPr>
        <w:t>je chráněn před činností snižující jeho estetickou a přírodní hodno</w:t>
      </w:r>
      <w:r>
        <w:rPr>
          <w:rFonts w:ascii="Times New Roman" w:hAnsi="Times New Roman" w:cs="Times New Roman"/>
          <w:sz w:val="24"/>
          <w:szCs w:val="24"/>
        </w:rPr>
        <w:t>tu</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F17EEF">
        <w:rPr>
          <w:rFonts w:ascii="Times New Roman" w:hAnsi="Times New Roman" w:cs="Times New Roman"/>
          <w:sz w:val="24"/>
          <w:szCs w:val="24"/>
        </w:rPr>
        <w:t xml:space="preserve"> umisťování a povolování staveb, jakož i jiných činnostem, které by mohly snížit nebo změnit krajinný ráz, je nezbytný souhlas orgánu ochrany přírody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EC3B2F">
        <w:rPr>
          <w:rFonts w:ascii="Times New Roman" w:hAnsi="Times New Roman" w:cs="Times New Roman"/>
          <w:sz w:val="24"/>
          <w:szCs w:val="24"/>
        </w:rPr>
        <w:t>neposuzuje</w:t>
      </w:r>
      <w:r>
        <w:rPr>
          <w:rFonts w:ascii="Times New Roman" w:hAnsi="Times New Roman" w:cs="Times New Roman"/>
          <w:sz w:val="24"/>
          <w:szCs w:val="24"/>
        </w:rPr>
        <w:t xml:space="preserve"> se</w:t>
      </w:r>
      <w:r w:rsidRPr="00EC3B2F">
        <w:rPr>
          <w:rFonts w:ascii="Times New Roman" w:hAnsi="Times New Roman" w:cs="Times New Roman"/>
          <w:sz w:val="24"/>
          <w:szCs w:val="24"/>
        </w:rPr>
        <w:t xml:space="preserve"> v zastavěném území a v zastavitelných plochách, pro které je územním plánem nebo regulačním plánem stanoveno plošné a prostorové uspořádání a podmínky ochrany krajinného rázu dohodnuté s orgánem ochrany přírody</w:t>
      </w:r>
      <w:r w:rsidRPr="00F17EEF">
        <w:rPr>
          <w:rFonts w:ascii="Times New Roman" w:hAnsi="Times New Roman" w:cs="Times New Roman"/>
          <w:sz w:val="24"/>
          <w:szCs w:val="24"/>
        </w:rPr>
        <w:t xml:space="preserve"> </w:t>
      </w: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spacing w:after="0" w:line="240" w:lineRule="auto"/>
        <w:ind w:left="720"/>
        <w:jc w:val="both"/>
        <w:rPr>
          <w:rFonts w:ascii="Times New Roman" w:hAnsi="Times New Roman" w:cs="Times New Roman"/>
          <w:sz w:val="24"/>
          <w:szCs w:val="24"/>
        </w:rPr>
      </w:pPr>
    </w:p>
    <w:p w:rsidR="00E111E7" w:rsidRPr="00F6661D" w:rsidRDefault="00E111E7" w:rsidP="00E111E7">
      <w:pPr>
        <w:spacing w:after="0" w:line="240" w:lineRule="auto"/>
        <w:jc w:val="both"/>
        <w:rPr>
          <w:rFonts w:ascii="Times New Roman" w:hAnsi="Times New Roman" w:cs="Times New Roman"/>
          <w:sz w:val="24"/>
          <w:szCs w:val="24"/>
          <w:u w:val="single"/>
        </w:rPr>
      </w:pPr>
      <w:r w:rsidRPr="00F6661D">
        <w:rPr>
          <w:rFonts w:ascii="Times New Roman" w:hAnsi="Times New Roman" w:cs="Times New Roman"/>
          <w:sz w:val="24"/>
          <w:szCs w:val="24"/>
          <w:u w:val="single"/>
        </w:rPr>
        <w:t>Přírodní park</w:t>
      </w:r>
      <w:r>
        <w:rPr>
          <w:rFonts w:ascii="Times New Roman" w:hAnsi="Times New Roman" w:cs="Times New Roman"/>
          <w:sz w:val="24"/>
          <w:szCs w:val="24"/>
          <w:u w:val="single"/>
        </w:rPr>
        <w:t xml:space="preserve"> (§ 12 odst. 3)</w:t>
      </w:r>
    </w:p>
    <w:p w:rsidR="00E111E7" w:rsidRPr="00F6661D"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zřizuje se k </w:t>
      </w:r>
      <w:r w:rsidRPr="00F6661D">
        <w:rPr>
          <w:rFonts w:ascii="Times New Roman" w:hAnsi="Times New Roman" w:cs="Times New Roman"/>
          <w:sz w:val="24"/>
          <w:szCs w:val="24"/>
        </w:rPr>
        <w:t>ochraně krajinného rázu s významnými soustředěnými estetickými a přírodními hodnotami, který není zvláště chráněn podle části třetí tohoto zákona</w:t>
      </w:r>
      <w:r>
        <w:rPr>
          <w:rFonts w:ascii="Times New Roman" w:hAnsi="Times New Roman" w:cs="Times New Roman"/>
          <w:sz w:val="24"/>
          <w:szCs w:val="24"/>
        </w:rPr>
        <w:t xml:space="preserve"> (zvláště chráněná území)</w:t>
      </w:r>
      <w:r w:rsidRPr="00F6661D">
        <w:rPr>
          <w:rFonts w:ascii="Times New Roman" w:hAnsi="Times New Roman" w:cs="Times New Roman"/>
          <w:sz w:val="24"/>
          <w:szCs w:val="24"/>
        </w:rPr>
        <w:t>, může orgán ochrany přírody zřídit obecně závazným právním předpisem přírodní park a stanovit omezení takového využití území, které by znamenalo zničení, poškození</w:t>
      </w:r>
      <w:r>
        <w:rPr>
          <w:rFonts w:ascii="Times New Roman" w:hAnsi="Times New Roman" w:cs="Times New Roman"/>
          <w:sz w:val="24"/>
          <w:szCs w:val="24"/>
        </w:rPr>
        <w:t xml:space="preserve"> nebo rušení stavu tohoto území -  nařízení kraje (např. nařízení JMK č. 3/2013 </w:t>
      </w:r>
      <w:r w:rsidRPr="00F6661D">
        <w:rPr>
          <w:rFonts w:ascii="Times New Roman" w:hAnsi="Times New Roman" w:cs="Times New Roman"/>
          <w:sz w:val="24"/>
          <w:szCs w:val="24"/>
        </w:rPr>
        <w:t>o zřízení Přírodního parku Niva Dyje a o omezení využití jeho územ</w:t>
      </w:r>
      <w:r>
        <w:rPr>
          <w:rFonts w:ascii="Times New Roman" w:hAnsi="Times New Roman" w:cs="Times New Roman"/>
          <w:sz w:val="24"/>
          <w:szCs w:val="24"/>
        </w:rPr>
        <w:t>í)</w:t>
      </w:r>
    </w:p>
    <w:p w:rsidR="00E111E7" w:rsidRDefault="00E111E7" w:rsidP="00E111E7">
      <w:pPr>
        <w:spacing w:after="0" w:line="240" w:lineRule="auto"/>
        <w:jc w:val="both"/>
        <w:rPr>
          <w:rFonts w:ascii="Times New Roman" w:hAnsi="Times New Roman" w:cs="Times New Roman"/>
          <w:sz w:val="24"/>
          <w:szCs w:val="24"/>
        </w:rPr>
      </w:pPr>
      <w:r w:rsidRPr="00F17EEF">
        <w:rPr>
          <w:rFonts w:ascii="Times New Roman" w:hAnsi="Times New Roman" w:cs="Times New Roman"/>
          <w:sz w:val="24"/>
          <w:szCs w:val="24"/>
        </w:rPr>
        <w:t xml:space="preserve"> </w:t>
      </w:r>
    </w:p>
    <w:p w:rsidR="00E111E7" w:rsidRPr="00F17EEF" w:rsidRDefault="00E111E7" w:rsidP="00E111E7">
      <w:pPr>
        <w:spacing w:after="0" w:line="240" w:lineRule="auto"/>
        <w:jc w:val="both"/>
        <w:rPr>
          <w:rFonts w:ascii="Times New Roman" w:hAnsi="Times New Roman" w:cs="Times New Roman"/>
          <w:sz w:val="24"/>
          <w:szCs w:val="24"/>
        </w:rPr>
      </w:pPr>
    </w:p>
    <w:p w:rsidR="00E111E7" w:rsidRPr="00F6661D" w:rsidRDefault="00E111E7" w:rsidP="00E111E7">
      <w:pPr>
        <w:spacing w:after="0" w:line="240" w:lineRule="auto"/>
        <w:jc w:val="both"/>
        <w:rPr>
          <w:rFonts w:ascii="Times New Roman" w:hAnsi="Times New Roman" w:cs="Times New Roman"/>
          <w:sz w:val="24"/>
          <w:szCs w:val="24"/>
          <w:u w:val="single"/>
        </w:rPr>
      </w:pPr>
      <w:r w:rsidRPr="00F6661D">
        <w:rPr>
          <w:rFonts w:ascii="Times New Roman" w:hAnsi="Times New Roman" w:cs="Times New Roman"/>
          <w:sz w:val="24"/>
          <w:szCs w:val="24"/>
          <w:u w:val="single"/>
        </w:rPr>
        <w:t>Přechodně chráněné plochy (§ 13)</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6661D">
        <w:rPr>
          <w:rFonts w:ascii="Times New Roman" w:hAnsi="Times New Roman" w:cs="Times New Roman"/>
          <w:sz w:val="24"/>
          <w:szCs w:val="24"/>
        </w:rPr>
        <w:t xml:space="preserve">Území s dočasným nebo nepředvídaným výskytem významných rostlinných nebo živočišných druhů, nerostů nebo paleontologických nálezů </w:t>
      </w:r>
      <w:r>
        <w:rPr>
          <w:rFonts w:ascii="Times New Roman" w:hAnsi="Times New Roman" w:cs="Times New Roman"/>
          <w:sz w:val="24"/>
          <w:szCs w:val="24"/>
        </w:rPr>
        <w:t xml:space="preserve">nebo </w:t>
      </w:r>
      <w:r w:rsidRPr="00F6661D">
        <w:rPr>
          <w:rFonts w:ascii="Times New Roman" w:hAnsi="Times New Roman" w:cs="Times New Roman"/>
          <w:sz w:val="24"/>
          <w:szCs w:val="24"/>
        </w:rPr>
        <w:t>vědeckých, studijních či informačních</w:t>
      </w:r>
      <w:r>
        <w:rPr>
          <w:rFonts w:ascii="Times New Roman" w:hAnsi="Times New Roman" w:cs="Times New Roman"/>
          <w:sz w:val="24"/>
          <w:szCs w:val="24"/>
        </w:rPr>
        <w:t xml:space="preserve"> důvodů</w:t>
      </w:r>
    </w:p>
    <w:p w:rsidR="00E111E7" w:rsidRPr="00F6661D"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6661D">
        <w:rPr>
          <w:rFonts w:ascii="Times New Roman" w:hAnsi="Times New Roman" w:cs="Times New Roman"/>
          <w:sz w:val="24"/>
          <w:szCs w:val="24"/>
        </w:rPr>
        <w:t>orgán ochrany přírody</w:t>
      </w:r>
      <w:r>
        <w:rPr>
          <w:rFonts w:ascii="Times New Roman" w:hAnsi="Times New Roman" w:cs="Times New Roman"/>
          <w:sz w:val="24"/>
          <w:szCs w:val="24"/>
        </w:rPr>
        <w:t xml:space="preserve"> vyhlašuje</w:t>
      </w:r>
      <w:r w:rsidRPr="00F6661D">
        <w:rPr>
          <w:rFonts w:ascii="Times New Roman" w:hAnsi="Times New Roman" w:cs="Times New Roman"/>
          <w:sz w:val="24"/>
          <w:szCs w:val="24"/>
        </w:rPr>
        <w:t xml:space="preserve"> svým rozhodnutím </w:t>
      </w:r>
      <w:r>
        <w:rPr>
          <w:rFonts w:ascii="Times New Roman" w:hAnsi="Times New Roman" w:cs="Times New Roman"/>
          <w:sz w:val="24"/>
          <w:szCs w:val="24"/>
        </w:rPr>
        <w:t xml:space="preserve">na předem stanovenou dobu </w:t>
      </w:r>
    </w:p>
    <w:p w:rsidR="00E111E7" w:rsidRDefault="00E111E7" w:rsidP="00E111E7">
      <w:pPr>
        <w:spacing w:after="0" w:line="240" w:lineRule="auto"/>
        <w:jc w:val="both"/>
        <w:rPr>
          <w:rFonts w:ascii="Times New Roman" w:hAnsi="Times New Roman" w:cs="Times New Roman"/>
          <w:sz w:val="24"/>
          <w:szCs w:val="24"/>
        </w:rPr>
      </w:pPr>
      <w:r w:rsidRPr="00F6661D">
        <w:rPr>
          <w:rFonts w:ascii="Times New Roman" w:hAnsi="Times New Roman" w:cs="Times New Roman"/>
          <w:sz w:val="24"/>
          <w:szCs w:val="24"/>
        </w:rPr>
        <w:tab/>
      </w:r>
    </w:p>
    <w:p w:rsidR="00E111E7" w:rsidRDefault="00E111E7" w:rsidP="00E111E7">
      <w:pPr>
        <w:spacing w:after="0" w:line="240" w:lineRule="auto"/>
        <w:jc w:val="both"/>
        <w:rPr>
          <w:rFonts w:ascii="Times New Roman" w:hAnsi="Times New Roman" w:cs="Times New Roman"/>
          <w:sz w:val="24"/>
          <w:szCs w:val="24"/>
        </w:rPr>
      </w:pPr>
    </w:p>
    <w:p w:rsidR="00E111E7" w:rsidRPr="00C04037" w:rsidRDefault="00E111E7" w:rsidP="00E111E7">
      <w:pPr>
        <w:spacing w:after="0" w:line="240" w:lineRule="auto"/>
        <w:jc w:val="both"/>
        <w:rPr>
          <w:rFonts w:ascii="Times New Roman" w:hAnsi="Times New Roman" w:cs="Times New Roman"/>
          <w:sz w:val="24"/>
          <w:szCs w:val="24"/>
          <w:u w:val="single"/>
        </w:rPr>
      </w:pPr>
      <w:r w:rsidRPr="00C04037">
        <w:rPr>
          <w:rFonts w:ascii="Times New Roman" w:hAnsi="Times New Roman" w:cs="Times New Roman"/>
          <w:sz w:val="24"/>
          <w:szCs w:val="24"/>
          <w:u w:val="single"/>
        </w:rPr>
        <w:t>Obecná ochrana</w:t>
      </w:r>
    </w:p>
    <w:p w:rsidR="00E111E7" w:rsidRDefault="00E111E7" w:rsidP="00E111E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Rostliny a živočichové § 5 a násl.</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Chráněny druhy jako celek</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162168">
        <w:rPr>
          <w:rFonts w:ascii="Times New Roman" w:hAnsi="Times New Roman" w:cs="Times New Roman"/>
          <w:sz w:val="24"/>
          <w:szCs w:val="24"/>
        </w:rPr>
        <w:t xml:space="preserve">šechny druhy </w:t>
      </w:r>
      <w:r>
        <w:rPr>
          <w:rFonts w:ascii="Times New Roman" w:hAnsi="Times New Roman" w:cs="Times New Roman"/>
          <w:sz w:val="24"/>
          <w:szCs w:val="24"/>
        </w:rPr>
        <w:t xml:space="preserve">planě rostoucích </w:t>
      </w:r>
      <w:r w:rsidRPr="00162168">
        <w:rPr>
          <w:rFonts w:ascii="Times New Roman" w:hAnsi="Times New Roman" w:cs="Times New Roman"/>
          <w:sz w:val="24"/>
          <w:szCs w:val="24"/>
        </w:rPr>
        <w:t>rostlin</w:t>
      </w:r>
      <w:r>
        <w:rPr>
          <w:rFonts w:ascii="Times New Roman" w:hAnsi="Times New Roman" w:cs="Times New Roman"/>
          <w:sz w:val="24"/>
          <w:szCs w:val="24"/>
        </w:rPr>
        <w:t xml:space="preserve"> („rostlina“)</w:t>
      </w:r>
      <w:r w:rsidRPr="00162168">
        <w:rPr>
          <w:rFonts w:ascii="Times New Roman" w:hAnsi="Times New Roman" w:cs="Times New Roman"/>
          <w:sz w:val="24"/>
          <w:szCs w:val="24"/>
        </w:rPr>
        <w:t xml:space="preserve"> a </w:t>
      </w:r>
      <w:r>
        <w:rPr>
          <w:rFonts w:ascii="Times New Roman" w:hAnsi="Times New Roman" w:cs="Times New Roman"/>
          <w:sz w:val="24"/>
          <w:szCs w:val="24"/>
        </w:rPr>
        <w:t xml:space="preserve">volně žijících </w:t>
      </w:r>
      <w:r w:rsidRPr="00162168">
        <w:rPr>
          <w:rFonts w:ascii="Times New Roman" w:hAnsi="Times New Roman" w:cs="Times New Roman"/>
          <w:sz w:val="24"/>
          <w:szCs w:val="24"/>
        </w:rPr>
        <w:t xml:space="preserve">živočichů </w:t>
      </w:r>
      <w:r>
        <w:rPr>
          <w:rFonts w:ascii="Times New Roman" w:hAnsi="Times New Roman" w:cs="Times New Roman"/>
          <w:sz w:val="24"/>
          <w:szCs w:val="24"/>
        </w:rPr>
        <w:t xml:space="preserve">(„živočich“) </w:t>
      </w:r>
      <w:r w:rsidRPr="00162168">
        <w:rPr>
          <w:rFonts w:ascii="Times New Roman" w:hAnsi="Times New Roman" w:cs="Times New Roman"/>
          <w:sz w:val="24"/>
          <w:szCs w:val="24"/>
        </w:rPr>
        <w:t>jsou chráněny před zničením, poškozováním, sběrem či odchytem, který vede nebo by mohl vést k ohrožení těchto druhů na bytí nebo k jejich degeneraci, k narušení rozmnožovacích schopností druhů, zániku populace druhů nebo zničení ekosystému, jehož jsou součástí. Při porušení těchto podmínek je orgán ochrany přírody oprávněn rušivou činnost omezit stanovením závazných podmínek.</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162168">
        <w:rPr>
          <w:rFonts w:ascii="Times New Roman" w:hAnsi="Times New Roman" w:cs="Times New Roman"/>
          <w:sz w:val="24"/>
          <w:szCs w:val="24"/>
        </w:rPr>
        <w:t>při provádění zemědělských, lesnických a stavebních prací, při vodohospodářských úpravách, v dopravě a energetice postupovat tak, aby nedocházelo k nadměrnému úhynu rostlin a zraňování nebo úhynu živočichů nebo ničení jejich biotopů, kterému lze zabránit technicky i e</w:t>
      </w:r>
      <w:r>
        <w:rPr>
          <w:rFonts w:ascii="Times New Roman" w:hAnsi="Times New Roman" w:cs="Times New Roman"/>
          <w:sz w:val="24"/>
          <w:szCs w:val="24"/>
        </w:rPr>
        <w:t>konomicky dostupnými prostředky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w:t>
      </w:r>
      <w:r w:rsidRPr="00162168">
        <w:rPr>
          <w:rFonts w:ascii="Times New Roman" w:hAnsi="Times New Roman" w:cs="Times New Roman"/>
          <w:sz w:val="24"/>
          <w:szCs w:val="24"/>
        </w:rPr>
        <w:t xml:space="preserve">áměrné rozšíření geograficky nepůvodního druhu rostliny či živočicha </w:t>
      </w:r>
      <w:r>
        <w:rPr>
          <w:rFonts w:ascii="Times New Roman" w:hAnsi="Times New Roman" w:cs="Times New Roman"/>
          <w:sz w:val="24"/>
          <w:szCs w:val="24"/>
        </w:rPr>
        <w:t xml:space="preserve">nebo kříženců rostlin nebo živočichů </w:t>
      </w:r>
      <w:r w:rsidRPr="00162168">
        <w:rPr>
          <w:rFonts w:ascii="Times New Roman" w:hAnsi="Times New Roman" w:cs="Times New Roman"/>
          <w:sz w:val="24"/>
          <w:szCs w:val="24"/>
        </w:rPr>
        <w:t>do krajiny je možné jen s povolením orgánu ochrany přírody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162168">
        <w:rPr>
          <w:rFonts w:ascii="Times New Roman" w:hAnsi="Times New Roman" w:cs="Times New Roman"/>
          <w:sz w:val="24"/>
          <w:szCs w:val="24"/>
        </w:rPr>
        <w:t>Vývoz a dovoz ohrožených rostlin a živočichů chráněných mezinárodními úmluvami, kterými je Česká republika vázána</w:t>
      </w:r>
      <w:r>
        <w:rPr>
          <w:rFonts w:ascii="Times New Roman" w:hAnsi="Times New Roman" w:cs="Times New Roman"/>
          <w:sz w:val="24"/>
          <w:szCs w:val="24"/>
        </w:rPr>
        <w:t xml:space="preserve">, </w:t>
      </w:r>
      <w:r w:rsidRPr="00162168">
        <w:rPr>
          <w:rFonts w:ascii="Times New Roman" w:hAnsi="Times New Roman" w:cs="Times New Roman"/>
          <w:sz w:val="24"/>
          <w:szCs w:val="24"/>
        </w:rPr>
        <w:t>povoluje orgán ochrany přírody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162168">
        <w:rPr>
          <w:rFonts w:ascii="Times New Roman" w:hAnsi="Times New Roman" w:cs="Times New Roman"/>
          <w:sz w:val="24"/>
          <w:szCs w:val="24"/>
        </w:rPr>
        <w:t>Každý, kdo se ujal živočicha neschopného v důsledku zranění, nemoci nebo jiných okolností dočasně nebo trvale přežít ve volné přírodě, zajistí jeho nezbytné ošetření, nebo ho za tímto účelem předá provozovateli záchranné stanice.</w:t>
      </w:r>
    </w:p>
    <w:p w:rsidR="00E111E7" w:rsidRDefault="00E111E7" w:rsidP="00E111E7">
      <w:pPr>
        <w:pStyle w:val="Odstavecseseznamem"/>
        <w:spacing w:after="0" w:line="240" w:lineRule="auto"/>
        <w:jc w:val="both"/>
        <w:rPr>
          <w:rFonts w:ascii="Times New Roman" w:hAnsi="Times New Roman" w:cs="Times New Roman"/>
          <w:sz w:val="24"/>
          <w:szCs w:val="24"/>
        </w:rPr>
      </w:pPr>
    </w:p>
    <w:p w:rsidR="00E111E7" w:rsidRDefault="00E111E7" w:rsidP="00E111E7">
      <w:pPr>
        <w:pStyle w:val="Odstavecseseznamem"/>
        <w:spacing w:after="0" w:line="240" w:lineRule="auto"/>
        <w:jc w:val="both"/>
        <w:rPr>
          <w:rFonts w:ascii="Times New Roman" w:hAnsi="Times New Roman" w:cs="Times New Roman"/>
          <w:sz w:val="24"/>
          <w:szCs w:val="24"/>
          <w:u w:val="single"/>
        </w:rPr>
      </w:pPr>
    </w:p>
    <w:p w:rsidR="00E111E7" w:rsidRDefault="00E111E7" w:rsidP="00E111E7">
      <w:pPr>
        <w:pStyle w:val="Odstavecseseznamem"/>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Volně žijící ptáci (§ 5a a násl.)</w:t>
      </w:r>
    </w:p>
    <w:p w:rsidR="00E111E7" w:rsidRPr="00255904" w:rsidRDefault="00E111E7" w:rsidP="00E111E7">
      <w:pPr>
        <w:pStyle w:val="Odstavecseseznamem"/>
        <w:numPr>
          <w:ilvl w:val="0"/>
          <w:numId w:val="2"/>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Transpozice směrnice Rady č. 2009/147/ES, o ochraně volně žijících ptáků</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255904">
        <w:rPr>
          <w:rFonts w:ascii="Times New Roman" w:hAnsi="Times New Roman" w:cs="Times New Roman"/>
          <w:sz w:val="24"/>
          <w:szCs w:val="24"/>
        </w:rPr>
        <w:t xml:space="preserve">Zákaz: úmyslné usmrcování nebo odchyt jakýmkoliv způsobem, </w:t>
      </w:r>
      <w:r>
        <w:rPr>
          <w:rFonts w:ascii="Times New Roman" w:hAnsi="Times New Roman" w:cs="Times New Roman"/>
          <w:sz w:val="24"/>
          <w:szCs w:val="24"/>
        </w:rPr>
        <w:t xml:space="preserve">držení, </w:t>
      </w:r>
      <w:r w:rsidRPr="00255904">
        <w:rPr>
          <w:rFonts w:ascii="Times New Roman" w:hAnsi="Times New Roman" w:cs="Times New Roman"/>
          <w:sz w:val="24"/>
          <w:szCs w:val="24"/>
        </w:rPr>
        <w:t xml:space="preserve"> úmyslné poškozování nebo ničení jejich hnízd a vajec nebo odstraňování hnízd,  sběr jejich vajec ve volné přírodě a jejich držení, a to i prázdných,</w:t>
      </w:r>
      <w:r>
        <w:rPr>
          <w:rFonts w:ascii="Times New Roman" w:hAnsi="Times New Roman" w:cs="Times New Roman"/>
          <w:sz w:val="24"/>
          <w:szCs w:val="24"/>
        </w:rPr>
        <w:t xml:space="preserve"> </w:t>
      </w:r>
      <w:r w:rsidRPr="00255904">
        <w:rPr>
          <w:rFonts w:ascii="Times New Roman" w:hAnsi="Times New Roman" w:cs="Times New Roman"/>
          <w:sz w:val="24"/>
          <w:szCs w:val="24"/>
        </w:rPr>
        <w:t xml:space="preserve">úmyslné </w:t>
      </w:r>
      <w:r>
        <w:rPr>
          <w:rFonts w:ascii="Times New Roman" w:hAnsi="Times New Roman" w:cs="Times New Roman"/>
          <w:sz w:val="24"/>
          <w:szCs w:val="24"/>
        </w:rPr>
        <w:t xml:space="preserve">významné </w:t>
      </w:r>
      <w:r w:rsidRPr="00255904">
        <w:rPr>
          <w:rFonts w:ascii="Times New Roman" w:hAnsi="Times New Roman" w:cs="Times New Roman"/>
          <w:sz w:val="24"/>
          <w:szCs w:val="24"/>
        </w:rPr>
        <w:t>vyrušování, zejména během rozmnožování a odchovu mláďat, pokud by šlo o vyrušování</w:t>
      </w:r>
      <w:r>
        <w:rPr>
          <w:rFonts w:ascii="Times New Roman" w:hAnsi="Times New Roman" w:cs="Times New Roman"/>
          <w:sz w:val="24"/>
          <w:szCs w:val="24"/>
        </w:rPr>
        <w:t xml:space="preserve">, </w:t>
      </w:r>
      <w:r w:rsidRPr="00255904">
        <w:rPr>
          <w:rFonts w:ascii="Times New Roman" w:hAnsi="Times New Roman" w:cs="Times New Roman"/>
          <w:sz w:val="24"/>
          <w:szCs w:val="24"/>
        </w:rPr>
        <w:t xml:space="preserve"> </w:t>
      </w:r>
      <w:r>
        <w:rPr>
          <w:rFonts w:ascii="Times New Roman" w:hAnsi="Times New Roman" w:cs="Times New Roman"/>
          <w:sz w:val="24"/>
          <w:szCs w:val="24"/>
        </w:rPr>
        <w:t>p</w:t>
      </w:r>
      <w:r w:rsidRPr="00255904">
        <w:rPr>
          <w:rFonts w:ascii="Times New Roman" w:hAnsi="Times New Roman" w:cs="Times New Roman"/>
          <w:sz w:val="24"/>
          <w:szCs w:val="24"/>
        </w:rPr>
        <w:t>rodej, přeprava za účelem prodeje, držení a chov za účelem prodeje a nabízení za účelem prodeje živých nebo mrtvých ptáků a jakýchkoliv snadno rozpoznatelných částí ptáků nebo výrobků z</w:t>
      </w:r>
      <w:r>
        <w:rPr>
          <w:rFonts w:ascii="Times New Roman" w:hAnsi="Times New Roman" w:cs="Times New Roman"/>
          <w:sz w:val="24"/>
          <w:szCs w:val="24"/>
        </w:rPr>
        <w:t> </w:t>
      </w:r>
      <w:r w:rsidRPr="00255904">
        <w:rPr>
          <w:rFonts w:ascii="Times New Roman" w:hAnsi="Times New Roman" w:cs="Times New Roman"/>
          <w:sz w:val="24"/>
          <w:szCs w:val="24"/>
        </w:rPr>
        <w:t>ptáků</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5b odchylný postup- </w:t>
      </w:r>
      <w:r w:rsidRPr="00CB378A">
        <w:rPr>
          <w:rFonts w:ascii="Times New Roman" w:hAnsi="Times New Roman" w:cs="Times New Roman"/>
          <w:sz w:val="24"/>
          <w:szCs w:val="24"/>
        </w:rPr>
        <w:t>neexistuje-li jiné uspokojivé řešení, rozhodnutím stanovit postup odchylný od postupu uvedeného v § 5a odst. 1 a 2, je-li to potřebné v zájmu veřejného zdraví nebo veřejné bezpečnosti, v zájmu bezpečnosti leteckého provozu, při prevenci závažných škod na úrodě, domácích zvířatech, lesích, rybářství a vodním hospodářství nebo za účelem ochrany volně žijících živočichů a planě rostoucích rostlin.</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5b odst. 4 →   odchylný postup pro blíže neurčený počet osob - vyhláška č. 294/2006 Sb., </w:t>
      </w:r>
      <w:r w:rsidRPr="00C04037">
        <w:rPr>
          <w:rFonts w:ascii="Times New Roman" w:hAnsi="Times New Roman" w:cs="Times New Roman"/>
          <w:sz w:val="24"/>
          <w:szCs w:val="24"/>
        </w:rPr>
        <w:t>o odchylném postupu pro usmrcování špačka obecného</w:t>
      </w:r>
      <w:r>
        <w:rPr>
          <w:rFonts w:ascii="Times New Roman" w:hAnsi="Times New Roman" w:cs="Times New Roman"/>
          <w:sz w:val="24"/>
          <w:szCs w:val="24"/>
        </w:rPr>
        <w:t xml:space="preserve"> (</w:t>
      </w:r>
      <w:r w:rsidRPr="00CB378A">
        <w:rPr>
          <w:rFonts w:ascii="Times New Roman" w:hAnsi="Times New Roman" w:cs="Times New Roman"/>
          <w:sz w:val="24"/>
          <w:szCs w:val="24"/>
        </w:rPr>
        <w:t>úmyslně usmrtit špačka obecného, a to pouze loveckou zbraní brokovou, popř. kombinovanou, při využití maximálně dvou hromadných střel s broky do velikosti 2,5 mm včetně. Střílet lze pouze do okraje hejna čítajícího odhadem minimálně 1000 špačků obecných v dohledu osoby uplatňující odchylný postup. Odchylný postup lze uplatňovat opakovaně v případě návratu hejna do dohledu střelce.</w:t>
      </w:r>
      <w:r w:rsidRPr="00CB378A">
        <w:t xml:space="preserve"> </w:t>
      </w:r>
      <w:proofErr w:type="gramStart"/>
      <w:r w:rsidRPr="00CB378A">
        <w:rPr>
          <w:rFonts w:ascii="Times New Roman" w:hAnsi="Times New Roman" w:cs="Times New Roman"/>
          <w:sz w:val="24"/>
          <w:szCs w:val="24"/>
        </w:rPr>
        <w:t>lze</w:t>
      </w:r>
      <w:proofErr w:type="gramEnd"/>
      <w:r w:rsidRPr="00CB378A">
        <w:rPr>
          <w:rFonts w:ascii="Times New Roman" w:hAnsi="Times New Roman" w:cs="Times New Roman"/>
          <w:sz w:val="24"/>
          <w:szCs w:val="24"/>
        </w:rPr>
        <w:t xml:space="preserve"> uplatňovat od 15. srpna do 31. října kalendářního roku, pouze ve vymezeném denním období začínajícím po východu slunce a končícím hodinu před západem slunce</w:t>
      </w:r>
      <w:r>
        <w:rPr>
          <w:rFonts w:ascii="Times New Roman" w:hAnsi="Times New Roman" w:cs="Times New Roman"/>
          <w:sz w:val="24"/>
          <w:szCs w:val="24"/>
        </w:rPr>
        <w:t xml:space="preserve">. </w:t>
      </w:r>
      <w:r w:rsidRPr="00CB378A">
        <w:rPr>
          <w:rFonts w:ascii="Times New Roman" w:hAnsi="Times New Roman" w:cs="Times New Roman"/>
          <w:sz w:val="24"/>
          <w:szCs w:val="24"/>
        </w:rPr>
        <w:t>lze uplatňovat na druhu pozemku vinice3) (dále jen "vinice") a v pásmu o šířce 50 metrů kolem vinice, a to na území vinařské oblasti Morava4) s výjimkou pozemků nacházejících se na území Národního parku Podyjí.</w:t>
      </w:r>
      <w:r>
        <w:rPr>
          <w:rFonts w:ascii="Times New Roman" w:hAnsi="Times New Roman" w:cs="Times New Roman"/>
          <w:sz w:val="24"/>
          <w:szCs w:val="24"/>
        </w:rPr>
        <w:t>)</w:t>
      </w:r>
    </w:p>
    <w:p w:rsidR="00E111E7" w:rsidRDefault="00E111E7" w:rsidP="00E111E7">
      <w:pPr>
        <w:pStyle w:val="Odstavecseseznamem"/>
        <w:spacing w:after="0" w:line="240" w:lineRule="auto"/>
        <w:jc w:val="both"/>
        <w:rPr>
          <w:rFonts w:ascii="Times New Roman" w:hAnsi="Times New Roman" w:cs="Times New Roman"/>
          <w:sz w:val="24"/>
          <w:szCs w:val="24"/>
        </w:rPr>
      </w:pPr>
    </w:p>
    <w:p w:rsidR="00E111E7" w:rsidRPr="00255904"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5a odst. 4 – výjimky chov lov prodej – seznam </w:t>
      </w:r>
      <w:proofErr w:type="spellStart"/>
      <w:r>
        <w:rPr>
          <w:rFonts w:ascii="Times New Roman" w:hAnsi="Times New Roman" w:cs="Times New Roman"/>
          <w:sz w:val="24"/>
          <w:szCs w:val="24"/>
        </w:rPr>
        <w:t>příl</w:t>
      </w:r>
      <w:proofErr w:type="spellEnd"/>
      <w:r>
        <w:rPr>
          <w:rFonts w:ascii="Times New Roman" w:hAnsi="Times New Roman" w:cs="Times New Roman"/>
          <w:sz w:val="24"/>
          <w:szCs w:val="24"/>
        </w:rPr>
        <w:t xml:space="preserve">. 4 a 5 vyhlášky č. 166/2005 Sb., </w:t>
      </w:r>
      <w:r w:rsidRPr="00562FDA">
        <w:rPr>
          <w:rFonts w:ascii="Times New Roman" w:hAnsi="Times New Roman" w:cs="Times New Roman"/>
          <w:sz w:val="24"/>
          <w:szCs w:val="24"/>
        </w:rPr>
        <w:t>kterou se provádějí některá ustanovení zákona č. 114/1992 Sb., o ochraně přírody a krajiny, ve znění pozdějších předpisů, v souvislosti s vytvářením soustavy NATURA 2000</w:t>
      </w:r>
    </w:p>
    <w:p w:rsidR="00E111E7" w:rsidRPr="00255904" w:rsidRDefault="00E111E7" w:rsidP="00E111E7">
      <w:pPr>
        <w:pStyle w:val="Odstavecseseznamem"/>
        <w:spacing w:after="0" w:line="240" w:lineRule="auto"/>
        <w:jc w:val="both"/>
        <w:rPr>
          <w:rFonts w:ascii="Times New Roman" w:hAnsi="Times New Roman" w:cs="Times New Roman"/>
          <w:sz w:val="24"/>
          <w:szCs w:val="24"/>
        </w:rPr>
      </w:pPr>
      <w:r w:rsidRPr="00255904">
        <w:rPr>
          <w:rFonts w:ascii="Times New Roman" w:hAnsi="Times New Roman" w:cs="Times New Roman"/>
          <w:sz w:val="24"/>
          <w:szCs w:val="24"/>
        </w:rPr>
        <w:t xml:space="preserve"> </w:t>
      </w:r>
    </w:p>
    <w:p w:rsidR="00E111E7" w:rsidRDefault="00E111E7" w:rsidP="00E111E7">
      <w:pPr>
        <w:pStyle w:val="Odstavecseseznamem"/>
        <w:spacing w:after="0" w:line="240" w:lineRule="auto"/>
        <w:jc w:val="both"/>
        <w:rPr>
          <w:rFonts w:ascii="Times New Roman" w:hAnsi="Times New Roman" w:cs="Times New Roman"/>
          <w:sz w:val="24"/>
          <w:szCs w:val="24"/>
        </w:rPr>
      </w:pPr>
    </w:p>
    <w:p w:rsidR="00E111E7" w:rsidRDefault="00E111E7" w:rsidP="00E111E7">
      <w:pPr>
        <w:spacing w:after="0" w:line="240" w:lineRule="auto"/>
        <w:ind w:firstLine="360"/>
        <w:jc w:val="both"/>
        <w:rPr>
          <w:rFonts w:ascii="Times New Roman" w:hAnsi="Times New Roman" w:cs="Times New Roman"/>
          <w:sz w:val="24"/>
          <w:szCs w:val="24"/>
          <w:u w:val="single"/>
        </w:rPr>
      </w:pPr>
      <w:r>
        <w:rPr>
          <w:rFonts w:ascii="Times New Roman" w:hAnsi="Times New Roman" w:cs="Times New Roman"/>
          <w:sz w:val="24"/>
          <w:szCs w:val="24"/>
          <w:u w:val="single"/>
        </w:rPr>
        <w:t>Dřeviny (§ 7 a násl.)</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FE1244">
        <w:rPr>
          <w:rFonts w:ascii="Times New Roman" w:hAnsi="Times New Roman" w:cs="Times New Roman"/>
          <w:sz w:val="24"/>
          <w:szCs w:val="24"/>
        </w:rPr>
        <w:t>řevina rostoucí mimo les (dále jen "dřevina") je strom či keř rostoucí jednotlivě i ve skupinách ve volné krajině i v sídelních útvarech na pozemcích mimo lesní půdní fond,</w:t>
      </w:r>
      <w:r>
        <w:rPr>
          <w:rFonts w:ascii="Times New Roman" w:hAnsi="Times New Roman" w:cs="Times New Roman"/>
          <w:sz w:val="24"/>
          <w:szCs w:val="24"/>
        </w:rPr>
        <w:t xml:space="preserve"> (§ 3 odst. 1 písm. i), i dřeviny suché, na domech i náletové</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péče o dřeviny je povinností vlastníka (§ 7 odst. 2), zanedbaná péče = poškození</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E1244">
        <w:rPr>
          <w:rFonts w:ascii="Times New Roman" w:hAnsi="Times New Roman" w:cs="Times New Roman"/>
          <w:sz w:val="24"/>
          <w:szCs w:val="24"/>
        </w:rPr>
        <w:t>Dřeviny jsou chráněny před poškozováním a ničením, pokud se na ně nevztahuje ochrana přísnější (§ 46 a 48) nebo ochrana podle zvláštních předpisů.</w:t>
      </w:r>
    </w:p>
    <w:p w:rsidR="00E111E7" w:rsidRDefault="00E111E7" w:rsidP="00E111E7">
      <w:pPr>
        <w:pStyle w:val="Odstavecseseznamem"/>
        <w:spacing w:after="0" w:line="240" w:lineRule="auto"/>
        <w:jc w:val="both"/>
        <w:rPr>
          <w:rFonts w:ascii="Times New Roman" w:hAnsi="Times New Roman" w:cs="Times New Roman"/>
          <w:sz w:val="24"/>
          <w:szCs w:val="24"/>
        </w:rPr>
      </w:pPr>
      <w:r w:rsidRPr="00FE1244">
        <w:rPr>
          <w:rFonts w:ascii="Times New Roman" w:hAnsi="Times New Roman" w:cs="Times New Roman"/>
          <w:sz w:val="24"/>
          <w:szCs w:val="24"/>
        </w:rPr>
        <w:lastRenderedPageBreak/>
        <w:t xml:space="preserve">Ke kácení dřevin je nezbytné </w:t>
      </w:r>
      <w:r>
        <w:rPr>
          <w:rFonts w:ascii="Times New Roman" w:hAnsi="Times New Roman" w:cs="Times New Roman"/>
          <w:sz w:val="24"/>
          <w:szCs w:val="24"/>
        </w:rPr>
        <w:t xml:space="preserve">povolení orgánu ochrany přírody. </w:t>
      </w:r>
      <w:r w:rsidRPr="008B7C83">
        <w:rPr>
          <w:rFonts w:ascii="Times New Roman" w:hAnsi="Times New Roman" w:cs="Times New Roman"/>
          <w:sz w:val="24"/>
          <w:szCs w:val="24"/>
        </w:rPr>
        <w:t>Orgán ochrany přírody může ve svém rozhodnutí o povolení kácení dřevin uložit žadateli přiměřenou náhradní výsadbu ke kompenzaci ekologické újmy vzniklé pokácením dřevin</w:t>
      </w:r>
    </w:p>
    <w:p w:rsidR="00E111E7" w:rsidRDefault="00E111E7" w:rsidP="00E111E7">
      <w:pPr>
        <w:spacing w:after="0" w:line="240" w:lineRule="auto"/>
        <w:jc w:val="both"/>
        <w:rPr>
          <w:rFonts w:ascii="Times New Roman" w:hAnsi="Times New Roman" w:cs="Times New Roman"/>
          <w:sz w:val="24"/>
          <w:szCs w:val="24"/>
        </w:rPr>
      </w:pPr>
      <w:r w:rsidRPr="00FE1244">
        <w:rPr>
          <w:rFonts w:ascii="Times New Roman" w:hAnsi="Times New Roman" w:cs="Times New Roman"/>
          <w:sz w:val="24"/>
          <w:szCs w:val="24"/>
        </w:rPr>
        <w:t xml:space="preserve">Výjimky: </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E1244">
        <w:rPr>
          <w:rFonts w:ascii="Times New Roman" w:hAnsi="Times New Roman" w:cs="Times New Roman"/>
          <w:sz w:val="24"/>
          <w:szCs w:val="24"/>
        </w:rPr>
        <w:t xml:space="preserve">kácení dřevin z důvodů pěstebních, to je za účelem obnovy porostů nebo při provádění výchovné probírky porostů, při údržbě břehových porostů prováděné při správě vodních toků, k odstraňování dřevin v ochranném pásmu zařízení elektrizační a plynárenské soustavy prováděném při provozování těchto soustav </w:t>
      </w:r>
      <w:r>
        <w:rPr>
          <w:rFonts w:ascii="Times New Roman" w:hAnsi="Times New Roman" w:cs="Times New Roman"/>
          <w:sz w:val="24"/>
          <w:szCs w:val="24"/>
        </w:rPr>
        <w:t xml:space="preserve"> </w:t>
      </w:r>
      <w:r w:rsidRPr="00CB378A">
        <w:rPr>
          <w:rFonts w:ascii="Times New Roman" w:hAnsi="Times New Roman" w:cs="Times New Roman"/>
          <w:sz w:val="24"/>
          <w:szCs w:val="24"/>
        </w:rPr>
        <w:t>k odstraňování dřevin v ochranném pásmu zařízení pro rozvod tepelné energie prováděném při provozování těchto zařízení, k odstraňování dřevin za účelem zajištění provozuschopnosti železniční dráhy nebo zajištění plynulé a bezpeč</w:t>
      </w:r>
      <w:r>
        <w:rPr>
          <w:rFonts w:ascii="Times New Roman" w:hAnsi="Times New Roman" w:cs="Times New Roman"/>
          <w:sz w:val="24"/>
          <w:szCs w:val="24"/>
        </w:rPr>
        <w:t xml:space="preserve">né drážní dopravy na této dráze </w:t>
      </w:r>
      <w:r w:rsidRPr="00FE1244">
        <w:rPr>
          <w:rFonts w:ascii="Times New Roman" w:hAnsi="Times New Roman" w:cs="Times New Roman"/>
          <w:sz w:val="24"/>
          <w:szCs w:val="24"/>
        </w:rPr>
        <w:t>a z důvodů zdravotních, není-li v tomto zákoně stanoveno jinak. Kácení z těchto důvodů musí být oznámeno písemně nejméně 15 dnů předem orgánu ochrany přírody, který je může pozastavit, omezit nebo zakázat, pokud odporuje požadavkům na ochranu dřevin.</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8B7C83">
        <w:rPr>
          <w:rFonts w:ascii="Times New Roman" w:hAnsi="Times New Roman" w:cs="Times New Roman"/>
          <w:sz w:val="24"/>
          <w:szCs w:val="24"/>
        </w:rPr>
        <w:t>kácení dřevin se stanovenou velikostí, popřípadě jinou charakteristikou (vyhláška č. 189/2013 Sb., o ochraně dřevin a povolování jejich kácení) nejsou součástí významného krajinného prvku [§ 3 odst. 1 pí</w:t>
      </w:r>
      <w:r>
        <w:rPr>
          <w:rFonts w:ascii="Times New Roman" w:hAnsi="Times New Roman" w:cs="Times New Roman"/>
          <w:sz w:val="24"/>
          <w:szCs w:val="24"/>
        </w:rPr>
        <w:t>sm. b) zákona] nebo stromořadí:</w:t>
      </w:r>
    </w:p>
    <w:p w:rsidR="00E111E7" w:rsidRPr="008B7C83"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7C83">
        <w:t xml:space="preserve"> </w:t>
      </w:r>
      <w:r w:rsidRPr="008B7C83">
        <w:rPr>
          <w:rFonts w:ascii="Times New Roman" w:hAnsi="Times New Roman" w:cs="Times New Roman"/>
          <w:sz w:val="24"/>
          <w:szCs w:val="24"/>
        </w:rPr>
        <w:t>pro dřeviny o obvodu kmene do 80 cm měřeného ve výšce 130 cm nad zemí,</w:t>
      </w:r>
    </w:p>
    <w:p w:rsidR="00E111E7" w:rsidRPr="008B7C83"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7C83">
        <w:rPr>
          <w:rFonts w:ascii="Times New Roman" w:hAnsi="Times New Roman" w:cs="Times New Roman"/>
          <w:sz w:val="24"/>
          <w:szCs w:val="24"/>
        </w:rPr>
        <w:t xml:space="preserve"> pro zapojené porosty dřevin, pokud celková plocha kácených zapojených porostů dřevin nepřesahuje 40 m2,</w:t>
      </w:r>
    </w:p>
    <w:p w:rsidR="00E111E7" w:rsidRPr="008B7C83" w:rsidRDefault="00E111E7" w:rsidP="00E111E7">
      <w:pPr>
        <w:pStyle w:val="Odstavecseseznamem"/>
        <w:spacing w:after="0" w:line="240" w:lineRule="auto"/>
        <w:jc w:val="both"/>
        <w:rPr>
          <w:rFonts w:ascii="Times New Roman" w:hAnsi="Times New Roman" w:cs="Times New Roman"/>
          <w:sz w:val="24"/>
          <w:szCs w:val="24"/>
        </w:rPr>
      </w:pPr>
      <w:r w:rsidRPr="008B7C83">
        <w:rPr>
          <w:rFonts w:ascii="Times New Roman" w:hAnsi="Times New Roman" w:cs="Times New Roman"/>
          <w:sz w:val="24"/>
          <w:szCs w:val="24"/>
        </w:rPr>
        <w:t xml:space="preserve"> </w:t>
      </w:r>
      <w:r>
        <w:rPr>
          <w:rFonts w:ascii="Times New Roman" w:hAnsi="Times New Roman" w:cs="Times New Roman"/>
          <w:sz w:val="24"/>
          <w:szCs w:val="24"/>
        </w:rPr>
        <w:t>-</w:t>
      </w:r>
      <w:r w:rsidRPr="008B7C83">
        <w:rPr>
          <w:rFonts w:ascii="Times New Roman" w:hAnsi="Times New Roman" w:cs="Times New Roman"/>
          <w:sz w:val="24"/>
          <w:szCs w:val="24"/>
        </w:rPr>
        <w:t xml:space="preserve"> pro dřeviny pěstované na pozemcích vedených v katastru nemovitostí ve způsobu využití jako plantáž dřevin3),</w:t>
      </w:r>
    </w:p>
    <w:p w:rsidR="00E111E7" w:rsidRDefault="00E111E7" w:rsidP="00E111E7">
      <w:pPr>
        <w:pStyle w:val="Odstavecseseznamem"/>
        <w:spacing w:after="0" w:line="240" w:lineRule="auto"/>
        <w:jc w:val="both"/>
        <w:rPr>
          <w:rFonts w:ascii="Times New Roman" w:hAnsi="Times New Roman" w:cs="Times New Roman"/>
          <w:sz w:val="24"/>
          <w:szCs w:val="24"/>
        </w:rPr>
      </w:pPr>
      <w:r w:rsidRPr="008B7C83">
        <w:rPr>
          <w:rFonts w:ascii="Times New Roman" w:hAnsi="Times New Roman" w:cs="Times New Roman"/>
          <w:sz w:val="24"/>
          <w:szCs w:val="24"/>
        </w:rPr>
        <w:t xml:space="preserve"> </w:t>
      </w:r>
      <w:r>
        <w:rPr>
          <w:rFonts w:ascii="Times New Roman" w:hAnsi="Times New Roman" w:cs="Times New Roman"/>
          <w:sz w:val="24"/>
          <w:szCs w:val="24"/>
        </w:rPr>
        <w:t>-</w:t>
      </w:r>
      <w:r w:rsidRPr="008B7C83">
        <w:rPr>
          <w:rFonts w:ascii="Times New Roman" w:hAnsi="Times New Roman" w:cs="Times New Roman"/>
          <w:sz w:val="24"/>
          <w:szCs w:val="24"/>
        </w:rPr>
        <w:t xml:space="preserve"> pro ovocné dřeviny rostoucí na pozemcích v zastavěném území evidovaných v katastru nemovitostí jako druh pozemku zahrada, zastavěná plocha a nádvoří nebo ostatní plocha se způsobem využití pozemku zeleň.</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378A">
        <w:rPr>
          <w:rFonts w:ascii="Times New Roman" w:hAnsi="Times New Roman" w:cs="Times New Roman"/>
          <w:sz w:val="24"/>
          <w:szCs w:val="24"/>
        </w:rPr>
        <w:t>je-li jejich stavem zřejmě a bezprostředně ohrožen život či zdraví nebo hrozí-li škoda značného rozsahu</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oz</w:t>
      </w:r>
    </w:p>
    <w:p w:rsidR="00E111E7" w:rsidRPr="009D335B" w:rsidRDefault="00E111E7" w:rsidP="00E111E7">
      <w:pPr>
        <w:spacing w:after="0" w:line="240" w:lineRule="auto"/>
        <w:jc w:val="both"/>
        <w:rPr>
          <w:rFonts w:ascii="Times New Roman" w:hAnsi="Times New Roman" w:cs="Times New Roman"/>
          <w:sz w:val="24"/>
          <w:szCs w:val="24"/>
        </w:rPr>
      </w:pPr>
      <w:r w:rsidRPr="009D335B">
        <w:rPr>
          <w:rFonts w:ascii="Times New Roman" w:hAnsi="Times New Roman" w:cs="Times New Roman"/>
          <w:sz w:val="24"/>
          <w:szCs w:val="24"/>
        </w:rPr>
        <w:t>§ 1017 [Komentář WK] [Srovnávací komentář] [Průvodce]</w:t>
      </w:r>
    </w:p>
    <w:p w:rsidR="00E111E7" w:rsidRPr="009D335B" w:rsidRDefault="00E111E7" w:rsidP="00E111E7">
      <w:pPr>
        <w:spacing w:after="0" w:line="240" w:lineRule="auto"/>
        <w:jc w:val="both"/>
        <w:rPr>
          <w:rFonts w:ascii="Times New Roman" w:hAnsi="Times New Roman" w:cs="Times New Roman"/>
          <w:sz w:val="24"/>
          <w:szCs w:val="24"/>
        </w:rPr>
      </w:pPr>
    </w:p>
    <w:p w:rsidR="00E111E7" w:rsidRPr="009D335B" w:rsidRDefault="00E111E7" w:rsidP="00E111E7">
      <w:pPr>
        <w:spacing w:after="0" w:line="240" w:lineRule="auto"/>
        <w:jc w:val="both"/>
        <w:rPr>
          <w:rFonts w:ascii="Times New Roman" w:hAnsi="Times New Roman" w:cs="Times New Roman"/>
          <w:sz w:val="24"/>
          <w:szCs w:val="24"/>
        </w:rPr>
      </w:pPr>
      <w:r w:rsidRPr="009D335B">
        <w:rPr>
          <w:rFonts w:ascii="Times New Roman" w:hAnsi="Times New Roman" w:cs="Times New Roman"/>
          <w:sz w:val="24"/>
          <w:szCs w:val="24"/>
        </w:rPr>
        <w:tab/>
        <w:t>(1) Má-li pro to vlastník pozemku rozumný důvod, může požadovat, aby se soused zdržel sázení stromů v těsné blízkosti společné hranice pozemků, a vysadil-li je nebo nechal-li je vzrůst, aby je odstranil. Nestanoví-li jiný právní předpis nebo neplyne-li z místních zvyklostí něco jiného, platí pro stromy dorůstající obvykle výšky přesahující 3 m jako přípustná vzdálenost od společné hranice pozemků 3 m a pro ostatní stromy 1,5 m.</w:t>
      </w:r>
    </w:p>
    <w:p w:rsidR="00E111E7" w:rsidRPr="009D335B" w:rsidRDefault="00E111E7" w:rsidP="00E111E7">
      <w:pPr>
        <w:spacing w:after="0" w:line="240" w:lineRule="auto"/>
        <w:jc w:val="both"/>
        <w:rPr>
          <w:rFonts w:ascii="Times New Roman" w:hAnsi="Times New Roman" w:cs="Times New Roman"/>
          <w:sz w:val="24"/>
          <w:szCs w:val="24"/>
        </w:rPr>
      </w:pPr>
      <w:r w:rsidRPr="009D335B">
        <w:rPr>
          <w:rFonts w:ascii="Times New Roman" w:hAnsi="Times New Roman" w:cs="Times New Roman"/>
          <w:sz w:val="24"/>
          <w:szCs w:val="24"/>
        </w:rPr>
        <w:t xml:space="preserve"> </w:t>
      </w:r>
    </w:p>
    <w:p w:rsidR="00E111E7" w:rsidRDefault="00E111E7" w:rsidP="00E111E7">
      <w:pPr>
        <w:spacing w:after="0" w:line="240" w:lineRule="auto"/>
        <w:jc w:val="both"/>
        <w:rPr>
          <w:rFonts w:ascii="Times New Roman" w:hAnsi="Times New Roman" w:cs="Times New Roman"/>
          <w:sz w:val="24"/>
          <w:szCs w:val="24"/>
        </w:rPr>
      </w:pPr>
      <w:r w:rsidRPr="009D335B">
        <w:rPr>
          <w:rFonts w:ascii="Times New Roman" w:hAnsi="Times New Roman" w:cs="Times New Roman"/>
          <w:sz w:val="24"/>
          <w:szCs w:val="24"/>
        </w:rPr>
        <w:tab/>
        <w:t xml:space="preserve">(2) Ustanovení odstavce 1 se nepoužije, je-li na sousedním pozemku les nebo sad, tvoří-li stromy </w:t>
      </w:r>
      <w:proofErr w:type="spellStart"/>
      <w:r w:rsidRPr="009D335B">
        <w:rPr>
          <w:rFonts w:ascii="Times New Roman" w:hAnsi="Times New Roman" w:cs="Times New Roman"/>
          <w:sz w:val="24"/>
          <w:szCs w:val="24"/>
        </w:rPr>
        <w:t>rozhradu</w:t>
      </w:r>
      <w:proofErr w:type="spellEnd"/>
      <w:r w:rsidRPr="009D335B">
        <w:rPr>
          <w:rFonts w:ascii="Times New Roman" w:hAnsi="Times New Roman" w:cs="Times New Roman"/>
          <w:sz w:val="24"/>
          <w:szCs w:val="24"/>
        </w:rPr>
        <w:t xml:space="preserve"> nebo jedná-li se o strom zvlášť chráněný podle jiného právního předpisu.</w:t>
      </w:r>
    </w:p>
    <w:p w:rsidR="00E111E7" w:rsidRDefault="00E111E7" w:rsidP="00E111E7">
      <w:pPr>
        <w:spacing w:after="0" w:line="240" w:lineRule="auto"/>
        <w:jc w:val="both"/>
        <w:rPr>
          <w:rFonts w:ascii="Times New Roman" w:hAnsi="Times New Roman" w:cs="Times New Roman"/>
          <w:i/>
          <w:sz w:val="24"/>
          <w:szCs w:val="24"/>
        </w:rPr>
      </w:pPr>
    </w:p>
    <w:p w:rsidR="00E111E7" w:rsidRDefault="00E111E7" w:rsidP="00E111E7">
      <w:pPr>
        <w:spacing w:after="0" w:line="240" w:lineRule="auto"/>
        <w:jc w:val="both"/>
        <w:rPr>
          <w:rFonts w:ascii="Times New Roman" w:hAnsi="Times New Roman" w:cs="Times New Roman"/>
          <w:i/>
          <w:sz w:val="24"/>
          <w:szCs w:val="24"/>
        </w:rPr>
      </w:pPr>
    </w:p>
    <w:p w:rsidR="00E111E7" w:rsidRDefault="00E111E7" w:rsidP="00E111E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Neživá příroda</w:t>
      </w:r>
    </w:p>
    <w:p w:rsidR="00E111E7" w:rsidRDefault="00E111E7" w:rsidP="00E111E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Jeskyně (§ 10)</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17EEF">
        <w:rPr>
          <w:rFonts w:ascii="Times New Roman" w:hAnsi="Times New Roman" w:cs="Times New Roman"/>
          <w:sz w:val="24"/>
          <w:szCs w:val="24"/>
        </w:rPr>
        <w:t xml:space="preserve">Jeskyně a přírodní jevy na povrchu (například krasové závrty, škrapy, ponory a vývěry krasových vod), které s jeskyněmi souvisejí je zakázáno ničit, poškozovat nebo upravovat jeskyně nebo jinak měnit jejich dochovaný stav je zakázáno. </w:t>
      </w:r>
      <w:r>
        <w:rPr>
          <w:rFonts w:ascii="Times New Roman" w:hAnsi="Times New Roman" w:cs="Times New Roman"/>
          <w:sz w:val="24"/>
          <w:szCs w:val="24"/>
        </w:rPr>
        <w:t>Lze udělit výjimku</w:t>
      </w:r>
    </w:p>
    <w:p w:rsidR="00E111E7" w:rsidRPr="00F17EEF"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17EEF">
        <w:rPr>
          <w:rFonts w:ascii="Times New Roman" w:hAnsi="Times New Roman" w:cs="Times New Roman"/>
          <w:sz w:val="24"/>
          <w:szCs w:val="24"/>
        </w:rPr>
        <w:t xml:space="preserve"> Pro průzkum nebo výzkum jeskyně je třeba povolení orgánu ochrany přírody. </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17EEF">
        <w:rPr>
          <w:rFonts w:ascii="Times New Roman" w:hAnsi="Times New Roman" w:cs="Times New Roman"/>
          <w:sz w:val="24"/>
          <w:szCs w:val="24"/>
        </w:rPr>
        <w:lastRenderedPageBreak/>
        <w:t xml:space="preserve"> Zjištění jeskyně při dobývání nerostných surovin nebo při provádění geologických prací je osoba oprávněná k dobývání nebo osoba provádějící geologické práce povinna bezodkladně </w:t>
      </w:r>
      <w:r>
        <w:rPr>
          <w:rFonts w:ascii="Times New Roman" w:hAnsi="Times New Roman" w:cs="Times New Roman"/>
          <w:sz w:val="24"/>
          <w:szCs w:val="24"/>
        </w:rPr>
        <w:t xml:space="preserve">oznámit orgánu ochrany přírody, </w:t>
      </w:r>
      <w:r w:rsidRPr="00F17EEF">
        <w:rPr>
          <w:rFonts w:ascii="Times New Roman" w:hAnsi="Times New Roman" w:cs="Times New Roman"/>
          <w:sz w:val="24"/>
          <w:szCs w:val="24"/>
        </w:rPr>
        <w:t>po nezbytně nutnou dobu, pokud nebude ohrožena bezpečnost a ochrana zdraví při práci, zastavit dobývací činnosti, které by mohly poškodit zjištěnou jeskyni, a na své náklady zajistit dokumentaci jeskyně. Dokumentaci předá orgánu ochrany přírody</w:t>
      </w:r>
      <w:r>
        <w:rPr>
          <w:rFonts w:ascii="Times New Roman" w:hAnsi="Times New Roman" w:cs="Times New Roman"/>
          <w:sz w:val="24"/>
          <w:szCs w:val="24"/>
        </w:rPr>
        <w:t xml:space="preserve"> -</w:t>
      </w:r>
      <w:r w:rsidRPr="00F17EEF">
        <w:rPr>
          <w:rFonts w:ascii="Times New Roman" w:hAnsi="Times New Roman" w:cs="Times New Roman"/>
          <w:sz w:val="24"/>
          <w:szCs w:val="24"/>
        </w:rPr>
        <w:t xml:space="preserve"> vyhláška č. 667/2004 Sb., kterou se stanoví obsah a rozsah dokumentace jeskyní</w:t>
      </w:r>
    </w:p>
    <w:p w:rsidR="00E111E7" w:rsidRPr="00F17EEF"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Jeskyně není součástí pozemku, předkupní právo státu (§ 61)</w:t>
      </w:r>
    </w:p>
    <w:p w:rsidR="00E111E7" w:rsidRDefault="00E111E7" w:rsidP="00E111E7">
      <w:pPr>
        <w:spacing w:after="0" w:line="240" w:lineRule="auto"/>
        <w:ind w:left="360"/>
        <w:jc w:val="both"/>
        <w:rPr>
          <w:rFonts w:ascii="Times New Roman" w:hAnsi="Times New Roman" w:cs="Times New Roman"/>
          <w:sz w:val="24"/>
          <w:szCs w:val="24"/>
          <w:u w:val="single"/>
        </w:rPr>
      </w:pPr>
    </w:p>
    <w:p w:rsidR="00E111E7" w:rsidRDefault="00E111E7" w:rsidP="00E111E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Paleontologické nálezy (§ 11)</w:t>
      </w:r>
    </w:p>
    <w:p w:rsidR="00E111E7" w:rsidRPr="00F17EEF"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17EEF">
        <w:rPr>
          <w:rFonts w:ascii="Times New Roman" w:hAnsi="Times New Roman" w:cs="Times New Roman"/>
          <w:sz w:val="24"/>
          <w:szCs w:val="24"/>
        </w:rPr>
        <w:t xml:space="preserve">Kdo učiní paleontologický nález, který sám rozpozná, je povinen zajistit jeho ochranu před zničením, poškozením nebo odcizením a opatřit jej údaji o nálezových okolnostech, zejména místě nálezu. </w:t>
      </w:r>
    </w:p>
    <w:p w:rsidR="00E111E7" w:rsidRPr="00F17EEF"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17EEF">
        <w:rPr>
          <w:rFonts w:ascii="Times New Roman" w:hAnsi="Times New Roman" w:cs="Times New Roman"/>
          <w:sz w:val="24"/>
          <w:szCs w:val="24"/>
        </w:rPr>
        <w:t>Vlastník pozemku, na němž byl paleontologický nález učiněn, nebo ten, kdo vykonává činnosti, při nichž k nálezu došlo, je povinen umožnit provedení záchranného paleontologického výzkumu a po dobu jeho konání, nejdéle však po dobu osmi dnů od ohlášení nálezu, nedohodnou-li se strany jinak, zdržet se na místě nálezu činnosti, která by mohla vést k jeho zničení nebo poškození. Po ukončení záchranného paleontologického výzkumu musí být osobám pověřeným orgánem ochrany přírody umožněno provádět odborný paleontologický dohled nad dalšími pracemi.</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17EEF">
        <w:rPr>
          <w:rFonts w:ascii="Times New Roman" w:hAnsi="Times New Roman" w:cs="Times New Roman"/>
          <w:sz w:val="24"/>
          <w:szCs w:val="24"/>
        </w:rPr>
        <w:t>Vývoz paleontologických nálezů je povolen jen se souhlasem orgánu ochrany přírody.</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b/>
          <w:sz w:val="24"/>
          <w:szCs w:val="24"/>
        </w:rPr>
      </w:pPr>
    </w:p>
    <w:p w:rsidR="00E111E7" w:rsidRDefault="00E111E7" w:rsidP="00E111E7">
      <w:pPr>
        <w:spacing w:after="0" w:line="240" w:lineRule="auto"/>
        <w:jc w:val="both"/>
        <w:rPr>
          <w:rFonts w:ascii="Times New Roman" w:hAnsi="Times New Roman" w:cs="Times New Roman"/>
          <w:b/>
          <w:sz w:val="24"/>
          <w:szCs w:val="24"/>
        </w:rPr>
      </w:pPr>
      <w:r w:rsidRPr="007D7E27">
        <w:rPr>
          <w:rFonts w:ascii="Times New Roman" w:hAnsi="Times New Roman" w:cs="Times New Roman"/>
          <w:b/>
          <w:sz w:val="24"/>
          <w:szCs w:val="24"/>
        </w:rPr>
        <w:t xml:space="preserve">Územní ochrana </w:t>
      </w:r>
      <w:r>
        <w:rPr>
          <w:rFonts w:ascii="Times New Roman" w:hAnsi="Times New Roman" w:cs="Times New Roman"/>
          <w:b/>
          <w:sz w:val="24"/>
          <w:szCs w:val="24"/>
        </w:rPr>
        <w:t>–</w:t>
      </w:r>
      <w:r w:rsidRPr="007D7E27">
        <w:rPr>
          <w:rFonts w:ascii="Times New Roman" w:hAnsi="Times New Roman" w:cs="Times New Roman"/>
          <w:b/>
          <w:sz w:val="24"/>
          <w:szCs w:val="24"/>
        </w:rPr>
        <w:t xml:space="preserve"> zvláštní</w:t>
      </w:r>
      <w:r>
        <w:rPr>
          <w:rFonts w:ascii="Times New Roman" w:hAnsi="Times New Roman" w:cs="Times New Roman"/>
          <w:b/>
          <w:sz w:val="24"/>
          <w:szCs w:val="24"/>
        </w:rPr>
        <w:t xml:space="preserve"> (část třetí)</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Zvláště chráněná území:</w:t>
      </w:r>
    </w:p>
    <w:p w:rsidR="00E111E7" w:rsidRPr="007D7E2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7D7E27">
        <w:rPr>
          <w:rFonts w:ascii="Times New Roman" w:hAnsi="Times New Roman" w:cs="Times New Roman"/>
          <w:sz w:val="24"/>
          <w:szCs w:val="24"/>
        </w:rPr>
        <w:t>Národní parky</w:t>
      </w:r>
    </w:p>
    <w:p w:rsidR="00E111E7" w:rsidRPr="007D7E2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7D7E27">
        <w:rPr>
          <w:rFonts w:ascii="Times New Roman" w:hAnsi="Times New Roman" w:cs="Times New Roman"/>
          <w:sz w:val="24"/>
          <w:szCs w:val="24"/>
        </w:rPr>
        <w:t>Chráněné krajinné oblasti</w:t>
      </w:r>
    </w:p>
    <w:p w:rsidR="00E111E7" w:rsidRPr="007D7E2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7D7E27">
        <w:rPr>
          <w:rFonts w:ascii="Times New Roman" w:hAnsi="Times New Roman" w:cs="Times New Roman"/>
          <w:sz w:val="24"/>
          <w:szCs w:val="24"/>
        </w:rPr>
        <w:t>Národní přírodní rezervace</w:t>
      </w:r>
    </w:p>
    <w:p w:rsidR="00E111E7" w:rsidRPr="007D7E2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7D7E27">
        <w:rPr>
          <w:rFonts w:ascii="Times New Roman" w:hAnsi="Times New Roman" w:cs="Times New Roman"/>
          <w:sz w:val="24"/>
          <w:szCs w:val="24"/>
        </w:rPr>
        <w:t>Přírodní rezervace</w:t>
      </w:r>
    </w:p>
    <w:p w:rsidR="00E111E7" w:rsidRPr="007D7E2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7D7E27">
        <w:rPr>
          <w:rFonts w:ascii="Times New Roman" w:hAnsi="Times New Roman" w:cs="Times New Roman"/>
          <w:sz w:val="24"/>
          <w:szCs w:val="24"/>
        </w:rPr>
        <w:t>Národní přírodní památky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7D7E27">
        <w:rPr>
          <w:rFonts w:ascii="Times New Roman" w:hAnsi="Times New Roman" w:cs="Times New Roman"/>
          <w:sz w:val="24"/>
          <w:szCs w:val="24"/>
        </w:rPr>
        <w:t>Přírodní památky</w:t>
      </w:r>
    </w:p>
    <w:p w:rsidR="00E111E7" w:rsidRDefault="00E111E7" w:rsidP="00E111E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E111E7" w:rsidRPr="000521ED"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Soustava NATURA 2000</w:t>
      </w:r>
    </w:p>
    <w:p w:rsidR="00E111E7" w:rsidRDefault="00E111E7" w:rsidP="00E11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111E7" w:rsidRDefault="00E111E7" w:rsidP="00E111E7">
      <w:pPr>
        <w:spacing w:after="0" w:line="240" w:lineRule="auto"/>
        <w:jc w:val="both"/>
        <w:rPr>
          <w:rFonts w:ascii="Times New Roman" w:hAnsi="Times New Roman" w:cs="Times New Roman"/>
          <w:sz w:val="24"/>
          <w:szCs w:val="24"/>
        </w:rPr>
      </w:pPr>
    </w:p>
    <w:p w:rsidR="00E111E7" w:rsidRPr="003C2C2C" w:rsidRDefault="00E111E7" w:rsidP="00E111E7">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12) </w:t>
      </w:r>
    </w:p>
    <w:p w:rsidR="00E111E7" w:rsidRDefault="00E111E7" w:rsidP="00E111E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1)Národní park (§ 15 a násl.)</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D7E27">
        <w:rPr>
          <w:rFonts w:ascii="Times New Roman" w:hAnsi="Times New Roman" w:cs="Times New Roman"/>
          <w:sz w:val="24"/>
          <w:szCs w:val="24"/>
        </w:rPr>
        <w:t>Rozsáhlá území, jedinečná v národním či mezinárodním měřítku, jejichž značnou část zaujímají přirozené nebo lidskou činností málo ovlivněné ekosystémy, v nichž rostliny, živočichové a neživá příroda mají mimo</w:t>
      </w:r>
      <w:r>
        <w:rPr>
          <w:rFonts w:ascii="Times New Roman" w:hAnsi="Times New Roman" w:cs="Times New Roman"/>
          <w:sz w:val="24"/>
          <w:szCs w:val="24"/>
        </w:rPr>
        <w:t>řádný vědecký a výchovný význam</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Krkonoše, Šumava, České Švýcarsko, Podyjí</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Vyhlašuje se zákonem - ZOPK</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CE3336">
        <w:rPr>
          <w:rFonts w:ascii="Times New Roman" w:hAnsi="Times New Roman" w:cs="Times New Roman"/>
          <w:i/>
          <w:sz w:val="24"/>
          <w:szCs w:val="24"/>
        </w:rPr>
        <w:t>Ochrana</w:t>
      </w:r>
      <w:r>
        <w:rPr>
          <w:rFonts w:ascii="Times New Roman" w:hAnsi="Times New Roman" w:cs="Times New Roman"/>
          <w:sz w:val="24"/>
          <w:szCs w:val="24"/>
        </w:rPr>
        <w:t xml:space="preserve">: </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Základní ochranné podmínky (§ 16) – zakázané činnosti – téměř všechno</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bližší ochranné podmínky jednotlivých NP (§ 16a - § 16d) </w:t>
      </w:r>
    </w:p>
    <w:p w:rsidR="00E111E7" w:rsidRDefault="00E111E7" w:rsidP="00E111E7">
      <w:pPr>
        <w:spacing w:after="0" w:line="240" w:lineRule="auto"/>
        <w:ind w:left="720"/>
        <w:jc w:val="both"/>
        <w:rPr>
          <w:rFonts w:ascii="Times New Roman" w:hAnsi="Times New Roman" w:cs="Times New Roman"/>
          <w:sz w:val="24"/>
          <w:szCs w:val="24"/>
        </w:rPr>
      </w:pPr>
    </w:p>
    <w:p w:rsidR="00E111E7" w:rsidRDefault="00E111E7" w:rsidP="00E111E7">
      <w:pPr>
        <w:spacing w:after="0" w:line="240" w:lineRule="auto"/>
        <w:ind w:left="720"/>
        <w:jc w:val="both"/>
        <w:rPr>
          <w:rFonts w:ascii="Times New Roman" w:hAnsi="Times New Roman" w:cs="Times New Roman"/>
          <w:sz w:val="24"/>
          <w:szCs w:val="24"/>
        </w:rPr>
      </w:pPr>
    </w:p>
    <w:p w:rsidR="00E111E7" w:rsidRDefault="00E111E7" w:rsidP="00E111E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klidová území (§ 17 - ú</w:t>
      </w:r>
      <w:r w:rsidRPr="00CE3336">
        <w:rPr>
          <w:rFonts w:ascii="Times New Roman" w:hAnsi="Times New Roman" w:cs="Times New Roman"/>
          <w:sz w:val="24"/>
          <w:szCs w:val="24"/>
        </w:rPr>
        <w:t>zemí s omezeným pohybem osob z důvodu umožnění nerušeného vývoje ekosystémů nebo jejich složek, které jsou citlivé na nadměrný pohyb osob a zranitelné vlivem rušivých vlivů s ním spojených</w:t>
      </w:r>
      <w:r>
        <w:rPr>
          <w:rFonts w:ascii="Times New Roman" w:hAnsi="Times New Roman" w:cs="Times New Roman"/>
          <w:sz w:val="24"/>
          <w:szCs w:val="24"/>
        </w:rPr>
        <w:t>)</w:t>
      </w:r>
    </w:p>
    <w:p w:rsidR="00E111E7" w:rsidRDefault="00E111E7" w:rsidP="00E111E7">
      <w:pPr>
        <w:spacing w:after="0" w:line="240" w:lineRule="auto"/>
        <w:ind w:left="720"/>
        <w:jc w:val="both"/>
        <w:rPr>
          <w:rFonts w:ascii="Times New Roman" w:hAnsi="Times New Roman" w:cs="Times New Roman"/>
          <w:sz w:val="24"/>
          <w:szCs w:val="24"/>
        </w:rPr>
      </w:pPr>
    </w:p>
    <w:p w:rsidR="00E111E7" w:rsidRDefault="00E111E7" w:rsidP="00E111E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+ 4 zóny ochrany: přírodní, přírodě blízká, soustředěné péče o přírodu, kulturní</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(1) V zóně přírodní lze provádět pouze zásahy, které nejsou v rozporu s cílem ochrany této zóny. Výjimečně lze provádět i jiná opatření, je-li to nezbytné z důvodu ochrany životů a zdraví osob, ochrany majetku nebo ochrany přírody, a to:</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a) zásahy proti šíření geograficky nepůvodních druhů organismů,</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b) hašení požárů a provádění preventivních opatření proti vzniku lesních požárů podle zákona o požární ochraně; preventivní opatření lze provádět po předchozím projednání s orgánem ochrany přírody a při zohlednění cílů ochrany národního parku,</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c) odstraňování nepotřebných staveb,</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d) regulace početních stavů spárkaté zvěře,</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e) opatření k zajištění bezpečnosti návštěvníků na turistických trasách,</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f) údržba základní cestní sítě stanovené zásadami péče o národní park,</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g) zásahy za účelem ochrany populací zvláště chráněných druhů rostlin nebo živočichů,</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h) monitoring nebo výzkum, který nemění přírodní prostředí,</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i) údržba vyznačených turistických nebo cyklistických tras, nebo</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j) jednorázová obnova nebo zlepšení přirozeného vodního režimu.</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w:t>
      </w:r>
      <w:r w:rsidRPr="003C2C2C">
        <w:rPr>
          <w:rFonts w:ascii="Times New Roman" w:hAnsi="Times New Roman" w:cs="Times New Roman"/>
          <w:sz w:val="24"/>
          <w:szCs w:val="24"/>
        </w:rPr>
        <w:tab/>
        <w:t>(2) V zóně přírodě blízké lze provádět pouze zásahy, které nejsou v rozporu s cílem ochrany této zóny, s výjimkou opatření uvedených v odstavci 1, opatření k podpoře přirozené ekologické stability anebo přirozené biologické rozmanitosti ekosystémů, revitalizačních opatření a opatření na ochranu lesa.</w:t>
      </w:r>
    </w:p>
    <w:p w:rsidR="00E111E7" w:rsidRPr="003C2C2C"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w:t>
      </w:r>
      <w:r w:rsidRPr="003C2C2C">
        <w:rPr>
          <w:rFonts w:ascii="Times New Roman" w:hAnsi="Times New Roman" w:cs="Times New Roman"/>
          <w:sz w:val="24"/>
          <w:szCs w:val="24"/>
        </w:rPr>
        <w:tab/>
        <w:t>(3) V zóně soustředěné péče o přírodu lze provádět pouze zásahy, které nejsou v rozporu s cílem ochrany této zóny, s výjimkou opatření uvedených v odstavcích 1 a 2, opatření na obnovu nebo zachování ekologické stability a biologické rozmanitosti ekosystémů a opatření na obnovu nebo zachování biotopů a populací vzácných a ohrožených druhů rostlin a živočichů.</w:t>
      </w:r>
    </w:p>
    <w:p w:rsidR="00E111E7" w:rsidRPr="00CE3336" w:rsidRDefault="00E111E7" w:rsidP="00E111E7">
      <w:pPr>
        <w:spacing w:after="0" w:line="240" w:lineRule="auto"/>
        <w:ind w:left="720"/>
        <w:jc w:val="both"/>
        <w:rPr>
          <w:rFonts w:ascii="Times New Roman" w:hAnsi="Times New Roman" w:cs="Times New Roman"/>
          <w:sz w:val="24"/>
          <w:szCs w:val="24"/>
        </w:rPr>
      </w:pPr>
      <w:r w:rsidRPr="003C2C2C">
        <w:rPr>
          <w:rFonts w:ascii="Times New Roman" w:hAnsi="Times New Roman" w:cs="Times New Roman"/>
          <w:sz w:val="24"/>
          <w:szCs w:val="24"/>
        </w:rPr>
        <w:t xml:space="preserve"> </w:t>
      </w:r>
      <w:r w:rsidRPr="003C2C2C">
        <w:rPr>
          <w:rFonts w:ascii="Times New Roman" w:hAnsi="Times New Roman" w:cs="Times New Roman"/>
          <w:sz w:val="24"/>
          <w:szCs w:val="24"/>
        </w:rPr>
        <w:tab/>
        <w:t>(4) V zóně kulturní krajiny lze provádět pouze opatření nebo zásahy, které neohrožují předmět ochrany národního parku a naplňování cílů ochrany národního parku.</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návštěvní řád (= OOP) stanovuje p</w:t>
      </w:r>
      <w:r w:rsidRPr="007D7E27">
        <w:rPr>
          <w:rFonts w:ascii="Times New Roman" w:hAnsi="Times New Roman" w:cs="Times New Roman"/>
          <w:sz w:val="24"/>
          <w:szCs w:val="24"/>
        </w:rPr>
        <w:t>odmínky omezení</w:t>
      </w:r>
      <w:r>
        <w:rPr>
          <w:rFonts w:ascii="Times New Roman" w:hAnsi="Times New Roman" w:cs="Times New Roman"/>
          <w:sz w:val="24"/>
          <w:szCs w:val="24"/>
        </w:rPr>
        <w:t xml:space="preserve"> </w:t>
      </w:r>
      <w:r w:rsidRPr="00E07A2A">
        <w:rPr>
          <w:rFonts w:ascii="Times New Roman" w:hAnsi="Times New Roman" w:cs="Times New Roman"/>
          <w:sz w:val="24"/>
          <w:szCs w:val="24"/>
        </w:rPr>
        <w:t>vstup</w:t>
      </w:r>
      <w:r>
        <w:rPr>
          <w:rFonts w:ascii="Times New Roman" w:hAnsi="Times New Roman" w:cs="Times New Roman"/>
          <w:sz w:val="24"/>
          <w:szCs w:val="24"/>
        </w:rPr>
        <w:t>u</w:t>
      </w:r>
      <w:r w:rsidRPr="00E07A2A">
        <w:rPr>
          <w:rFonts w:ascii="Times New Roman" w:hAnsi="Times New Roman" w:cs="Times New Roman"/>
          <w:sz w:val="24"/>
          <w:szCs w:val="24"/>
        </w:rPr>
        <w:t>, vjezd</w:t>
      </w:r>
      <w:r>
        <w:rPr>
          <w:rFonts w:ascii="Times New Roman" w:hAnsi="Times New Roman" w:cs="Times New Roman"/>
          <w:sz w:val="24"/>
          <w:szCs w:val="24"/>
        </w:rPr>
        <w:t>u, volného</w:t>
      </w:r>
      <w:r w:rsidRPr="00E07A2A">
        <w:rPr>
          <w:rFonts w:ascii="Times New Roman" w:hAnsi="Times New Roman" w:cs="Times New Roman"/>
          <w:sz w:val="24"/>
          <w:szCs w:val="24"/>
        </w:rPr>
        <w:t xml:space="preserve"> pohyb</w:t>
      </w:r>
      <w:r>
        <w:rPr>
          <w:rFonts w:ascii="Times New Roman" w:hAnsi="Times New Roman" w:cs="Times New Roman"/>
          <w:sz w:val="24"/>
          <w:szCs w:val="24"/>
        </w:rPr>
        <w:t>u</w:t>
      </w:r>
      <w:r w:rsidRPr="00E07A2A">
        <w:rPr>
          <w:rFonts w:ascii="Times New Roman" w:hAnsi="Times New Roman" w:cs="Times New Roman"/>
          <w:sz w:val="24"/>
          <w:szCs w:val="24"/>
        </w:rPr>
        <w:t xml:space="preserve"> osob mimo zastavěné území</w:t>
      </w:r>
      <w:r w:rsidRPr="007D7E27">
        <w:rPr>
          <w:rFonts w:ascii="Times New Roman" w:hAnsi="Times New Roman" w:cs="Times New Roman"/>
          <w:sz w:val="24"/>
          <w:szCs w:val="24"/>
        </w:rPr>
        <w:t xml:space="preserve"> a výčet turistických a rekreačních činností, které jsou zakázány</w:t>
      </w:r>
      <w:r>
        <w:rPr>
          <w:rFonts w:ascii="Times New Roman" w:hAnsi="Times New Roman" w:cs="Times New Roman"/>
          <w:sz w:val="24"/>
          <w:szCs w:val="24"/>
        </w:rPr>
        <w:t xml:space="preserve">, </w:t>
      </w:r>
      <w:r w:rsidRPr="00E07A2A">
        <w:rPr>
          <w:rFonts w:ascii="Times New Roman" w:hAnsi="Times New Roman" w:cs="Times New Roman"/>
          <w:sz w:val="24"/>
          <w:szCs w:val="24"/>
        </w:rPr>
        <w:t>obsahuje ustanovení o výchovném a osvětovém využívání národního parku</w:t>
      </w:r>
    </w:p>
    <w:p w:rsidR="00E111E7" w:rsidRPr="003D5848" w:rsidRDefault="00E111E7" w:rsidP="00E111E7">
      <w:pPr>
        <w:pStyle w:val="Odstavecseseznamem"/>
        <w:spacing w:after="0" w:line="240" w:lineRule="auto"/>
        <w:jc w:val="both"/>
        <w:rPr>
          <w:rFonts w:ascii="Times New Roman" w:hAnsi="Times New Roman" w:cs="Times New Roman"/>
          <w:i/>
          <w:sz w:val="24"/>
          <w:szCs w:val="24"/>
        </w:rPr>
      </w:pPr>
      <w:r w:rsidRPr="003D5848">
        <w:rPr>
          <w:rFonts w:ascii="Times New Roman" w:hAnsi="Times New Roman" w:cs="Times New Roman"/>
          <w:i/>
          <w:sz w:val="24"/>
          <w:szCs w:val="24"/>
        </w:rPr>
        <w:t>Lesy: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CE3336">
        <w:rPr>
          <w:rFonts w:ascii="Times New Roman" w:hAnsi="Times New Roman" w:cs="Times New Roman"/>
          <w:sz w:val="24"/>
          <w:szCs w:val="24"/>
        </w:rPr>
        <w:t>esy v národním parku nejsou lesy hospodářskými</w:t>
      </w:r>
    </w:p>
    <w:p w:rsidR="00E111E7" w:rsidRPr="003D5848"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3D5848">
        <w:rPr>
          <w:rFonts w:ascii="Times New Roman" w:hAnsi="Times New Roman" w:cs="Times New Roman"/>
          <w:sz w:val="24"/>
          <w:szCs w:val="24"/>
        </w:rPr>
        <w:t xml:space="preserve">Při provádění péče o lesy zařazené do zóny přírodní a do zóny přírodě blízké se nepoužijí ustanovení jiného právního předpisu o povinnosti obnovovat a vychovávat lesní porosty, o lhůtách k zalesnění holin a o lhůtách k zajištění lesních porostů na lesních pozemcích, o povinném provádění meliorací a hrazení bystřin v lesích ani ustanovení o povinném přednostním provádění nahodilé těžby. Při provádění péče o lesy zařazené do zóny přírodní a do zóny přírodě blízké se dále nepoužijí ustanovení jiného právního předpisu o povinném provádění opatření53) na předcházení nebo zabránění působení škodlivých činitelů a na odstranění nebo zmírnění jejich následků, s výjimkou preventivních opatření proti vzniku lesních požárů. Lesy zařazené do zóny přírodní se nezahrnují do výpočtu závazných ustanovení lesních hospodářských plánů podle jiného právního předpisu, rovněž se v nich neumisťují těžby a nenavrhují výchovná a pěstební opatření v lesních hospodářských plánech. V lesích zařazených do </w:t>
      </w:r>
      <w:r w:rsidRPr="003D5848">
        <w:rPr>
          <w:rFonts w:ascii="Times New Roman" w:hAnsi="Times New Roman" w:cs="Times New Roman"/>
          <w:sz w:val="24"/>
          <w:szCs w:val="24"/>
        </w:rPr>
        <w:lastRenderedPageBreak/>
        <w:t>zóny přírodě blízké se závazné ustanovení lesního hospodářského plánu maximální celková výše těžeb stanoví jako součet těžeb umístěných v jednotlivých lesních porostech.</w:t>
      </w:r>
    </w:p>
    <w:p w:rsidR="00E111E7" w:rsidRPr="00CE3336"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CE3336">
        <w:rPr>
          <w:rFonts w:ascii="Times New Roman" w:hAnsi="Times New Roman" w:cs="Times New Roman"/>
          <w:sz w:val="24"/>
          <w:szCs w:val="24"/>
        </w:rPr>
        <w:t xml:space="preserve"> </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CE3336">
        <w:rPr>
          <w:rFonts w:ascii="Times New Roman" w:hAnsi="Times New Roman" w:cs="Times New Roman"/>
          <w:sz w:val="24"/>
          <w:szCs w:val="24"/>
        </w:rPr>
        <w:tab/>
      </w:r>
      <w:r>
        <w:rPr>
          <w:rFonts w:ascii="Times New Roman" w:hAnsi="Times New Roman" w:cs="Times New Roman"/>
          <w:sz w:val="24"/>
          <w:szCs w:val="24"/>
        </w:rPr>
        <w:t>Pozemky ve vlastnictví státu nelze zcizit</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Státní správu vykonává – Správa národního parku</w:t>
      </w: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2)</w:t>
      </w:r>
      <w:r w:rsidRPr="00E07A2A">
        <w:rPr>
          <w:rFonts w:ascii="Times New Roman" w:hAnsi="Times New Roman" w:cs="Times New Roman"/>
          <w:sz w:val="24"/>
          <w:szCs w:val="24"/>
          <w:u w:val="single"/>
        </w:rPr>
        <w:t>Chráněná krajinná oblast</w:t>
      </w:r>
      <w:r>
        <w:rPr>
          <w:rFonts w:ascii="Times New Roman" w:hAnsi="Times New Roman" w:cs="Times New Roman"/>
          <w:sz w:val="24"/>
          <w:szCs w:val="24"/>
          <w:u w:val="single"/>
        </w:rPr>
        <w:t xml:space="preserve"> (§ 25 a násl.)</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E07A2A">
        <w:rPr>
          <w:rFonts w:ascii="Times New Roman" w:hAnsi="Times New Roman" w:cs="Times New Roman"/>
          <w:sz w:val="24"/>
          <w:szCs w:val="24"/>
        </w:rPr>
        <w:t>ozsáhl</w:t>
      </w:r>
      <w:r>
        <w:rPr>
          <w:rFonts w:ascii="Times New Roman" w:hAnsi="Times New Roman" w:cs="Times New Roman"/>
          <w:sz w:val="24"/>
          <w:szCs w:val="24"/>
        </w:rPr>
        <w:t>é</w:t>
      </w:r>
      <w:r w:rsidRPr="00E07A2A">
        <w:rPr>
          <w:rFonts w:ascii="Times New Roman" w:hAnsi="Times New Roman" w:cs="Times New Roman"/>
          <w:sz w:val="24"/>
          <w:szCs w:val="24"/>
        </w:rPr>
        <w:t xml:space="preserve"> území s harmonicky utvářenou krajinou, charakteristicky vyvinutým reliéfem, významným podílem přirozených ekosystémů lesních a trvalých travních porostů, s hojným zastoupením dřevin, popřípadě s dochovanými památkami historického osídlení</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území ČR – 25, JMK – Moravský kras, Pálava, Bílé Karpaty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Vyhlašuje se nařízením vlády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Pr="00E07A2A">
        <w:rPr>
          <w:rFonts w:ascii="Times New Roman" w:hAnsi="Times New Roman" w:cs="Times New Roman"/>
          <w:sz w:val="24"/>
          <w:szCs w:val="24"/>
        </w:rPr>
        <w:t xml:space="preserve">ospodářské využívání těchto území se provádí podle zón odstupňované ochrany </w:t>
      </w:r>
      <w:r>
        <w:rPr>
          <w:rFonts w:ascii="Times New Roman" w:hAnsi="Times New Roman" w:cs="Times New Roman"/>
          <w:sz w:val="24"/>
          <w:szCs w:val="24"/>
        </w:rPr>
        <w:t xml:space="preserve"> (3 – 4) </w:t>
      </w:r>
      <w:r w:rsidRPr="00E07A2A">
        <w:rPr>
          <w:rFonts w:ascii="Times New Roman" w:hAnsi="Times New Roman" w:cs="Times New Roman"/>
          <w:sz w:val="24"/>
          <w:szCs w:val="24"/>
        </w:rPr>
        <w:t xml:space="preserve">tak, aby se udržoval a zlepšoval jejich přírodní stav a byly zachovány a vytvářeny optimální ekologické funkce těchto území. </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E07A2A">
        <w:rPr>
          <w:rFonts w:ascii="Times New Roman" w:hAnsi="Times New Roman" w:cs="Times New Roman"/>
          <w:sz w:val="24"/>
          <w:szCs w:val="24"/>
        </w:rPr>
        <w:t>Rekreační využití je přípustné, pokud nepoškozuje přírodní hodnoty chráněných krajinných oblastí</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Zákazy § 26 mírnější než NP</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Státní správu vykonává Agentura ochrany přírody a krajiny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61 – předkupní právo státu</w:t>
      </w: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Maloplošná chráněná </w:t>
      </w:r>
      <w:proofErr w:type="gramStart"/>
      <w:r>
        <w:rPr>
          <w:rFonts w:ascii="Times New Roman" w:hAnsi="Times New Roman" w:cs="Times New Roman"/>
          <w:sz w:val="24"/>
          <w:szCs w:val="24"/>
        </w:rPr>
        <w:t>území</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mohou</w:t>
      </w:r>
      <w:proofErr w:type="gramEnd"/>
      <w:r>
        <w:rPr>
          <w:rFonts w:ascii="Times New Roman" w:hAnsi="Times New Roman" w:cs="Times New Roman"/>
          <w:sz w:val="24"/>
          <w:szCs w:val="24"/>
        </w:rPr>
        <w:t xml:space="preserve"> být zřízena i v rámci velkoplošných chráněných území</w:t>
      </w:r>
    </w:p>
    <w:p w:rsidR="00E111E7" w:rsidRDefault="00E111E7" w:rsidP="00E111E7">
      <w:pPr>
        <w:spacing w:after="0" w:line="240" w:lineRule="auto"/>
        <w:ind w:left="360"/>
        <w:jc w:val="both"/>
        <w:rPr>
          <w:rFonts w:ascii="Times New Roman" w:hAnsi="Times New Roman" w:cs="Times New Roman"/>
          <w:sz w:val="24"/>
          <w:szCs w:val="24"/>
        </w:rPr>
      </w:pPr>
    </w:p>
    <w:p w:rsidR="00E111E7" w:rsidRPr="003D5848" w:rsidRDefault="00E111E7" w:rsidP="00E111E7">
      <w:pPr>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3)</w:t>
      </w:r>
      <w:r w:rsidRPr="003D5848">
        <w:rPr>
          <w:rFonts w:ascii="Times New Roman" w:hAnsi="Times New Roman" w:cs="Times New Roman"/>
          <w:sz w:val="24"/>
          <w:szCs w:val="24"/>
          <w:u w:val="single"/>
        </w:rPr>
        <w:t>Národní přírodní rezervace (§ 28)</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5B006B">
        <w:rPr>
          <w:rFonts w:ascii="Times New Roman" w:hAnsi="Times New Roman" w:cs="Times New Roman"/>
          <w:sz w:val="24"/>
          <w:szCs w:val="24"/>
        </w:rPr>
        <w:t>Menší území mimořádných přírodních hodnot, kde jsou na přirozený reliéf s typickou geologickou stavbou vázány ekosystémy významné a jedinečné v národním či mezinárodním měřítku</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Území ČR 112, JMK – Býčí skála, </w:t>
      </w:r>
      <w:proofErr w:type="spellStart"/>
      <w:r>
        <w:rPr>
          <w:rFonts w:ascii="Times New Roman" w:hAnsi="Times New Roman" w:cs="Times New Roman"/>
          <w:sz w:val="24"/>
          <w:szCs w:val="24"/>
        </w:rPr>
        <w:t>Cachnov</w:t>
      </w:r>
      <w:proofErr w:type="spellEnd"/>
      <w:r>
        <w:rPr>
          <w:rFonts w:ascii="Times New Roman" w:hAnsi="Times New Roman" w:cs="Times New Roman"/>
          <w:sz w:val="24"/>
          <w:szCs w:val="24"/>
        </w:rPr>
        <w:t xml:space="preserve"> – soutok, </w:t>
      </w:r>
      <w:proofErr w:type="spellStart"/>
      <w:r>
        <w:rPr>
          <w:rFonts w:ascii="Times New Roman" w:hAnsi="Times New Roman" w:cs="Times New Roman"/>
          <w:sz w:val="24"/>
          <w:szCs w:val="24"/>
        </w:rPr>
        <w:t>Čertoryje</w:t>
      </w:r>
      <w:proofErr w:type="spellEnd"/>
      <w:r>
        <w:rPr>
          <w:rFonts w:ascii="Times New Roman" w:hAnsi="Times New Roman" w:cs="Times New Roman"/>
          <w:sz w:val="24"/>
          <w:szCs w:val="24"/>
        </w:rPr>
        <w:t xml:space="preserve">, Děvín-Kotel-Soutěska, Habrůvecká bučina, Hádecká planinka, Jazevčí, Krumlovsko-rokytenské slepence, Křivé jezero, Lednické rybníky, Porážky, </w:t>
      </w:r>
      <w:proofErr w:type="spellStart"/>
      <w:r>
        <w:rPr>
          <w:rFonts w:ascii="Times New Roman" w:hAnsi="Times New Roman" w:cs="Times New Roman"/>
          <w:sz w:val="24"/>
          <w:szCs w:val="24"/>
        </w:rPr>
        <w:t>Pouzdřanská</w:t>
      </w:r>
      <w:proofErr w:type="spellEnd"/>
      <w:r>
        <w:rPr>
          <w:rFonts w:ascii="Times New Roman" w:hAnsi="Times New Roman" w:cs="Times New Roman"/>
          <w:sz w:val="24"/>
          <w:szCs w:val="24"/>
        </w:rPr>
        <w:t xml:space="preserve"> step – Kolby, </w:t>
      </w:r>
      <w:proofErr w:type="spellStart"/>
      <w:r>
        <w:rPr>
          <w:rFonts w:ascii="Times New Roman" w:hAnsi="Times New Roman" w:cs="Times New Roman"/>
          <w:sz w:val="24"/>
          <w:szCs w:val="24"/>
        </w:rPr>
        <w:t>Ranšpurk</w:t>
      </w:r>
      <w:proofErr w:type="spellEnd"/>
      <w:r>
        <w:rPr>
          <w:rFonts w:ascii="Times New Roman" w:hAnsi="Times New Roman" w:cs="Times New Roman"/>
          <w:sz w:val="24"/>
          <w:szCs w:val="24"/>
        </w:rPr>
        <w:t>, Slanisko u Nesytu,</w:t>
      </w:r>
      <w:r w:rsidRPr="005B006B">
        <w:rPr>
          <w:rFonts w:ascii="Times New Roman" w:eastAsia="Times New Roman" w:hAnsi="Times New Roman" w:cs="Times New Roman"/>
          <w:sz w:val="24"/>
          <w:szCs w:val="24"/>
          <w:lang w:eastAsia="cs-CZ"/>
        </w:rPr>
        <w:t xml:space="preserve"> </w:t>
      </w:r>
      <w:hyperlink r:id="rId6" w:tooltip="Tabulová, Růžový vrch a Kočičí kámen" w:history="1">
        <w:r w:rsidRPr="005B006B">
          <w:rPr>
            <w:rFonts w:ascii="Times New Roman" w:hAnsi="Times New Roman" w:cs="Times New Roman"/>
            <w:sz w:val="24"/>
            <w:szCs w:val="24"/>
          </w:rPr>
          <w:t>Tabulová, Růžový vrch a Kočičí kámen</w:t>
        </w:r>
      </w:hyperlink>
      <w:r>
        <w:rPr>
          <w:rFonts w:ascii="Times New Roman" w:hAnsi="Times New Roman" w:cs="Times New Roman"/>
          <w:sz w:val="24"/>
          <w:szCs w:val="24"/>
        </w:rPr>
        <w:t>, Větrníky, Vývěry Punkvy, Zahrady pod Hájem</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Vyhlašuje se vyhláškou (MŽP) </w:t>
      </w:r>
    </w:p>
    <w:p w:rsidR="00E111E7" w:rsidRPr="005B006B"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Zákazy   § 29  přísnější než CHKO </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467D32">
        <w:rPr>
          <w:rFonts w:ascii="Times New Roman" w:hAnsi="Times New Roman" w:cs="Times New Roman"/>
          <w:sz w:val="24"/>
          <w:szCs w:val="24"/>
        </w:rPr>
        <w:t>Využívání národní přírodní rezervace je možné jen v případě, že se jím uchová či zlepší dosavadní stav přírodního prostředí.</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467D32">
        <w:rPr>
          <w:rFonts w:ascii="Times New Roman" w:hAnsi="Times New Roman" w:cs="Times New Roman"/>
          <w:sz w:val="24"/>
          <w:szCs w:val="24"/>
        </w:rPr>
        <w:t>Lesy, lesní půdní fond, vodní toky, vodní plochy a nezastavěné pozemky na území národních přírodních rezervací, které jsou ke dni nabytí účinnosti tohoto zákona ve státním vlastnictví, nelze zcizit</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Státní správu vykonává Agentura ochrany přírody a krajiny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61 předkupní právo státu</w:t>
      </w:r>
    </w:p>
    <w:p w:rsidR="00E111E7" w:rsidRDefault="00E111E7" w:rsidP="00E111E7">
      <w:pPr>
        <w:spacing w:after="0" w:line="240" w:lineRule="auto"/>
        <w:ind w:left="360"/>
        <w:jc w:val="both"/>
        <w:rPr>
          <w:rFonts w:ascii="Times New Roman" w:hAnsi="Times New Roman" w:cs="Times New Roman"/>
          <w:sz w:val="36"/>
          <w:szCs w:val="36"/>
        </w:rPr>
      </w:pPr>
    </w:p>
    <w:p w:rsidR="00E111E7" w:rsidRPr="003D5848" w:rsidRDefault="00E111E7" w:rsidP="00E111E7">
      <w:pPr>
        <w:spacing w:after="0" w:line="240" w:lineRule="auto"/>
        <w:ind w:left="360"/>
        <w:jc w:val="both"/>
        <w:rPr>
          <w:rFonts w:ascii="Times New Roman" w:hAnsi="Times New Roman" w:cs="Times New Roman"/>
          <w:sz w:val="36"/>
          <w:szCs w:val="36"/>
        </w:rPr>
      </w:pPr>
    </w:p>
    <w:p w:rsidR="00E111E7" w:rsidRPr="003D5848" w:rsidRDefault="00E111E7" w:rsidP="00E111E7">
      <w:pPr>
        <w:pStyle w:val="Odstavecseseznamem"/>
        <w:numPr>
          <w:ilvl w:val="0"/>
          <w:numId w:val="3"/>
        </w:numPr>
        <w:spacing w:after="0" w:line="240" w:lineRule="auto"/>
        <w:jc w:val="both"/>
        <w:rPr>
          <w:rFonts w:ascii="Times New Roman" w:hAnsi="Times New Roman" w:cs="Times New Roman"/>
          <w:sz w:val="24"/>
          <w:szCs w:val="24"/>
          <w:u w:val="single"/>
        </w:rPr>
      </w:pPr>
      <w:r w:rsidRPr="003D5848">
        <w:rPr>
          <w:rFonts w:ascii="Times New Roman" w:hAnsi="Times New Roman" w:cs="Times New Roman"/>
          <w:sz w:val="24"/>
          <w:szCs w:val="24"/>
          <w:u w:val="single"/>
        </w:rPr>
        <w:t>Národní přírodní památka (§ 35)</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1D61A2">
        <w:rPr>
          <w:rFonts w:ascii="Times New Roman" w:hAnsi="Times New Roman" w:cs="Times New Roman"/>
          <w:sz w:val="24"/>
          <w:szCs w:val="24"/>
        </w:rPr>
        <w:t xml:space="preserve">Přírodní útvar menší rozlohy, zejména geologický či geomorfologický útvar, naleziště nerostů nebo vzácných či ohrožených druhů ve fragmentech ekosystémů, s národním </w:t>
      </w:r>
      <w:r w:rsidRPr="001D61A2">
        <w:rPr>
          <w:rFonts w:ascii="Times New Roman" w:hAnsi="Times New Roman" w:cs="Times New Roman"/>
          <w:sz w:val="24"/>
          <w:szCs w:val="24"/>
        </w:rPr>
        <w:lastRenderedPageBreak/>
        <w:t>nebo mezinárodním ekologickým, vědeckým či estetickým významem, a to i takový, který vedle přírody formoval svou činností člověk</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území ČR 106, JMK – jeskyně Pekárna….</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Vyhlašuje se vyhláškou (MŽP)</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Zákaz: </w:t>
      </w:r>
      <w:r w:rsidRPr="001D61A2">
        <w:rPr>
          <w:rFonts w:ascii="Times New Roman" w:hAnsi="Times New Roman" w:cs="Times New Roman"/>
          <w:sz w:val="24"/>
          <w:szCs w:val="24"/>
        </w:rPr>
        <w:t>Změny či poškozování národních přírodních památek či jejich hospodářské využívání, pokud by tím hrozilo jejich poškození, je zakázáno</w:t>
      </w:r>
      <w:r>
        <w:rPr>
          <w:rFonts w:ascii="Times New Roman" w:hAnsi="Times New Roman" w:cs="Times New Roman"/>
          <w:sz w:val="24"/>
          <w:szCs w:val="24"/>
        </w:rPr>
        <w:t xml:space="preserve"> + další zákazy ve zřizovacím předpisu</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1D61A2">
        <w:rPr>
          <w:rFonts w:ascii="Times New Roman" w:hAnsi="Times New Roman" w:cs="Times New Roman"/>
          <w:sz w:val="24"/>
          <w:szCs w:val="24"/>
        </w:rPr>
        <w:t>Lesy, lesní půdní fond, vodní toky, vodní plochy a nezastavěné pozemky na území národních přírodních památek, které jsou ke dni nabytí účinnosti tohoto zákona ve státním vlastnictví, nelze zcizi</w:t>
      </w:r>
      <w:r>
        <w:rPr>
          <w:rFonts w:ascii="Times New Roman" w:hAnsi="Times New Roman" w:cs="Times New Roman"/>
          <w:sz w:val="24"/>
          <w:szCs w:val="24"/>
        </w:rPr>
        <w:t>t</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Státní správu vykonává Agentura ochrany přírody a krajiny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61 předkupní právo státu</w:t>
      </w: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spacing w:after="0" w:line="240" w:lineRule="auto"/>
        <w:ind w:left="360"/>
        <w:jc w:val="both"/>
        <w:rPr>
          <w:rFonts w:ascii="Times New Roman" w:hAnsi="Times New Roman" w:cs="Times New Roman"/>
          <w:sz w:val="24"/>
          <w:szCs w:val="24"/>
        </w:rPr>
      </w:pPr>
    </w:p>
    <w:p w:rsidR="00E111E7" w:rsidRPr="003D5848" w:rsidRDefault="00E111E7" w:rsidP="00E111E7">
      <w:pPr>
        <w:pStyle w:val="Odstavecseseznamem"/>
        <w:numPr>
          <w:ilvl w:val="0"/>
          <w:numId w:val="3"/>
        </w:numPr>
        <w:spacing w:after="0" w:line="240" w:lineRule="auto"/>
        <w:jc w:val="both"/>
        <w:rPr>
          <w:rFonts w:ascii="Times New Roman" w:hAnsi="Times New Roman" w:cs="Times New Roman"/>
          <w:sz w:val="24"/>
          <w:szCs w:val="24"/>
          <w:u w:val="single"/>
        </w:rPr>
      </w:pPr>
      <w:r w:rsidRPr="003D5848">
        <w:rPr>
          <w:rFonts w:ascii="Times New Roman" w:hAnsi="Times New Roman" w:cs="Times New Roman"/>
          <w:sz w:val="24"/>
          <w:szCs w:val="24"/>
          <w:u w:val="single"/>
        </w:rPr>
        <w:t>Přírodní rezervace (§ 33)</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467D32">
        <w:rPr>
          <w:rFonts w:ascii="Times New Roman" w:hAnsi="Times New Roman" w:cs="Times New Roman"/>
          <w:sz w:val="24"/>
          <w:szCs w:val="24"/>
        </w:rPr>
        <w:t>menší území soustředěných přírodních hodnot se zastoupením ekosystémů typických a významných pro příslušnou geografickou oblast</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území ČR 785, JMK – Františkův rybník, Babí lom, Mniší hora….</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zřizuje nařízením kraj</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zákazy § 34 - mírnější ochrana než NPR + bližší ochranné podmínky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státní správu vykonává krajský úřad</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ind w:left="360"/>
        <w:jc w:val="both"/>
        <w:rPr>
          <w:rFonts w:ascii="Times New Roman" w:hAnsi="Times New Roman" w:cs="Times New Roman"/>
          <w:sz w:val="24"/>
          <w:szCs w:val="24"/>
        </w:rPr>
      </w:pPr>
    </w:p>
    <w:p w:rsidR="00E111E7" w:rsidRPr="003D5848" w:rsidRDefault="00E111E7" w:rsidP="00E111E7">
      <w:pPr>
        <w:pStyle w:val="Odstavecseseznamem"/>
        <w:numPr>
          <w:ilvl w:val="0"/>
          <w:numId w:val="3"/>
        </w:numPr>
        <w:spacing w:after="0" w:line="240" w:lineRule="auto"/>
        <w:jc w:val="both"/>
        <w:rPr>
          <w:rFonts w:ascii="Times New Roman" w:hAnsi="Times New Roman" w:cs="Times New Roman"/>
          <w:sz w:val="24"/>
          <w:szCs w:val="24"/>
          <w:u w:val="single"/>
        </w:rPr>
      </w:pPr>
      <w:r w:rsidRPr="003D5848">
        <w:rPr>
          <w:rFonts w:ascii="Times New Roman" w:hAnsi="Times New Roman" w:cs="Times New Roman"/>
          <w:sz w:val="24"/>
          <w:szCs w:val="24"/>
          <w:u w:val="single"/>
        </w:rPr>
        <w:t>Přírodní památka (§ 36)</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1D61A2">
        <w:rPr>
          <w:rFonts w:ascii="Times New Roman" w:hAnsi="Times New Roman" w:cs="Times New Roman"/>
          <w:sz w:val="24"/>
          <w:szCs w:val="24"/>
        </w:rPr>
        <w:t>Přírodní útvar menší rozlohy, zejména geologický či geomorfologický útvar, naleziště vzácných nerostů nebo ohrožených druhů ve fragmentech ekosystémů, s regionálním ekologickým, vědeckým či estetickým významem, a to i takový, který vedle přírody formoval svou činností člověk</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Zákaz: z</w:t>
      </w:r>
      <w:r w:rsidRPr="00393524">
        <w:rPr>
          <w:rFonts w:ascii="Times New Roman" w:hAnsi="Times New Roman" w:cs="Times New Roman"/>
          <w:sz w:val="24"/>
          <w:szCs w:val="24"/>
        </w:rPr>
        <w:t>měna nebo poškozování přírodní památky nebo její hospodářské využívání vedoucí k jejímu poškození jsou zakázány</w:t>
      </w:r>
      <w:r>
        <w:rPr>
          <w:rFonts w:ascii="Times New Roman" w:hAnsi="Times New Roman" w:cs="Times New Roman"/>
          <w:sz w:val="24"/>
          <w:szCs w:val="24"/>
        </w:rPr>
        <w:t>+ další zákazy ve  zřizovacím předpisu</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území ČR 1198, JMK Medlánecké kopce….</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Zřizuje nařízením kraj</w:t>
      </w:r>
    </w:p>
    <w:p w:rsidR="00E111E7" w:rsidRPr="001D61A2"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Státní správu vykonává krajský úřad</w:t>
      </w:r>
    </w:p>
    <w:p w:rsidR="00E111E7" w:rsidRDefault="00E111E7" w:rsidP="00E111E7">
      <w:pPr>
        <w:pStyle w:val="Odstavecseseznamem"/>
        <w:spacing w:after="0" w:line="240" w:lineRule="auto"/>
        <w:jc w:val="both"/>
        <w:rPr>
          <w:rFonts w:ascii="Times New Roman" w:hAnsi="Times New Roman" w:cs="Times New Roman"/>
          <w:sz w:val="24"/>
          <w:szCs w:val="24"/>
          <w:u w:val="single"/>
        </w:rPr>
      </w:pPr>
    </w:p>
    <w:p w:rsidR="00E111E7" w:rsidRDefault="00E111E7" w:rsidP="00E111E7">
      <w:pPr>
        <w:pStyle w:val="Odstavecseseznamem"/>
        <w:spacing w:after="0" w:line="240" w:lineRule="auto"/>
        <w:jc w:val="both"/>
        <w:rPr>
          <w:rFonts w:ascii="Times New Roman" w:hAnsi="Times New Roman" w:cs="Times New Roman"/>
          <w:sz w:val="24"/>
          <w:szCs w:val="24"/>
          <w:u w:val="single"/>
        </w:rPr>
      </w:pPr>
    </w:p>
    <w:p w:rsidR="00E111E7" w:rsidRDefault="00E111E7" w:rsidP="00E111E7">
      <w:pPr>
        <w:pStyle w:val="Odstavecseseznamem"/>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Výjimky ze zákazů (§ 43)</w:t>
      </w:r>
    </w:p>
    <w:p w:rsidR="00E111E7" w:rsidRPr="003D5848" w:rsidRDefault="00E111E7" w:rsidP="00E111E7">
      <w:pPr>
        <w:pStyle w:val="Odstavecseseznamem"/>
        <w:spacing w:line="240" w:lineRule="auto"/>
        <w:jc w:val="both"/>
        <w:rPr>
          <w:rFonts w:ascii="Times New Roman" w:hAnsi="Times New Roman" w:cs="Times New Roman"/>
          <w:sz w:val="24"/>
          <w:szCs w:val="24"/>
        </w:rPr>
      </w:pPr>
      <w:r w:rsidRPr="003D5848">
        <w:rPr>
          <w:rFonts w:ascii="Times New Roman" w:hAnsi="Times New Roman" w:cs="Times New Roman"/>
          <w:sz w:val="24"/>
          <w:szCs w:val="24"/>
        </w:rPr>
        <w:t>- rozhodnutím/OOP v případě, kdy jiný veřejný zájem převažuje nad zájmem ochrany přírody, nebo v zájmu ochrany přírody anebo tehdy, pokud povolovaná činnost významně neovlivní zachování stavu předmětu ochrany zvláště chráněného území.</w:t>
      </w:r>
    </w:p>
    <w:p w:rsidR="00E111E7" w:rsidRDefault="00E111E7" w:rsidP="00E111E7">
      <w:pPr>
        <w:pStyle w:val="Odstavecseseznamem"/>
        <w:spacing w:after="0" w:line="240" w:lineRule="auto"/>
        <w:jc w:val="both"/>
        <w:rPr>
          <w:rFonts w:ascii="Times New Roman" w:hAnsi="Times New Roman" w:cs="Times New Roman"/>
          <w:sz w:val="24"/>
          <w:szCs w:val="24"/>
          <w:u w:val="single"/>
        </w:rPr>
      </w:pPr>
    </w:p>
    <w:p w:rsidR="00E111E7" w:rsidRDefault="00E111E7" w:rsidP="00E111E7">
      <w:pPr>
        <w:pStyle w:val="Odstavecseseznamem"/>
        <w:spacing w:after="0" w:line="240" w:lineRule="auto"/>
        <w:jc w:val="both"/>
        <w:rPr>
          <w:rFonts w:ascii="Times New Roman" w:hAnsi="Times New Roman" w:cs="Times New Roman"/>
          <w:sz w:val="24"/>
          <w:szCs w:val="24"/>
          <w:u w:val="single"/>
        </w:rPr>
      </w:pPr>
    </w:p>
    <w:p w:rsidR="00E111E7" w:rsidRDefault="00E111E7" w:rsidP="00E111E7">
      <w:pPr>
        <w:pStyle w:val="Odstavecseseznamem"/>
        <w:spacing w:after="0" w:line="240" w:lineRule="auto"/>
        <w:jc w:val="both"/>
        <w:rPr>
          <w:rFonts w:ascii="Times New Roman" w:hAnsi="Times New Roman" w:cs="Times New Roman"/>
          <w:sz w:val="24"/>
          <w:szCs w:val="24"/>
        </w:rPr>
      </w:pPr>
      <w:r w:rsidRPr="00393524">
        <w:rPr>
          <w:rFonts w:ascii="Times New Roman" w:hAnsi="Times New Roman" w:cs="Times New Roman"/>
          <w:sz w:val="24"/>
          <w:szCs w:val="24"/>
          <w:u w:val="single"/>
        </w:rPr>
        <w:t>Ochranné pásmo</w:t>
      </w:r>
      <w:r>
        <w:rPr>
          <w:rFonts w:ascii="Times New Roman" w:hAnsi="Times New Roman" w:cs="Times New Roman"/>
          <w:sz w:val="24"/>
          <w:szCs w:val="24"/>
        </w:rPr>
        <w:t xml:space="preserve"> x CHKO</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50 m, nevyhlásí-li orgán ochrany přírody jiné nebo žádné</w:t>
      </w:r>
    </w:p>
    <w:p w:rsidR="00E111E7"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3524">
        <w:t xml:space="preserve"> </w:t>
      </w:r>
      <w:r w:rsidRPr="00393524">
        <w:rPr>
          <w:rFonts w:ascii="Times New Roman" w:hAnsi="Times New Roman" w:cs="Times New Roman"/>
          <w:sz w:val="24"/>
          <w:szCs w:val="24"/>
        </w:rPr>
        <w:t>Ke stavební činnosti, terénním a vodohospodářským úpravám, k použití chemických prostředků a změnám kultury pozemku v ochranném pásmu je nezbytný souhlas orgánu ochrany přírody.</w:t>
      </w:r>
    </w:p>
    <w:p w:rsidR="00E111E7" w:rsidRDefault="00E111E7" w:rsidP="00E111E7">
      <w:pPr>
        <w:pStyle w:val="Odstavecseseznamem"/>
        <w:spacing w:after="0" w:line="240" w:lineRule="auto"/>
        <w:jc w:val="both"/>
        <w:rPr>
          <w:rFonts w:ascii="Times New Roman" w:hAnsi="Times New Roman" w:cs="Times New Roman"/>
          <w:sz w:val="24"/>
          <w:szCs w:val="24"/>
        </w:rPr>
      </w:pPr>
    </w:p>
    <w:p w:rsidR="00E111E7" w:rsidRPr="00EF2035" w:rsidRDefault="00E111E7" w:rsidP="00E111E7">
      <w:pPr>
        <w:pStyle w:val="Odstavecseseznamem"/>
        <w:spacing w:line="240" w:lineRule="auto"/>
        <w:jc w:val="both"/>
        <w:rPr>
          <w:rFonts w:ascii="Times New Roman" w:hAnsi="Times New Roman" w:cs="Times New Roman"/>
          <w:sz w:val="24"/>
          <w:szCs w:val="24"/>
          <w:u w:val="single"/>
        </w:rPr>
      </w:pPr>
      <w:r w:rsidRPr="00EF2035">
        <w:rPr>
          <w:rFonts w:ascii="Times New Roman" w:hAnsi="Times New Roman" w:cs="Times New Roman"/>
          <w:sz w:val="24"/>
          <w:szCs w:val="24"/>
          <w:u w:val="single"/>
        </w:rPr>
        <w:t>Péče o ZCHÚ (§ 38 a násl.)</w:t>
      </w:r>
    </w:p>
    <w:p w:rsidR="00E111E7" w:rsidRPr="00EF2035" w:rsidRDefault="00E111E7" w:rsidP="00E111E7">
      <w:pPr>
        <w:pStyle w:val="Odstavecseseznamem"/>
        <w:numPr>
          <w:ilvl w:val="0"/>
          <w:numId w:val="2"/>
        </w:numPr>
        <w:spacing w:line="240" w:lineRule="auto"/>
        <w:jc w:val="both"/>
        <w:rPr>
          <w:rFonts w:ascii="Times New Roman" w:hAnsi="Times New Roman" w:cs="Times New Roman"/>
          <w:sz w:val="24"/>
          <w:szCs w:val="24"/>
        </w:rPr>
      </w:pPr>
      <w:r w:rsidRPr="00EF2035">
        <w:rPr>
          <w:rFonts w:ascii="Times New Roman" w:hAnsi="Times New Roman" w:cs="Times New Roman"/>
          <w:sz w:val="24"/>
          <w:szCs w:val="24"/>
        </w:rPr>
        <w:t xml:space="preserve">plány péče (krom NP) a zásady péče o národní parky  - odborný a koncepční dokument, návrhy opatření na zachování nebo zlepšení stavu předmětu ochrany v ZCHÚ a na </w:t>
      </w:r>
      <w:r w:rsidRPr="00EF2035">
        <w:rPr>
          <w:rFonts w:ascii="Times New Roman" w:hAnsi="Times New Roman" w:cs="Times New Roman"/>
          <w:sz w:val="24"/>
          <w:szCs w:val="24"/>
        </w:rPr>
        <w:lastRenderedPageBreak/>
        <w:t>zabezpečení ZCHÚ před nepříznivými vlivy okolí v jeho ochranném pásmu; podklad pro plánovací dokumenty  a pro rozhodování orgánů ochrany přírody</w:t>
      </w:r>
    </w:p>
    <w:p w:rsidR="00E111E7" w:rsidRPr="00EF2035"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EF2035">
        <w:rPr>
          <w:rFonts w:ascii="Times New Roman" w:hAnsi="Times New Roman" w:cs="Times New Roman"/>
          <w:sz w:val="24"/>
          <w:szCs w:val="24"/>
        </w:rPr>
        <w:t xml:space="preserve"> Pro fyzické ani právnické osoby není závazný.</w:t>
      </w:r>
    </w:p>
    <w:p w:rsidR="00E111E7" w:rsidRDefault="00E111E7" w:rsidP="00E111E7">
      <w:pPr>
        <w:pStyle w:val="Odstavecseseznamem"/>
        <w:spacing w:after="0" w:line="240" w:lineRule="auto"/>
        <w:jc w:val="both"/>
        <w:rPr>
          <w:rFonts w:ascii="Times New Roman" w:hAnsi="Times New Roman" w:cs="Times New Roman"/>
          <w:sz w:val="24"/>
          <w:szCs w:val="24"/>
          <w:u w:val="single"/>
        </w:rPr>
      </w:pPr>
    </w:p>
    <w:p w:rsidR="00E111E7" w:rsidRDefault="00E111E7" w:rsidP="00E111E7">
      <w:pPr>
        <w:pStyle w:val="Odstavecseseznamem"/>
        <w:spacing w:after="0" w:line="240" w:lineRule="auto"/>
        <w:jc w:val="both"/>
        <w:rPr>
          <w:rFonts w:ascii="Times New Roman" w:hAnsi="Times New Roman" w:cs="Times New Roman"/>
          <w:sz w:val="24"/>
          <w:szCs w:val="24"/>
          <w:u w:val="single"/>
        </w:rPr>
      </w:pPr>
    </w:p>
    <w:p w:rsidR="00E111E7" w:rsidRDefault="00E111E7" w:rsidP="00E111E7">
      <w:pPr>
        <w:pStyle w:val="Odstavecseseznamem"/>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NATURA 2000 (§ 45a a násl.)</w:t>
      </w:r>
    </w:p>
    <w:p w:rsidR="00E111E7" w:rsidRPr="00F34959"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F34959">
        <w:rPr>
          <w:rFonts w:ascii="Times New Roman" w:hAnsi="Times New Roman" w:cs="Times New Roman"/>
          <w:sz w:val="24"/>
          <w:szCs w:val="24"/>
        </w:rPr>
        <w:t>celistvá evropská soustava území se stanoveným stupněm ochrany, která umožňuje zachovat typy evropských stanovišť1 a stanoviště evropsky významných druhů v jejich přirozeném areálu rozšíření ve stavu příznivém z hlediska ochrany nebo popřípadě umožní tento stav obnovit. (§ 3)</w:t>
      </w:r>
      <w:r>
        <w:rPr>
          <w:rFonts w:ascii="Times New Roman" w:hAnsi="Times New Roman" w:cs="Times New Roman"/>
          <w:sz w:val="24"/>
          <w:szCs w:val="24"/>
        </w:rPr>
        <w:t xml:space="preserve"> →</w:t>
      </w:r>
    </w:p>
    <w:p w:rsidR="00E111E7" w:rsidRPr="000521ED"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0521ED">
        <w:rPr>
          <w:rFonts w:ascii="Times New Roman" w:hAnsi="Times New Roman" w:cs="Times New Roman"/>
          <w:b/>
          <w:bCs/>
          <w:sz w:val="24"/>
          <w:szCs w:val="24"/>
        </w:rPr>
        <w:t>soustava chráněných území</w:t>
      </w:r>
      <w:r w:rsidRPr="000521ED">
        <w:rPr>
          <w:rFonts w:ascii="Times New Roman" w:hAnsi="Times New Roman" w:cs="Times New Roman"/>
          <w:sz w:val="24"/>
          <w:szCs w:val="24"/>
        </w:rPr>
        <w:t xml:space="preserve">, které vytvářejí na svém území podle jednotných principů všechny státy Evropské unie. </w:t>
      </w:r>
    </w:p>
    <w:p w:rsidR="00E111E7" w:rsidRPr="000521ED"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0521ED">
        <w:rPr>
          <w:rFonts w:ascii="Times New Roman" w:hAnsi="Times New Roman" w:cs="Times New Roman"/>
          <w:sz w:val="24"/>
          <w:szCs w:val="24"/>
        </w:rPr>
        <w:t xml:space="preserve">Cílem je zabezpečit ochranu těch druhů živočichů, rostlin a typů přírodních stanovišť, které jsou z evropského pohledu nejcennější, nejvíce ohrožené, vzácné či omezené svým výskytem jen na určitou oblast (endemické). </w:t>
      </w:r>
    </w:p>
    <w:p w:rsidR="00E111E7" w:rsidRPr="000521ED"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0521ED">
        <w:rPr>
          <w:rFonts w:ascii="Times New Roman" w:hAnsi="Times New Roman" w:cs="Times New Roman"/>
          <w:sz w:val="24"/>
          <w:szCs w:val="24"/>
        </w:rPr>
        <w:t xml:space="preserve">Vychází </w:t>
      </w:r>
      <w:proofErr w:type="gramStart"/>
      <w:r w:rsidRPr="000521ED">
        <w:rPr>
          <w:rFonts w:ascii="Times New Roman" w:hAnsi="Times New Roman" w:cs="Times New Roman"/>
          <w:sz w:val="24"/>
          <w:szCs w:val="24"/>
        </w:rPr>
        <w:t>ze</w:t>
      </w:r>
      <w:proofErr w:type="gramEnd"/>
      <w:r w:rsidRPr="000521ED">
        <w:rPr>
          <w:rFonts w:ascii="Times New Roman" w:hAnsi="Times New Roman" w:cs="Times New Roman"/>
          <w:sz w:val="24"/>
          <w:szCs w:val="24"/>
        </w:rPr>
        <w:t xml:space="preserve">  </w:t>
      </w:r>
    </w:p>
    <w:p w:rsidR="00E111E7" w:rsidRPr="000521ED" w:rsidRDefault="00E111E7" w:rsidP="00E111E7">
      <w:pPr>
        <w:pStyle w:val="Odstavecseseznamem"/>
        <w:spacing w:after="0" w:line="240" w:lineRule="auto"/>
        <w:jc w:val="both"/>
        <w:rPr>
          <w:rFonts w:ascii="Times New Roman" w:hAnsi="Times New Roman" w:cs="Times New Roman"/>
          <w:sz w:val="24"/>
          <w:szCs w:val="24"/>
        </w:rPr>
      </w:pPr>
      <w:r w:rsidRPr="000521ED">
        <w:rPr>
          <w:rFonts w:ascii="Times New Roman" w:hAnsi="Times New Roman" w:cs="Times New Roman"/>
          <w:sz w:val="24"/>
          <w:szCs w:val="24"/>
        </w:rPr>
        <w:t xml:space="preserve">1) směrnice </w:t>
      </w:r>
      <w:hyperlink r:id="rId7" w:tgtFrame="_blank" w:history="1">
        <w:r w:rsidRPr="000521ED">
          <w:rPr>
            <w:rFonts w:ascii="Times New Roman" w:hAnsi="Times New Roman" w:cs="Times New Roman"/>
            <w:sz w:val="24"/>
            <w:szCs w:val="24"/>
          </w:rPr>
          <w:t>2009/147/ES</w:t>
        </w:r>
      </w:hyperlink>
      <w:r w:rsidRPr="000521ED">
        <w:rPr>
          <w:rFonts w:ascii="Times New Roman" w:hAnsi="Times New Roman" w:cs="Times New Roman"/>
          <w:sz w:val="24"/>
          <w:szCs w:val="24"/>
        </w:rPr>
        <w:t>, o ochraně volně žijících ptáků („</w:t>
      </w:r>
      <w:r w:rsidRPr="000521ED">
        <w:rPr>
          <w:rFonts w:ascii="Times New Roman" w:hAnsi="Times New Roman" w:cs="Times New Roman"/>
          <w:b/>
          <w:bCs/>
          <w:sz w:val="24"/>
          <w:szCs w:val="24"/>
        </w:rPr>
        <w:t>směrnice o ptácích</w:t>
      </w:r>
      <w:r w:rsidRPr="000521ED">
        <w:rPr>
          <w:rFonts w:ascii="Times New Roman" w:hAnsi="Times New Roman" w:cs="Times New Roman"/>
          <w:sz w:val="24"/>
          <w:szCs w:val="24"/>
        </w:rPr>
        <w:t xml:space="preserve">“) </w:t>
      </w:r>
      <w:r w:rsidRPr="000521ED">
        <w:rPr>
          <w:rFonts w:ascii="Times New Roman" w:hAnsi="Times New Roman" w:cs="Times New Roman"/>
          <w:sz w:val="24"/>
          <w:szCs w:val="24"/>
        </w:rPr>
        <w:br/>
        <w:t xml:space="preserve">2) směrnice </w:t>
      </w:r>
      <w:hyperlink r:id="rId8" w:history="1">
        <w:r w:rsidRPr="000521ED">
          <w:rPr>
            <w:rFonts w:ascii="Times New Roman" w:hAnsi="Times New Roman" w:cs="Times New Roman"/>
            <w:sz w:val="24"/>
            <w:szCs w:val="24"/>
          </w:rPr>
          <w:t>92/43/EHS</w:t>
        </w:r>
      </w:hyperlink>
      <w:r w:rsidRPr="000521ED">
        <w:rPr>
          <w:rFonts w:ascii="Times New Roman" w:hAnsi="Times New Roman" w:cs="Times New Roman"/>
          <w:sz w:val="24"/>
          <w:szCs w:val="24"/>
        </w:rPr>
        <w:t>, o ochraně přírodních stanovišť, volně žijících živočichů a planě rostoucích rostlin („</w:t>
      </w:r>
      <w:r w:rsidRPr="000521ED">
        <w:rPr>
          <w:rFonts w:ascii="Times New Roman" w:hAnsi="Times New Roman" w:cs="Times New Roman"/>
          <w:b/>
          <w:bCs/>
          <w:sz w:val="24"/>
          <w:szCs w:val="24"/>
        </w:rPr>
        <w:t>směrnice o stanovištích</w:t>
      </w:r>
      <w:r w:rsidRPr="000521ED">
        <w:rPr>
          <w:rFonts w:ascii="Times New Roman" w:hAnsi="Times New Roman" w:cs="Times New Roman"/>
          <w:sz w:val="24"/>
          <w:szCs w:val="24"/>
        </w:rPr>
        <w:t xml:space="preserve">“) </w:t>
      </w:r>
    </w:p>
    <w:p w:rsidR="00E111E7" w:rsidRDefault="00E111E7" w:rsidP="00E111E7">
      <w:pPr>
        <w:pStyle w:val="Odstavecseseznamem"/>
        <w:spacing w:after="0" w:line="240" w:lineRule="auto"/>
        <w:jc w:val="both"/>
        <w:rPr>
          <w:rFonts w:ascii="Times New Roman" w:hAnsi="Times New Roman" w:cs="Times New Roman"/>
          <w:sz w:val="24"/>
          <w:szCs w:val="24"/>
          <w:u w:val="single"/>
        </w:rPr>
      </w:pPr>
    </w:p>
    <w:p w:rsidR="00E111E7" w:rsidRDefault="00E111E7" w:rsidP="00E111E7">
      <w:pPr>
        <w:pStyle w:val="Odstavecseseznamem"/>
        <w:spacing w:after="0" w:line="240" w:lineRule="auto"/>
        <w:jc w:val="both"/>
        <w:rPr>
          <w:rFonts w:ascii="Times New Roman" w:hAnsi="Times New Roman" w:cs="Times New Roman"/>
          <w:sz w:val="24"/>
          <w:szCs w:val="24"/>
          <w:u w:val="single"/>
        </w:rPr>
      </w:pPr>
    </w:p>
    <w:p w:rsidR="00E111E7" w:rsidRDefault="00E111E7" w:rsidP="00E111E7">
      <w:pPr>
        <w:pStyle w:val="Odstavecseseznamem"/>
        <w:numPr>
          <w:ilvl w:val="0"/>
          <w:numId w:val="4"/>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Evropsky významné lokality </w:t>
      </w:r>
    </w:p>
    <w:p w:rsidR="00E111E7" w:rsidRDefault="00E111E7" w:rsidP="00E111E7">
      <w:pPr>
        <w:pStyle w:val="Odstavecseseznamem"/>
        <w:spacing w:after="0" w:line="240" w:lineRule="auto"/>
        <w:jc w:val="both"/>
        <w:rPr>
          <w:rFonts w:ascii="Times New Roman" w:hAnsi="Times New Roman" w:cs="Times New Roman"/>
          <w:sz w:val="24"/>
          <w:szCs w:val="24"/>
          <w:u w:val="single"/>
        </w:rPr>
      </w:pPr>
    </w:p>
    <w:p w:rsidR="00E111E7" w:rsidRPr="006C77D0" w:rsidRDefault="00E111E7" w:rsidP="00E111E7">
      <w:pPr>
        <w:spacing w:after="0" w:line="240" w:lineRule="auto"/>
        <w:jc w:val="both"/>
        <w:rPr>
          <w:rFonts w:ascii="Times New Roman" w:hAnsi="Times New Roman" w:cs="Times New Roman"/>
          <w:sz w:val="24"/>
          <w:szCs w:val="24"/>
        </w:rPr>
      </w:pPr>
      <w:r w:rsidRPr="006C77D0">
        <w:rPr>
          <w:rFonts w:ascii="Times New Roman" w:hAnsi="Times New Roman" w:cs="Times New Roman"/>
          <w:sz w:val="24"/>
          <w:szCs w:val="24"/>
        </w:rPr>
        <w:t>Proces:</w:t>
      </w:r>
    </w:p>
    <w:p w:rsidR="00E111E7" w:rsidRPr="006C77D0" w:rsidRDefault="00E111E7" w:rsidP="00E111E7">
      <w:pPr>
        <w:spacing w:after="0" w:line="240" w:lineRule="auto"/>
        <w:jc w:val="both"/>
        <w:rPr>
          <w:rFonts w:ascii="Times New Roman" w:hAnsi="Times New Roman" w:cs="Times New Roman"/>
          <w:sz w:val="24"/>
          <w:szCs w:val="24"/>
        </w:rPr>
      </w:pPr>
      <w:r w:rsidRPr="006C77D0">
        <w:rPr>
          <w:rFonts w:ascii="Times New Roman" w:hAnsi="Times New Roman" w:cs="Times New Roman"/>
          <w:sz w:val="24"/>
          <w:szCs w:val="24"/>
        </w:rPr>
        <w:t>Evropsky významná lokalita je zařazena nařízením vlády ČR do tzv. národního seznamu</w:t>
      </w:r>
      <w:r>
        <w:rPr>
          <w:rFonts w:ascii="Times New Roman" w:hAnsi="Times New Roman" w:cs="Times New Roman"/>
          <w:sz w:val="24"/>
          <w:szCs w:val="24"/>
        </w:rPr>
        <w:t>.</w:t>
      </w:r>
      <w:r w:rsidRPr="006C77D0">
        <w:rPr>
          <w:rFonts w:ascii="Times New Roman" w:hAnsi="Times New Roman" w:cs="Times New Roman"/>
          <w:sz w:val="24"/>
          <w:szCs w:val="24"/>
        </w:rPr>
        <w:t xml:space="preserve"> Po schválení Evropskou Komisí je zapsána do tzv. evropského seznamu.</w:t>
      </w:r>
      <w:r>
        <w:rPr>
          <w:rFonts w:ascii="Times New Roman" w:hAnsi="Times New Roman" w:cs="Times New Roman"/>
          <w:sz w:val="24"/>
          <w:szCs w:val="24"/>
        </w:rPr>
        <w:t xml:space="preserve"> </w:t>
      </w:r>
      <w:r w:rsidRPr="006C77D0">
        <w:rPr>
          <w:rFonts w:ascii="Times New Roman" w:hAnsi="Times New Roman" w:cs="Times New Roman"/>
          <w:sz w:val="24"/>
          <w:szCs w:val="24"/>
        </w:rPr>
        <w:t>Evropsky významné lokality zařazené do evropského seznamu vyhlásí ve lhůtě 90 dnů od účinnosti příslušného rozhodnutí Komise vláda nařízením</w:t>
      </w:r>
      <w:r>
        <w:rPr>
          <w:rFonts w:ascii="Times New Roman" w:hAnsi="Times New Roman" w:cs="Times New Roman"/>
          <w:sz w:val="24"/>
          <w:szCs w:val="24"/>
        </w:rPr>
        <w:t xml:space="preserve"> (§ 45c)</w:t>
      </w:r>
      <w:r w:rsidRPr="006C77D0">
        <w:rPr>
          <w:rFonts w:ascii="Times New Roman" w:hAnsi="Times New Roman" w:cs="Times New Roman"/>
          <w:sz w:val="24"/>
          <w:szCs w:val="24"/>
        </w:rPr>
        <w:t>, →</w:t>
      </w:r>
    </w:p>
    <w:p w:rsidR="00E111E7" w:rsidRPr="006C77D0" w:rsidRDefault="00E111E7" w:rsidP="00E111E7">
      <w:pPr>
        <w:spacing w:after="0" w:line="240" w:lineRule="auto"/>
        <w:jc w:val="both"/>
        <w:rPr>
          <w:rFonts w:ascii="Times New Roman" w:hAnsi="Times New Roman" w:cs="Times New Roman"/>
          <w:sz w:val="24"/>
          <w:szCs w:val="24"/>
        </w:rPr>
      </w:pPr>
      <w:r w:rsidRPr="006C77D0">
        <w:rPr>
          <w:rFonts w:ascii="Times New Roman" w:hAnsi="Times New Roman" w:cs="Times New Roman"/>
          <w:sz w:val="24"/>
          <w:szCs w:val="24"/>
        </w:rPr>
        <w:t>EVL definována těmito způsoby:</w:t>
      </w:r>
    </w:p>
    <w:p w:rsidR="00E111E7" w:rsidRPr="006C77D0"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6C77D0">
        <w:rPr>
          <w:rFonts w:ascii="Times New Roman" w:hAnsi="Times New Roman" w:cs="Times New Roman"/>
          <w:sz w:val="24"/>
          <w:szCs w:val="24"/>
        </w:rPr>
        <w:t>okalita v národním seznamu</w:t>
      </w:r>
      <w:r>
        <w:rPr>
          <w:rFonts w:ascii="Times New Roman" w:hAnsi="Times New Roman" w:cs="Times New Roman"/>
          <w:sz w:val="24"/>
          <w:szCs w:val="24"/>
        </w:rPr>
        <w:t xml:space="preserve"> – nařízení vlády č. 318/2013 Sb., </w:t>
      </w:r>
      <w:r w:rsidRPr="00455D66">
        <w:rPr>
          <w:rFonts w:ascii="Times New Roman" w:hAnsi="Times New Roman" w:cs="Times New Roman"/>
          <w:sz w:val="24"/>
          <w:szCs w:val="24"/>
        </w:rPr>
        <w:t>o stanovení národního seznamu evropsky významných lokalit</w:t>
      </w:r>
    </w:p>
    <w:p w:rsidR="00E111E7" w:rsidRPr="006C77D0"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6C77D0">
        <w:rPr>
          <w:rFonts w:ascii="Times New Roman" w:hAnsi="Times New Roman" w:cs="Times New Roman"/>
          <w:sz w:val="24"/>
          <w:szCs w:val="24"/>
        </w:rPr>
        <w:t>lokalita v evropském seznamu</w:t>
      </w:r>
      <w:r>
        <w:rPr>
          <w:rFonts w:ascii="Times New Roman" w:hAnsi="Times New Roman" w:cs="Times New Roman"/>
          <w:sz w:val="24"/>
          <w:szCs w:val="24"/>
        </w:rPr>
        <w:t xml:space="preserve">- nařízení vlády č. 66/2009 Sb., </w:t>
      </w:r>
      <w:r w:rsidRPr="006C77D0">
        <w:rPr>
          <w:rFonts w:ascii="Times New Roman" w:hAnsi="Times New Roman" w:cs="Times New Roman"/>
          <w:sz w:val="24"/>
          <w:szCs w:val="24"/>
        </w:rPr>
        <w:t>o evropsky významných lokalitách, které byly zařazeny do evropského seznamu</w:t>
      </w:r>
      <w:r>
        <w:rPr>
          <w:rFonts w:ascii="Times New Roman" w:hAnsi="Times New Roman" w:cs="Times New Roman"/>
          <w:sz w:val="24"/>
          <w:szCs w:val="24"/>
        </w:rPr>
        <w:t xml:space="preserve">, nařízení vlády č. 81/2008 Sb., </w:t>
      </w:r>
      <w:r w:rsidRPr="006C77D0">
        <w:rPr>
          <w:rFonts w:ascii="Times New Roman" w:hAnsi="Times New Roman" w:cs="Times New Roman"/>
          <w:sz w:val="24"/>
          <w:szCs w:val="24"/>
        </w:rPr>
        <w:t>o evropsky významných lokalitách, které byly zařazeny do evropského seznamu</w:t>
      </w:r>
      <w:r>
        <w:rPr>
          <w:rFonts w:ascii="Times New Roman" w:hAnsi="Times New Roman" w:cs="Times New Roman"/>
          <w:sz w:val="24"/>
          <w:szCs w:val="24"/>
        </w:rPr>
        <w:t xml:space="preserve"> nařízení vlády č. </w:t>
      </w:r>
      <w:r w:rsidRPr="00A41F1B">
        <w:rPr>
          <w:rFonts w:ascii="Times New Roman" w:hAnsi="Times New Roman" w:cs="Times New Roman"/>
          <w:sz w:val="24"/>
          <w:szCs w:val="24"/>
        </w:rPr>
        <w:t>208/2012 Sb.</w:t>
      </w:r>
      <w:r>
        <w:rPr>
          <w:rFonts w:ascii="Times New Roman" w:hAnsi="Times New Roman" w:cs="Times New Roman"/>
          <w:sz w:val="24"/>
          <w:szCs w:val="24"/>
        </w:rPr>
        <w:t xml:space="preserve">, </w:t>
      </w:r>
      <w:r w:rsidRPr="00A41F1B">
        <w:rPr>
          <w:rFonts w:ascii="Times New Roman" w:hAnsi="Times New Roman" w:cs="Times New Roman"/>
          <w:sz w:val="24"/>
          <w:szCs w:val="24"/>
        </w:rPr>
        <w:t>o vyhlášení evropsky významných lokalit zařazených do evropského seznamu</w:t>
      </w:r>
      <w:r>
        <w:rPr>
          <w:rFonts w:ascii="Times New Roman" w:hAnsi="Times New Roman" w:cs="Times New Roman"/>
          <w:sz w:val="24"/>
          <w:szCs w:val="24"/>
        </w:rPr>
        <w:t xml:space="preserve">) </w:t>
      </w:r>
    </w:p>
    <w:p w:rsidR="00E111E7" w:rsidRPr="006C77D0"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sporná lokalita = lokalita </w:t>
      </w:r>
      <w:r w:rsidRPr="006C77D0">
        <w:rPr>
          <w:rFonts w:ascii="Times New Roman" w:hAnsi="Times New Roman" w:cs="Times New Roman"/>
          <w:sz w:val="24"/>
          <w:szCs w:val="24"/>
        </w:rPr>
        <w:t>splňu</w:t>
      </w:r>
      <w:r>
        <w:rPr>
          <w:rFonts w:ascii="Times New Roman" w:hAnsi="Times New Roman" w:cs="Times New Roman"/>
          <w:sz w:val="24"/>
          <w:szCs w:val="24"/>
        </w:rPr>
        <w:t>jící</w:t>
      </w:r>
      <w:r w:rsidRPr="006C77D0">
        <w:rPr>
          <w:rFonts w:ascii="Times New Roman" w:hAnsi="Times New Roman" w:cs="Times New Roman"/>
          <w:sz w:val="24"/>
          <w:szCs w:val="24"/>
        </w:rPr>
        <w:t xml:space="preserve"> podmínky pro zařazení do národního seznamu, ale nebyla tam zařazena, a vyskytuje se na ní prioritní typ přírodního stanoviště nebo prioritní druh, a o jejímž zařazení do evropského seznamu se s Evropskou komisí jedná, a to až do doby, kdy se o zařazení nebo nezařazení lokality dohodne Česká republika s Komisí nebo do rozhodnutí Rady Evropské unie </w:t>
      </w:r>
    </w:p>
    <w:p w:rsidR="00E111E7" w:rsidRDefault="00E111E7" w:rsidP="00E111E7">
      <w:pPr>
        <w:spacing w:after="0" w:line="240" w:lineRule="auto"/>
        <w:jc w:val="both"/>
        <w:rPr>
          <w:rFonts w:ascii="Times New Roman" w:hAnsi="Times New Roman" w:cs="Times New Roman"/>
          <w:sz w:val="36"/>
          <w:szCs w:val="36"/>
        </w:rPr>
      </w:pPr>
    </w:p>
    <w:p w:rsidR="00E111E7" w:rsidRPr="00EF2035" w:rsidRDefault="00E111E7" w:rsidP="00E111E7">
      <w:pPr>
        <w:spacing w:after="0" w:line="240" w:lineRule="auto"/>
        <w:jc w:val="both"/>
        <w:rPr>
          <w:rFonts w:ascii="Times New Roman" w:hAnsi="Times New Roman" w:cs="Times New Roman"/>
          <w:sz w:val="36"/>
          <w:szCs w:val="36"/>
        </w:rPr>
      </w:pPr>
    </w:p>
    <w:p w:rsidR="00E111E7" w:rsidRDefault="00E111E7" w:rsidP="00E111E7">
      <w:pPr>
        <w:spacing w:after="0" w:line="240" w:lineRule="auto"/>
        <w:jc w:val="both"/>
        <w:rPr>
          <w:rFonts w:ascii="Times New Roman" w:hAnsi="Times New Roman" w:cs="Times New Roman"/>
          <w:sz w:val="24"/>
          <w:szCs w:val="24"/>
        </w:rPr>
      </w:pPr>
      <w:r w:rsidRPr="00CA4C42">
        <w:rPr>
          <w:rFonts w:ascii="Times New Roman" w:hAnsi="Times New Roman" w:cs="Times New Roman"/>
          <w:sz w:val="24"/>
          <w:szCs w:val="24"/>
        </w:rPr>
        <w:t>Ochrana EVL</w:t>
      </w:r>
      <w:r>
        <w:rPr>
          <w:rFonts w:ascii="Times New Roman" w:hAnsi="Times New Roman" w:cs="Times New Roman"/>
          <w:sz w:val="24"/>
          <w:szCs w:val="24"/>
        </w:rPr>
        <w:t>:</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CA4C42">
        <w:rPr>
          <w:rFonts w:ascii="Times New Roman" w:hAnsi="Times New Roman" w:cs="Times New Roman"/>
          <w:sz w:val="24"/>
          <w:szCs w:val="24"/>
        </w:rPr>
        <w:t xml:space="preserve">Základní - </w:t>
      </w:r>
      <w:r>
        <w:rPr>
          <w:rFonts w:ascii="Times New Roman" w:hAnsi="Times New Roman" w:cs="Times New Roman"/>
          <w:sz w:val="24"/>
          <w:szCs w:val="24"/>
        </w:rPr>
        <w:t xml:space="preserve">§ 45c odst. 2- </w:t>
      </w:r>
      <w:r w:rsidRPr="00CA4C42">
        <w:rPr>
          <w:rFonts w:ascii="Times New Roman" w:hAnsi="Times New Roman" w:cs="Times New Roman"/>
          <w:sz w:val="24"/>
          <w:szCs w:val="24"/>
        </w:rPr>
        <w:t xml:space="preserve">Evropsky významné lokality vyhlášené podle odstavce 1 jsou chráněny před poškozováním a ničením. Využívají se pouze tak, aby nedošlo k závažnému nebo nevratnému poškození nebo ke zničení evropských stanovišť anebo stanovišť evropsky významných druhů vyžadujících územní ochranu tvořících jejich předmět ochrany a aby nebyla narušena jejich celistvost. K zásahům, které by mohly </w:t>
      </w:r>
      <w:r w:rsidRPr="00CA4C42">
        <w:rPr>
          <w:rFonts w:ascii="Times New Roman" w:hAnsi="Times New Roman" w:cs="Times New Roman"/>
          <w:sz w:val="24"/>
          <w:szCs w:val="24"/>
        </w:rPr>
        <w:lastRenderedPageBreak/>
        <w:t>vést k takovým nežádoucím důsledkům, si musí ten, kdo tyto zásahy zamýšlí, předem opatřit</w:t>
      </w:r>
      <w:r>
        <w:rPr>
          <w:rFonts w:ascii="Times New Roman" w:hAnsi="Times New Roman" w:cs="Times New Roman"/>
          <w:sz w:val="24"/>
          <w:szCs w:val="24"/>
        </w:rPr>
        <w:t xml:space="preserve"> souhlas orgánu ochrany přírody</w:t>
      </w:r>
    </w:p>
    <w:p w:rsidR="00E111E7" w:rsidRPr="006C77D0"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kategorii zvláště chráněného území – nařízení vlády č. 318/2013 Sb., </w:t>
      </w:r>
      <w:r w:rsidRPr="00455D66">
        <w:rPr>
          <w:rFonts w:ascii="Times New Roman" w:hAnsi="Times New Roman" w:cs="Times New Roman"/>
          <w:sz w:val="24"/>
          <w:szCs w:val="24"/>
        </w:rPr>
        <w:t>o stanovení národního seznamu evropsky významných lokalit</w:t>
      </w:r>
      <w:r>
        <w:rPr>
          <w:rFonts w:ascii="Times New Roman" w:hAnsi="Times New Roman" w:cs="Times New Roman"/>
          <w:sz w:val="24"/>
          <w:szCs w:val="24"/>
        </w:rPr>
        <w:t xml:space="preserve"> (přílohy 1-1076)</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CA4C42">
        <w:rPr>
          <w:rFonts w:ascii="Times New Roman" w:hAnsi="Times New Roman" w:cs="Times New Roman"/>
          <w:sz w:val="24"/>
          <w:szCs w:val="24"/>
        </w:rPr>
        <w:t>Smluvní ochrana - na základě písemné smlouvy uzavřené mezi vlastníkem dotčeného pozemku a pří</w:t>
      </w:r>
      <w:r>
        <w:rPr>
          <w:rFonts w:ascii="Times New Roman" w:hAnsi="Times New Roman" w:cs="Times New Roman"/>
          <w:sz w:val="24"/>
          <w:szCs w:val="24"/>
        </w:rPr>
        <w:t>slušným orgánem ochrany přírody.</w:t>
      </w:r>
      <w:r w:rsidRPr="00CA4C42">
        <w:rPr>
          <w:rFonts w:ascii="Times New Roman" w:hAnsi="Times New Roman" w:cs="Times New Roman"/>
          <w:sz w:val="24"/>
          <w:szCs w:val="24"/>
        </w:rPr>
        <w:t xml:space="preserve"> Takto zřízená ochrana je na základě smlouvy vázána k pozemku formou věcného břemene, o jehož zápis do katastru nemovitostí požádá příslušný orgán ochrany přírody. </w:t>
      </w:r>
    </w:p>
    <w:p w:rsidR="00E111E7" w:rsidRDefault="00E111E7" w:rsidP="00E111E7">
      <w:pPr>
        <w:spacing w:after="0" w:line="240" w:lineRule="auto"/>
        <w:ind w:left="360"/>
        <w:jc w:val="both"/>
        <w:rPr>
          <w:rFonts w:ascii="Times New Roman" w:hAnsi="Times New Roman" w:cs="Times New Roman"/>
          <w:sz w:val="24"/>
          <w:szCs w:val="24"/>
        </w:rPr>
      </w:pPr>
    </w:p>
    <w:p w:rsidR="00E111E7" w:rsidRPr="00EF2035" w:rsidRDefault="00E111E7" w:rsidP="00E111E7">
      <w:pPr>
        <w:spacing w:after="0" w:line="240" w:lineRule="auto"/>
        <w:ind w:left="360"/>
        <w:jc w:val="both"/>
        <w:rPr>
          <w:rFonts w:ascii="Times New Roman" w:hAnsi="Times New Roman" w:cs="Times New Roman"/>
          <w:sz w:val="24"/>
          <w:szCs w:val="24"/>
        </w:rPr>
      </w:pPr>
      <w:r w:rsidRPr="00EF2035">
        <w:rPr>
          <w:rFonts w:ascii="Times New Roman" w:hAnsi="Times New Roman" w:cs="Times New Roman"/>
          <w:sz w:val="24"/>
          <w:szCs w:val="24"/>
          <w:u w:val="single"/>
        </w:rPr>
        <w:t>2) Ptačí oblasti (§ 45e)</w:t>
      </w:r>
    </w:p>
    <w:p w:rsidR="00E111E7" w:rsidRDefault="00E111E7" w:rsidP="00E111E7">
      <w:pPr>
        <w:spacing w:after="0" w:line="240" w:lineRule="auto"/>
        <w:ind w:left="360"/>
        <w:jc w:val="both"/>
        <w:rPr>
          <w:rFonts w:ascii="Times New Roman" w:hAnsi="Times New Roman" w:cs="Times New Roman"/>
          <w:sz w:val="24"/>
          <w:szCs w:val="24"/>
        </w:rPr>
      </w:pPr>
      <w:r w:rsidRPr="00EF2035">
        <w:rPr>
          <w:rFonts w:ascii="Times New Roman" w:hAnsi="Times New Roman" w:cs="Times New Roman"/>
          <w:sz w:val="24"/>
          <w:szCs w:val="24"/>
        </w:rPr>
        <w:t>- území nejvhodnější pro ochranu z hlediska výskytu, stavu a početnosti populací druhů ptáků dle   nařízení vlády č. 51/2005 Sb., kterým se stanoví druhy a počet ptáků, pro které se vymezují ptačí oblasti → jednotlivá nařízení vlády stanovující konkrétní oblasti</w:t>
      </w:r>
      <w:r>
        <w:rPr>
          <w:rFonts w:ascii="Times New Roman" w:hAnsi="Times New Roman" w:cs="Times New Roman"/>
          <w:sz w:val="24"/>
          <w:szCs w:val="24"/>
        </w:rPr>
        <w:t xml:space="preserve"> + bližší podmínky ochrany</w:t>
      </w: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Např. nařízení vlády č. 682/2004 Sb., </w:t>
      </w:r>
      <w:r w:rsidRPr="00EF2035">
        <w:rPr>
          <w:rFonts w:ascii="Times New Roman" w:hAnsi="Times New Roman" w:cs="Times New Roman"/>
          <w:sz w:val="24"/>
          <w:szCs w:val="24"/>
        </w:rPr>
        <w:t>kterým se vymezuje Ptačí oblast Pálava</w:t>
      </w: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pStyle w:val="Odstavecseseznamem"/>
        <w:spacing w:after="0" w:line="240" w:lineRule="auto"/>
        <w:jc w:val="both"/>
        <w:rPr>
          <w:rFonts w:ascii="Times New Roman" w:hAnsi="Times New Roman" w:cs="Times New Roman"/>
          <w:sz w:val="24"/>
          <w:szCs w:val="24"/>
          <w:u w:val="single"/>
        </w:rPr>
      </w:pPr>
      <w:r w:rsidRPr="00DD2B7C">
        <w:rPr>
          <w:rFonts w:ascii="Times New Roman" w:hAnsi="Times New Roman" w:cs="Times New Roman"/>
          <w:sz w:val="24"/>
          <w:szCs w:val="24"/>
          <w:u w:val="single"/>
        </w:rPr>
        <w:t>Provádění činností v lokalitách NATURA 2000</w:t>
      </w:r>
      <w:r>
        <w:rPr>
          <w:rFonts w:ascii="Times New Roman" w:hAnsi="Times New Roman" w:cs="Times New Roman"/>
          <w:sz w:val="24"/>
          <w:szCs w:val="24"/>
          <w:u w:val="single"/>
        </w:rPr>
        <w:t xml:space="preserve"> (§ 45g a násl.)</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8313BC">
        <w:rPr>
          <w:rFonts w:ascii="Times New Roman" w:hAnsi="Times New Roman" w:cs="Times New Roman"/>
          <w:sz w:val="24"/>
          <w:szCs w:val="24"/>
        </w:rPr>
        <w:t>Povolení, souhlas, kladné stanovisko nebo výjimku ze zákazu podle tohoto zákona pro evropsky významnou lokalitu nebo ptačí oblast může udělit orgán ochrany přírody pouze v případě, že bude vyloučeno závažné nebo nevratné poškozování přírodních stanovišť a biotopů druhů, k jejichž ochraně je evropsky významná lokalita nebo ptačí oblast určena, ani nedojde k soustavnému nebo dlouhodobému vyrušování druhů, k jejichž ochraně jsou tato území určena,</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Stanovisko podle § 45i – nevyloučení významného vlivu → </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5C4237">
        <w:rPr>
          <w:rFonts w:ascii="Times New Roman" w:hAnsi="Times New Roman" w:cs="Times New Roman"/>
          <w:sz w:val="24"/>
          <w:szCs w:val="24"/>
        </w:rPr>
        <w:t xml:space="preserve">Koncepce nebo záměr, které mohou samostatně nebo ve spojení s jinými významně ovlivnit předmět ochrany nebo celistvost území NATURA podléhá hodnocení jeho důsledků na toto území podle EIA nebo § 45i →Nelze-li vyloučit negativní vliv koncepce nebo záměru na takové území, musí předkladatel zpracovat varianty řešení, jejichž cílem je negativní vliv na území vyloučit nebo v případě, že vyloučení není možné, alespoň zmírnit.→ neexistuje-li  variantní řešení bez negativního vlivu, lze schválit jen variantu s nejmenším možným negativním vlivem, a to pouze z naléhavých důvodů převažujícího veřejného zájmu a až po uložení a zajištění kompenzačních opatření nezbytných pro zajištění celkové soudržnosti soustavy </w:t>
      </w:r>
      <w:r>
        <w:rPr>
          <w:rFonts w:ascii="Times New Roman" w:hAnsi="Times New Roman" w:cs="Times New Roman"/>
          <w:sz w:val="24"/>
          <w:szCs w:val="24"/>
        </w:rPr>
        <w:t>NATURA</w:t>
      </w: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Ochrana rostlin a živočichů (část pátá)</w:t>
      </w: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Památné stromy (§ 46 a násl.)</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5C4237">
        <w:rPr>
          <w:rFonts w:ascii="Times New Roman" w:hAnsi="Times New Roman" w:cs="Times New Roman"/>
          <w:sz w:val="24"/>
          <w:szCs w:val="24"/>
        </w:rPr>
        <w:t>Mimořádně významné stromy, jejich skupiny a stromořadí lze vyhlásit za památné stromy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Vyhlašuje se</w:t>
      </w:r>
      <w:r w:rsidRPr="005C4237">
        <w:rPr>
          <w:rFonts w:ascii="Times New Roman" w:hAnsi="Times New Roman" w:cs="Times New Roman"/>
          <w:sz w:val="24"/>
          <w:szCs w:val="24"/>
        </w:rPr>
        <w:t xml:space="preserve"> rozhodnutím </w:t>
      </w:r>
      <w:r>
        <w:rPr>
          <w:rFonts w:ascii="Times New Roman" w:hAnsi="Times New Roman" w:cs="Times New Roman"/>
          <w:sz w:val="24"/>
          <w:szCs w:val="24"/>
        </w:rPr>
        <w:t>pověřeného obecního úřadu</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zákaz</w:t>
      </w:r>
      <w:r w:rsidRPr="00B6754D">
        <w:rPr>
          <w:rFonts w:ascii="Times New Roman" w:hAnsi="Times New Roman" w:cs="Times New Roman"/>
          <w:sz w:val="24"/>
          <w:szCs w:val="24"/>
        </w:rPr>
        <w:t xml:space="preserve"> poškozovat, ničit a rušit v přirozeném vývoji; jejich ošetřování je prováděno se souhlasem orgánu</w:t>
      </w:r>
      <w:r>
        <w:rPr>
          <w:rFonts w:ascii="Times New Roman" w:hAnsi="Times New Roman" w:cs="Times New Roman"/>
          <w:sz w:val="24"/>
          <w:szCs w:val="24"/>
        </w:rPr>
        <w:t xml:space="preserve"> ochrany přírody a krajiny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ze zákazů lze udělit výjimku (§ 56)</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ochranné pásmo 10x průměr ve výšce 130 cm</w:t>
      </w:r>
    </w:p>
    <w:p w:rsidR="00E111E7" w:rsidRPr="002800CE" w:rsidRDefault="00E111E7" w:rsidP="00E111E7">
      <w:pPr>
        <w:pStyle w:val="Odstavecseseznamem"/>
        <w:spacing w:after="0" w:line="240" w:lineRule="auto"/>
        <w:jc w:val="both"/>
        <w:rPr>
          <w:rFonts w:ascii="Times New Roman" w:hAnsi="Times New Roman" w:cs="Times New Roman"/>
          <w:sz w:val="24"/>
          <w:szCs w:val="24"/>
        </w:rPr>
      </w:pPr>
    </w:p>
    <w:p w:rsidR="00E111E7" w:rsidRDefault="00E111E7" w:rsidP="00E111E7">
      <w:pPr>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Zvláště chráněné rostliny a živočichové (§ 48 a násl.)</w:t>
      </w:r>
    </w:p>
    <w:p w:rsidR="00E111E7" w:rsidRDefault="00E111E7" w:rsidP="00E111E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druhy rostlin, které jsou ohrožené nebo vzácné, vědecky či kulturně velmi zajímavé </w:t>
      </w:r>
    </w:p>
    <w:p w:rsidR="00E111E7" w:rsidRPr="008313BC" w:rsidRDefault="00E111E7" w:rsidP="00E111E7">
      <w:pPr>
        <w:spacing w:after="0" w:line="240" w:lineRule="auto"/>
        <w:ind w:left="360"/>
        <w:jc w:val="both"/>
        <w:rPr>
          <w:rFonts w:ascii="Times New Roman" w:hAnsi="Times New Roman" w:cs="Times New Roman"/>
          <w:sz w:val="24"/>
          <w:szCs w:val="24"/>
        </w:rPr>
      </w:pPr>
      <w:r w:rsidRPr="008313BC">
        <w:rPr>
          <w:rFonts w:ascii="Times New Roman" w:hAnsi="Times New Roman" w:cs="Times New Roman"/>
          <w:sz w:val="24"/>
          <w:szCs w:val="24"/>
        </w:rPr>
        <w:t>- chráněn každý jedinec ve všech částech i vývojových stádiích</w:t>
      </w:r>
    </w:p>
    <w:p w:rsidR="00E111E7" w:rsidRDefault="00E111E7" w:rsidP="00E111E7">
      <w:pPr>
        <w:spacing w:after="0" w:line="240" w:lineRule="auto"/>
        <w:ind w:left="360"/>
        <w:jc w:val="both"/>
        <w:rPr>
          <w:rFonts w:ascii="Times New Roman" w:hAnsi="Times New Roman" w:cs="Times New Roman"/>
          <w:sz w:val="24"/>
          <w:szCs w:val="24"/>
        </w:rPr>
      </w:pPr>
    </w:p>
    <w:p w:rsidR="00E111E7" w:rsidRPr="008313BC" w:rsidRDefault="00E111E7" w:rsidP="00E111E7">
      <w:pPr>
        <w:spacing w:after="0" w:line="240" w:lineRule="auto"/>
        <w:ind w:left="360"/>
        <w:jc w:val="both"/>
        <w:rPr>
          <w:rFonts w:ascii="Times New Roman" w:hAnsi="Times New Roman" w:cs="Times New Roman"/>
          <w:sz w:val="24"/>
          <w:szCs w:val="24"/>
        </w:rPr>
      </w:pPr>
      <w:r w:rsidRPr="008313BC">
        <w:rPr>
          <w:rFonts w:ascii="Times New Roman" w:hAnsi="Times New Roman" w:cs="Times New Roman"/>
          <w:sz w:val="24"/>
          <w:szCs w:val="24"/>
        </w:rPr>
        <w:lastRenderedPageBreak/>
        <w:t>Členění dle stupně ohrožení:</w:t>
      </w:r>
    </w:p>
    <w:p w:rsidR="00E111E7" w:rsidRPr="008313BC" w:rsidRDefault="00E111E7" w:rsidP="00E111E7">
      <w:pPr>
        <w:spacing w:after="0" w:line="240" w:lineRule="auto"/>
        <w:ind w:left="360"/>
        <w:jc w:val="both"/>
        <w:rPr>
          <w:rFonts w:ascii="Times New Roman" w:hAnsi="Times New Roman" w:cs="Times New Roman"/>
          <w:sz w:val="36"/>
          <w:szCs w:val="36"/>
        </w:rPr>
      </w:pPr>
    </w:p>
    <w:p w:rsidR="00E111E7" w:rsidRDefault="00E111E7" w:rsidP="00E111E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kriticky ohrožené</w:t>
      </w:r>
    </w:p>
    <w:p w:rsidR="00E111E7" w:rsidRDefault="00E111E7" w:rsidP="00E111E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silně ohrožené</w:t>
      </w:r>
    </w:p>
    <w:p w:rsidR="00E111E7" w:rsidRDefault="00E111E7" w:rsidP="00E111E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ohrožené</w:t>
      </w: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2800CE">
        <w:rPr>
          <w:rFonts w:ascii="Times New Roman" w:hAnsi="Times New Roman" w:cs="Times New Roman"/>
          <w:sz w:val="24"/>
          <w:szCs w:val="24"/>
        </w:rPr>
        <w:t>do drží, chová, pěstuje, dopravuje, prodává, vyměňuje, nabízí za účelem prodeje nebo výměny nebo zpracovává zvláště chráněnou rostlinu, zvláště chráněného živočicha nebo rostlinu a živočicha chráněného podle mezinárodních úmluv nebo podle zvláštního právního předpisu4a) o dovozu a vývozu ohrožených druhů, je povinen na výzvu orgánu ochrany přírody prokázat jejich zákonný původ</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2800CE">
        <w:rPr>
          <w:rFonts w:ascii="Times New Roman" w:hAnsi="Times New Roman" w:cs="Times New Roman"/>
          <w:sz w:val="24"/>
          <w:szCs w:val="24"/>
        </w:rPr>
        <w:t>Vypouštět zvláště chráněné živočichy odchované v lidské péči do přírody a vysévat či vysazovat uměle vypěstované zvláště chráněné rostliny mimo kultury a zastavěná území obcí lze pouze se s</w:t>
      </w:r>
      <w:r>
        <w:rPr>
          <w:rFonts w:ascii="Times New Roman" w:hAnsi="Times New Roman" w:cs="Times New Roman"/>
          <w:sz w:val="24"/>
          <w:szCs w:val="24"/>
        </w:rPr>
        <w:t>ouhlasem orgánu ochrany přírody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Ze zákazů lze udělit výjimku (§ 56)-převažuje-li jiný veřejný zájem nad zájmem ochrany přírody nebo zájem ochrany přírody</w:t>
      </w:r>
    </w:p>
    <w:p w:rsidR="00E111E7" w:rsidRPr="002800CE" w:rsidRDefault="00E111E7" w:rsidP="00E111E7">
      <w:pPr>
        <w:pStyle w:val="Odstavecseseznamem"/>
        <w:numPr>
          <w:ilvl w:val="0"/>
          <w:numId w:val="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Vývoz – </w:t>
      </w:r>
      <w:proofErr w:type="spellStart"/>
      <w:r>
        <w:rPr>
          <w:rFonts w:ascii="Times New Roman" w:hAnsi="Times New Roman" w:cs="Times New Roman"/>
          <w:sz w:val="24"/>
          <w:szCs w:val="24"/>
        </w:rPr>
        <w:t>z.č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100/2004 Sb., o obchodování s ohroženými druhy</w:t>
      </w:r>
    </w:p>
    <w:p w:rsidR="00E111E7" w:rsidRDefault="00E111E7" w:rsidP="00E111E7">
      <w:pPr>
        <w:spacing w:after="0" w:line="240" w:lineRule="auto"/>
        <w:ind w:left="360"/>
        <w:jc w:val="both"/>
        <w:rPr>
          <w:rFonts w:ascii="Times New Roman" w:hAnsi="Times New Roman" w:cs="Times New Roman"/>
          <w:sz w:val="24"/>
          <w:szCs w:val="24"/>
        </w:rPr>
      </w:pP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B6754D">
        <w:rPr>
          <w:rFonts w:ascii="Times New Roman" w:hAnsi="Times New Roman" w:cs="Times New Roman"/>
          <w:sz w:val="24"/>
          <w:szCs w:val="24"/>
          <w:u w:val="single"/>
        </w:rPr>
        <w:t>rostliny</w:t>
      </w:r>
      <w:r>
        <w:rPr>
          <w:rFonts w:ascii="Times New Roman" w:hAnsi="Times New Roman" w:cs="Times New Roman"/>
          <w:sz w:val="24"/>
          <w:szCs w:val="24"/>
        </w:rPr>
        <w:t xml:space="preserve"> </w:t>
      </w:r>
      <w:r w:rsidRPr="00B6754D">
        <w:rPr>
          <w:rFonts w:ascii="Times New Roman" w:hAnsi="Times New Roman" w:cs="Times New Roman"/>
          <w:sz w:val="24"/>
          <w:szCs w:val="24"/>
        </w:rPr>
        <w:t>jsou chráněny ve všech svých podzemních a nadzemních částech a všech vývojových stádiích; chráněn je rovněž jejich biotop.</w:t>
      </w:r>
    </w:p>
    <w:p w:rsidR="00E111E7" w:rsidRDefault="00E111E7" w:rsidP="00E111E7">
      <w:pPr>
        <w:pStyle w:val="Odstavecseseznamem"/>
        <w:spacing w:after="0" w:line="240" w:lineRule="auto"/>
        <w:jc w:val="both"/>
        <w:rPr>
          <w:rFonts w:ascii="Times New Roman" w:hAnsi="Times New Roman" w:cs="Times New Roman"/>
          <w:sz w:val="24"/>
          <w:szCs w:val="24"/>
        </w:rPr>
      </w:pPr>
      <w:r w:rsidRPr="00B6754D">
        <w:rPr>
          <w:rFonts w:ascii="Times New Roman" w:hAnsi="Times New Roman" w:cs="Times New Roman"/>
          <w:sz w:val="24"/>
          <w:szCs w:val="24"/>
        </w:rPr>
        <w:t xml:space="preserve"> Je zakázáno tyto rostliny sbírat, trhat, vykopávat, poškozovat, ničit nebo jinak rušit ve vývoji. Je též zakázáno je držet, pěstovat, dopravovat, prodávat, vyměňovat nebo nabíze</w:t>
      </w:r>
      <w:r>
        <w:rPr>
          <w:rFonts w:ascii="Times New Roman" w:hAnsi="Times New Roman" w:cs="Times New Roman"/>
          <w:sz w:val="24"/>
          <w:szCs w:val="24"/>
        </w:rPr>
        <w:t>t za účelem prodeje nebo výměny</w:t>
      </w:r>
    </w:p>
    <w:p w:rsidR="00E111E7" w:rsidRPr="00B4791B"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B4791B">
        <w:rPr>
          <w:rFonts w:ascii="Times New Roman" w:hAnsi="Times New Roman" w:cs="Times New Roman"/>
          <w:sz w:val="24"/>
          <w:szCs w:val="24"/>
        </w:rPr>
        <w:t xml:space="preserve">Seznam zvláště chráněných druhů rostlin – příloha č. </w:t>
      </w:r>
      <w:r>
        <w:rPr>
          <w:rFonts w:ascii="Times New Roman" w:hAnsi="Times New Roman" w:cs="Times New Roman"/>
          <w:sz w:val="24"/>
          <w:szCs w:val="24"/>
        </w:rPr>
        <w:t>I</w:t>
      </w:r>
      <w:r w:rsidRPr="00B4791B">
        <w:rPr>
          <w:rFonts w:ascii="Times New Roman" w:hAnsi="Times New Roman" w:cs="Times New Roman"/>
          <w:sz w:val="24"/>
          <w:szCs w:val="24"/>
        </w:rPr>
        <w:t>I vyhlášky č. 395/1992 Sb., kterou se provádějí některá ustanovení zákona České národní rady č. 114/1992 Sb., o ochraně přírody a krajiny</w:t>
      </w:r>
    </w:p>
    <w:p w:rsidR="00E111E7" w:rsidRDefault="00E111E7" w:rsidP="00E111E7">
      <w:pPr>
        <w:pStyle w:val="Odstavecseseznamem"/>
        <w:spacing w:after="0" w:line="240" w:lineRule="auto"/>
        <w:jc w:val="both"/>
        <w:rPr>
          <w:rFonts w:ascii="Times New Roman" w:hAnsi="Times New Roman" w:cs="Times New Roman"/>
          <w:sz w:val="24"/>
          <w:szCs w:val="24"/>
        </w:rPr>
      </w:pPr>
    </w:p>
    <w:p w:rsidR="00E111E7" w:rsidRPr="00B6754D"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B4791B">
        <w:rPr>
          <w:rFonts w:ascii="Times New Roman" w:hAnsi="Times New Roman" w:cs="Times New Roman"/>
          <w:sz w:val="24"/>
          <w:szCs w:val="24"/>
          <w:u w:val="single"/>
        </w:rPr>
        <w:t>živočichové</w:t>
      </w:r>
      <w:r w:rsidRPr="00B6754D">
        <w:rPr>
          <w:rFonts w:ascii="Times New Roman" w:hAnsi="Times New Roman" w:cs="Times New Roman"/>
          <w:sz w:val="24"/>
          <w:szCs w:val="24"/>
        </w:rPr>
        <w:t xml:space="preserve"> jsou chráněni ve všech svých vývojových stádiích. Chráněna jsou jimi užívaná přirozená i umělá sídla a jejich biotop. Vybrané živočichy, kteří jsou chráněni i uhynulí, stanoví Ministerstvo životního prostředí obecně závazným právním předpisem.</w:t>
      </w:r>
    </w:p>
    <w:p w:rsidR="00E111E7" w:rsidRDefault="00E111E7" w:rsidP="00E111E7">
      <w:pPr>
        <w:pStyle w:val="Odstavecseseznamem"/>
        <w:spacing w:after="0" w:line="240" w:lineRule="auto"/>
        <w:jc w:val="both"/>
        <w:rPr>
          <w:rFonts w:ascii="Times New Roman" w:hAnsi="Times New Roman" w:cs="Times New Roman"/>
          <w:sz w:val="24"/>
          <w:szCs w:val="24"/>
        </w:rPr>
      </w:pPr>
      <w:r w:rsidRPr="00B4791B">
        <w:rPr>
          <w:rFonts w:ascii="Times New Roman" w:hAnsi="Times New Roman" w:cs="Times New Roman"/>
          <w:sz w:val="24"/>
          <w:szCs w:val="24"/>
        </w:rPr>
        <w:t>zakázáno škodlivě zasahovat do přirozeného vývoje zvláště chráněných živočichů, zejména je chytat, chovat v zajetí, rušit, zraňovat nebo usmrcovat</w:t>
      </w:r>
      <w:r>
        <w:rPr>
          <w:rFonts w:ascii="Times New Roman" w:hAnsi="Times New Roman" w:cs="Times New Roman"/>
          <w:sz w:val="24"/>
          <w:szCs w:val="24"/>
        </w:rPr>
        <w:t>,</w:t>
      </w:r>
      <w:r w:rsidRPr="00B4791B">
        <w:rPr>
          <w:rFonts w:ascii="Times New Roman" w:hAnsi="Times New Roman" w:cs="Times New Roman"/>
          <w:sz w:val="24"/>
          <w:szCs w:val="24"/>
        </w:rPr>
        <w:t xml:space="preserve"> sbírat, ničit, poškozovat či přemisťovat jejich vývojová stádia nebo jimi užívaná sídla držet, chovat, dopravovat, prodávat, vyměňovat, nabízet za účelem prodeje nebo výměny.</w:t>
      </w:r>
    </w:p>
    <w:p w:rsidR="00E111E7" w:rsidRPr="00B4791B"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B4791B">
        <w:rPr>
          <w:rFonts w:ascii="Times New Roman" w:hAnsi="Times New Roman" w:cs="Times New Roman"/>
          <w:sz w:val="24"/>
          <w:szCs w:val="24"/>
        </w:rPr>
        <w:t xml:space="preserve">Seznam zvláště chráněných druhů </w:t>
      </w:r>
      <w:r>
        <w:rPr>
          <w:rFonts w:ascii="Times New Roman" w:hAnsi="Times New Roman" w:cs="Times New Roman"/>
          <w:sz w:val="24"/>
          <w:szCs w:val="24"/>
        </w:rPr>
        <w:t>živočichů</w:t>
      </w:r>
      <w:r w:rsidRPr="00B4791B">
        <w:rPr>
          <w:rFonts w:ascii="Times New Roman" w:hAnsi="Times New Roman" w:cs="Times New Roman"/>
          <w:sz w:val="24"/>
          <w:szCs w:val="24"/>
        </w:rPr>
        <w:t xml:space="preserve"> – příloha č. </w:t>
      </w:r>
      <w:r>
        <w:rPr>
          <w:rFonts w:ascii="Times New Roman" w:hAnsi="Times New Roman" w:cs="Times New Roman"/>
          <w:sz w:val="24"/>
          <w:szCs w:val="24"/>
        </w:rPr>
        <w:t xml:space="preserve">III vyhlášky č. </w:t>
      </w:r>
      <w:r w:rsidRPr="00B4791B">
        <w:rPr>
          <w:rFonts w:ascii="Times New Roman" w:hAnsi="Times New Roman" w:cs="Times New Roman"/>
          <w:sz w:val="24"/>
          <w:szCs w:val="24"/>
        </w:rPr>
        <w:t xml:space="preserve"> 395/1992 Sb., kterou se provádějí některá ustanovení zákona České národní rady č. 114/1992 Sb., o ochraně přírody a krajiny</w:t>
      </w:r>
    </w:p>
    <w:p w:rsidR="00E111E7" w:rsidRDefault="00E111E7" w:rsidP="00E111E7">
      <w:pPr>
        <w:pStyle w:val="Odstavecseseznamem"/>
        <w:spacing w:after="0" w:line="240" w:lineRule="auto"/>
        <w:jc w:val="both"/>
        <w:rPr>
          <w:rFonts w:ascii="Times New Roman" w:hAnsi="Times New Roman" w:cs="Times New Roman"/>
          <w:sz w:val="24"/>
          <w:szCs w:val="24"/>
        </w:rPr>
      </w:pPr>
    </w:p>
    <w:p w:rsidR="00E111E7" w:rsidRDefault="00E111E7" w:rsidP="00E111E7">
      <w:pPr>
        <w:pStyle w:val="Odstavecseseznamem"/>
        <w:spacing w:after="0" w:line="240" w:lineRule="auto"/>
        <w:jc w:val="both"/>
        <w:rPr>
          <w:rFonts w:ascii="Times New Roman" w:hAnsi="Times New Roman" w:cs="Times New Roman"/>
          <w:sz w:val="24"/>
          <w:szCs w:val="24"/>
        </w:rPr>
      </w:pPr>
    </w:p>
    <w:p w:rsidR="00E111E7" w:rsidRPr="002800CE" w:rsidRDefault="00E111E7" w:rsidP="00E111E7">
      <w:pPr>
        <w:spacing w:after="0" w:line="240" w:lineRule="auto"/>
        <w:jc w:val="both"/>
        <w:rPr>
          <w:rFonts w:ascii="Times New Roman" w:hAnsi="Times New Roman" w:cs="Times New Roman"/>
          <w:b/>
          <w:sz w:val="24"/>
          <w:szCs w:val="24"/>
        </w:rPr>
      </w:pPr>
      <w:r w:rsidRPr="002800CE">
        <w:rPr>
          <w:rFonts w:ascii="Times New Roman" w:hAnsi="Times New Roman" w:cs="Times New Roman"/>
          <w:b/>
          <w:sz w:val="24"/>
          <w:szCs w:val="24"/>
        </w:rPr>
        <w:t>Zvláštní ochrana nerostů (§ 51)</w:t>
      </w:r>
    </w:p>
    <w:p w:rsidR="00E111E7" w:rsidRPr="00B4791B" w:rsidRDefault="00E111E7" w:rsidP="00E111E7">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d</w:t>
      </w:r>
      <w:r w:rsidRPr="00B4791B">
        <w:rPr>
          <w:rFonts w:ascii="Times New Roman" w:hAnsi="Times New Roman" w:cs="Times New Roman"/>
          <w:sz w:val="24"/>
          <w:szCs w:val="24"/>
        </w:rPr>
        <w:t>ruhy nerostů, které jsou vzácné nebo vědecky či kulturně hodnotné, lze vyhlásit za zvláště chráněné.</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B4791B">
        <w:rPr>
          <w:rFonts w:ascii="Times New Roman" w:hAnsi="Times New Roman" w:cs="Times New Roman"/>
          <w:sz w:val="24"/>
          <w:szCs w:val="24"/>
        </w:rPr>
        <w:t xml:space="preserve">není dovoleno na místě jejich přirozeného výskytu poškozovat či sbírat bez </w:t>
      </w:r>
      <w:r>
        <w:rPr>
          <w:rFonts w:ascii="Times New Roman" w:hAnsi="Times New Roman" w:cs="Times New Roman"/>
          <w:sz w:val="24"/>
          <w:szCs w:val="24"/>
        </w:rPr>
        <w:t>povolení orgánu ochrany přírody</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seznam (vyhláška MŽP) nebyl dosud vydán</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vývoz zakázán</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b/>
          <w:sz w:val="24"/>
          <w:szCs w:val="24"/>
        </w:rPr>
      </w:pPr>
    </w:p>
    <w:p w:rsidR="00E111E7" w:rsidRDefault="00E111E7" w:rsidP="00E111E7">
      <w:pPr>
        <w:spacing w:after="0" w:line="240" w:lineRule="auto"/>
        <w:jc w:val="both"/>
        <w:rPr>
          <w:rFonts w:ascii="Times New Roman" w:hAnsi="Times New Roman" w:cs="Times New Roman"/>
          <w:b/>
          <w:sz w:val="24"/>
          <w:szCs w:val="24"/>
        </w:rPr>
      </w:pPr>
    </w:p>
    <w:p w:rsidR="00E111E7" w:rsidRPr="00492E41" w:rsidRDefault="00E111E7" w:rsidP="00E111E7">
      <w:pPr>
        <w:spacing w:after="0" w:line="240" w:lineRule="auto"/>
        <w:jc w:val="both"/>
        <w:rPr>
          <w:rFonts w:ascii="Times New Roman" w:hAnsi="Times New Roman" w:cs="Times New Roman"/>
          <w:b/>
          <w:sz w:val="24"/>
          <w:szCs w:val="24"/>
        </w:rPr>
      </w:pPr>
      <w:r w:rsidRPr="00492E41">
        <w:rPr>
          <w:rFonts w:ascii="Times New Roman" w:hAnsi="Times New Roman" w:cs="Times New Roman"/>
          <w:b/>
          <w:sz w:val="24"/>
          <w:szCs w:val="24"/>
        </w:rPr>
        <w:lastRenderedPageBreak/>
        <w:t>Přístup do krajiny (§ 63)</w:t>
      </w:r>
    </w:p>
    <w:p w:rsidR="00E111E7" w:rsidRDefault="00E111E7" w:rsidP="00E111E7">
      <w:pPr>
        <w:spacing w:after="0" w:line="240" w:lineRule="auto"/>
        <w:jc w:val="both"/>
        <w:rPr>
          <w:rFonts w:ascii="Times New Roman" w:hAnsi="Times New Roman" w:cs="Times New Roman"/>
          <w:b/>
          <w:sz w:val="24"/>
          <w:szCs w:val="24"/>
        </w:rPr>
      </w:pPr>
    </w:p>
    <w:p w:rsidR="00E111E7" w:rsidRDefault="00E111E7" w:rsidP="00E111E7">
      <w:pPr>
        <w:spacing w:after="0" w:line="240" w:lineRule="auto"/>
        <w:jc w:val="both"/>
        <w:rPr>
          <w:rFonts w:ascii="Times New Roman" w:hAnsi="Times New Roman" w:cs="Times New Roman"/>
          <w:b/>
          <w:sz w:val="24"/>
          <w:szCs w:val="24"/>
        </w:rPr>
      </w:pP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492E41">
        <w:rPr>
          <w:rFonts w:ascii="Times New Roman" w:hAnsi="Times New Roman" w:cs="Times New Roman"/>
          <w:sz w:val="24"/>
          <w:szCs w:val="24"/>
          <w:u w:val="single"/>
        </w:rPr>
        <w:t>Veřejně přístupné účelové komunikace stezky a pěšiny</w:t>
      </w:r>
      <w:r w:rsidRPr="00492E41">
        <w:rPr>
          <w:rFonts w:ascii="Times New Roman" w:hAnsi="Times New Roman" w:cs="Times New Roman"/>
          <w:sz w:val="24"/>
          <w:szCs w:val="24"/>
        </w:rPr>
        <w:t xml:space="preserve"> </w:t>
      </w:r>
    </w:p>
    <w:p w:rsidR="00E111E7" w:rsidRDefault="00E111E7" w:rsidP="00E111E7">
      <w:pPr>
        <w:pStyle w:val="Odstavecseseznamem"/>
        <w:spacing w:after="0" w:line="240" w:lineRule="auto"/>
        <w:jc w:val="both"/>
        <w:rPr>
          <w:rFonts w:ascii="Times New Roman" w:hAnsi="Times New Roman" w:cs="Times New Roman"/>
          <w:sz w:val="24"/>
          <w:szCs w:val="24"/>
        </w:rPr>
      </w:pPr>
      <w:r w:rsidRPr="00492E41">
        <w:rPr>
          <w:rFonts w:ascii="Times New Roman" w:hAnsi="Times New Roman" w:cs="Times New Roman"/>
          <w:sz w:val="24"/>
          <w:szCs w:val="24"/>
        </w:rPr>
        <w:t>mimo zastavěné území není dovoleno zřizovat nebo rušit bez souhlasu příslušného orgánu ochrany přírody.</w:t>
      </w:r>
    </w:p>
    <w:p w:rsidR="00E111E7" w:rsidRPr="00492E41" w:rsidRDefault="00E111E7" w:rsidP="00E111E7">
      <w:pPr>
        <w:pStyle w:val="Odstavecseseznamem"/>
        <w:spacing w:after="0" w:line="240" w:lineRule="auto"/>
        <w:jc w:val="both"/>
        <w:rPr>
          <w:rFonts w:ascii="Times New Roman" w:hAnsi="Times New Roman" w:cs="Times New Roman"/>
          <w:sz w:val="24"/>
          <w:szCs w:val="24"/>
        </w:rPr>
      </w:pPr>
      <w:r w:rsidRPr="00492E41">
        <w:rPr>
          <w:rFonts w:ascii="Times New Roman" w:hAnsi="Times New Roman" w:cs="Times New Roman"/>
          <w:sz w:val="24"/>
          <w:szCs w:val="24"/>
        </w:rPr>
        <w:t xml:space="preserve"> Obce vedou přehled o veřejně přístupných účelových komunikacích, stezkách a pěšinách v obvodu své územní působnosti.</w:t>
      </w:r>
    </w:p>
    <w:p w:rsidR="00E111E7" w:rsidRDefault="00E111E7" w:rsidP="00E111E7">
      <w:pPr>
        <w:spacing w:after="0" w:line="240" w:lineRule="auto"/>
        <w:jc w:val="both"/>
        <w:rPr>
          <w:rFonts w:ascii="Times New Roman" w:hAnsi="Times New Roman" w:cs="Times New Roman"/>
          <w:sz w:val="24"/>
          <w:szCs w:val="24"/>
        </w:rPr>
      </w:pPr>
      <w:r w:rsidRPr="00492E41">
        <w:rPr>
          <w:rFonts w:ascii="Times New Roman" w:hAnsi="Times New Roman" w:cs="Times New Roman"/>
          <w:sz w:val="24"/>
          <w:szCs w:val="24"/>
        </w:rPr>
        <w:t xml:space="preserve"> </w:t>
      </w:r>
    </w:p>
    <w:p w:rsidR="00E111E7" w:rsidRPr="00492E41" w:rsidRDefault="00E111E7" w:rsidP="00E111E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Volný průchod krajinou</w:t>
      </w:r>
    </w:p>
    <w:p w:rsidR="00E111E7" w:rsidRPr="00492E41"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492E41">
        <w:rPr>
          <w:rFonts w:ascii="Times New Roman" w:hAnsi="Times New Roman" w:cs="Times New Roman"/>
          <w:sz w:val="24"/>
          <w:szCs w:val="24"/>
        </w:rPr>
        <w:t xml:space="preserve"> Každý má právo na volný průchod přes pozemky ve vlastnictví či nájmu státu, obce nebo jiné právnické osoby, pokud tím nezpůsobí škodu na majetku či zdraví jiné osoby a nezasahuje-li </w:t>
      </w:r>
      <w:r>
        <w:rPr>
          <w:rFonts w:ascii="Times New Roman" w:hAnsi="Times New Roman" w:cs="Times New Roman"/>
          <w:sz w:val="24"/>
          <w:szCs w:val="24"/>
        </w:rPr>
        <w:t xml:space="preserve">do práv na ochranu osobnosti </w:t>
      </w:r>
      <w:r w:rsidRPr="00492E41">
        <w:rPr>
          <w:rFonts w:ascii="Times New Roman" w:hAnsi="Times New Roman" w:cs="Times New Roman"/>
          <w:sz w:val="24"/>
          <w:szCs w:val="24"/>
        </w:rPr>
        <w:t>či sousedských práv. Je přitom povinen respektovat jiné oprávněné zájmy vlastníka či nájemce pozemku a obecně závazné právní předpisy.</w:t>
      </w:r>
    </w:p>
    <w:p w:rsidR="00E111E7" w:rsidRPr="00492E41" w:rsidRDefault="00E111E7" w:rsidP="00E111E7">
      <w:pPr>
        <w:spacing w:after="0" w:line="240" w:lineRule="auto"/>
        <w:jc w:val="both"/>
        <w:rPr>
          <w:rFonts w:ascii="Times New Roman" w:hAnsi="Times New Roman" w:cs="Times New Roman"/>
          <w:sz w:val="24"/>
          <w:szCs w:val="24"/>
        </w:rPr>
      </w:pPr>
      <w:r w:rsidRPr="00492E41">
        <w:rPr>
          <w:rFonts w:ascii="Times New Roman" w:hAnsi="Times New Roman" w:cs="Times New Roman"/>
          <w:sz w:val="24"/>
          <w:szCs w:val="24"/>
        </w:rPr>
        <w:t xml:space="preserve"> </w:t>
      </w:r>
    </w:p>
    <w:p w:rsidR="00E111E7" w:rsidRPr="00492E41"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Nevztahuje se </w:t>
      </w:r>
      <w:r w:rsidRPr="00492E41">
        <w:rPr>
          <w:rFonts w:ascii="Times New Roman" w:hAnsi="Times New Roman" w:cs="Times New Roman"/>
          <w:sz w:val="24"/>
          <w:szCs w:val="24"/>
        </w:rPr>
        <w:t>na zastavěné či stavební pozemky, dvory, zahrady, sady, vinice, chmelnice a pozemky určené k faremním chovům zvířat. Orná půda, louky a pastviny jsou z oprávnění vyloučeny v době, kdy může dojít k poškození porostů či půdy nebo při pastvě dobytka. Zvláštní předpisy nebo tento zákon</w:t>
      </w:r>
      <w:r>
        <w:rPr>
          <w:rFonts w:ascii="Times New Roman" w:hAnsi="Times New Roman" w:cs="Times New Roman"/>
          <w:sz w:val="24"/>
          <w:szCs w:val="24"/>
        </w:rPr>
        <w:t xml:space="preserve"> mohou oprávnění podle odstavce </w:t>
      </w:r>
      <w:r w:rsidRPr="00492E41">
        <w:rPr>
          <w:rFonts w:ascii="Times New Roman" w:hAnsi="Times New Roman" w:cs="Times New Roman"/>
          <w:sz w:val="24"/>
          <w:szCs w:val="24"/>
        </w:rPr>
        <w:t>2 omezit nebo upravit odchylně</w:t>
      </w:r>
      <w:r>
        <w:rPr>
          <w:rFonts w:ascii="Times New Roman" w:hAnsi="Times New Roman" w:cs="Times New Roman"/>
          <w:sz w:val="24"/>
          <w:szCs w:val="24"/>
        </w:rPr>
        <w:t xml:space="preserve"> (např. lesní zákon)</w:t>
      </w:r>
    </w:p>
    <w:p w:rsidR="00E111E7" w:rsidRPr="00492E41" w:rsidRDefault="00E111E7" w:rsidP="00E111E7">
      <w:pPr>
        <w:spacing w:after="0" w:line="240" w:lineRule="auto"/>
        <w:jc w:val="both"/>
        <w:rPr>
          <w:rFonts w:ascii="Times New Roman" w:hAnsi="Times New Roman" w:cs="Times New Roman"/>
          <w:sz w:val="24"/>
          <w:szCs w:val="24"/>
        </w:rPr>
      </w:pPr>
      <w:r w:rsidRPr="00492E41">
        <w:rPr>
          <w:rFonts w:ascii="Times New Roman" w:hAnsi="Times New Roman" w:cs="Times New Roman"/>
          <w:sz w:val="24"/>
          <w:szCs w:val="24"/>
        </w:rPr>
        <w:t xml:space="preserve"> </w:t>
      </w:r>
    </w:p>
    <w:p w:rsidR="00E111E7" w:rsidRPr="00492E41"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492E41">
        <w:rPr>
          <w:rFonts w:ascii="Times New Roman" w:hAnsi="Times New Roman" w:cs="Times New Roman"/>
          <w:sz w:val="24"/>
          <w:szCs w:val="24"/>
        </w:rPr>
        <w:t>Při oplocování či ohrazování pozemků, které nejsou vyloučeny z práva volného průchodu, musí vlastník či nájemce zajistit technickými nebo jinými opatřeními možnost jejich volného průchodu na vhodném místě pozemku.</w:t>
      </w:r>
    </w:p>
    <w:p w:rsidR="00E111E7" w:rsidRDefault="00E111E7" w:rsidP="00E111E7">
      <w:pPr>
        <w:spacing w:after="0" w:line="240" w:lineRule="auto"/>
        <w:jc w:val="both"/>
        <w:rPr>
          <w:rFonts w:ascii="Times New Roman" w:hAnsi="Times New Roman" w:cs="Times New Roman"/>
          <w:sz w:val="24"/>
          <w:szCs w:val="24"/>
          <w:u w:val="single"/>
        </w:rPr>
      </w:pPr>
    </w:p>
    <w:p w:rsidR="00E111E7" w:rsidRDefault="00E111E7" w:rsidP="00E111E7">
      <w:pPr>
        <w:spacing w:after="0" w:line="240" w:lineRule="auto"/>
        <w:jc w:val="both"/>
        <w:rPr>
          <w:rFonts w:ascii="Times New Roman" w:hAnsi="Times New Roman" w:cs="Times New Roman"/>
          <w:sz w:val="24"/>
          <w:szCs w:val="24"/>
          <w:u w:val="single"/>
        </w:rPr>
      </w:pPr>
    </w:p>
    <w:p w:rsidR="00E111E7" w:rsidRDefault="00E111E7" w:rsidP="00E111E7">
      <w:pPr>
        <w:spacing w:after="0" w:line="240" w:lineRule="auto"/>
        <w:jc w:val="both"/>
        <w:rPr>
          <w:rFonts w:ascii="Times New Roman" w:hAnsi="Times New Roman" w:cs="Times New Roman"/>
          <w:sz w:val="24"/>
          <w:szCs w:val="24"/>
          <w:u w:val="single"/>
        </w:rPr>
      </w:pPr>
    </w:p>
    <w:p w:rsidR="00E111E7" w:rsidRDefault="00E111E7" w:rsidP="00E111E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Omezení vstupu z důvodu ochrany přírody (§ 64)</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492E41">
        <w:rPr>
          <w:rFonts w:ascii="Times New Roman" w:hAnsi="Times New Roman" w:cs="Times New Roman"/>
          <w:sz w:val="24"/>
          <w:szCs w:val="24"/>
        </w:rPr>
        <w:t>Hrozí-li poškozování území v národních parcích, národních přírodních rezervacích, národních přírodních památkách a v první zóně chráněných krajinných oblastí nebo poškozování jeskyně, zejména nadměrnou návštěvností, může orgán ochrany přírody po projednání s dotčenými obcemi omezit nebo zakázat přístup veřejnosti do těchto území nebo jejich částí.</w:t>
      </w:r>
    </w:p>
    <w:p w:rsidR="00E111E7" w:rsidRDefault="00E111E7" w:rsidP="00E111E7">
      <w:pPr>
        <w:spacing w:after="0" w:line="240" w:lineRule="auto"/>
        <w:jc w:val="both"/>
        <w:rPr>
          <w:rFonts w:ascii="Times New Roman" w:hAnsi="Times New Roman" w:cs="Times New Roman"/>
          <w:sz w:val="24"/>
          <w:szCs w:val="24"/>
        </w:rPr>
      </w:pPr>
    </w:p>
    <w:p w:rsidR="00E111E7" w:rsidRDefault="00E111E7" w:rsidP="00E111E7">
      <w:pPr>
        <w:spacing w:after="0" w:line="240" w:lineRule="auto"/>
        <w:jc w:val="both"/>
        <w:rPr>
          <w:rFonts w:ascii="Times New Roman" w:hAnsi="Times New Roman" w:cs="Times New Roman"/>
          <w:b/>
          <w:sz w:val="24"/>
          <w:szCs w:val="24"/>
        </w:rPr>
      </w:pPr>
      <w:r w:rsidRPr="00492E41">
        <w:rPr>
          <w:rFonts w:ascii="Times New Roman" w:hAnsi="Times New Roman" w:cs="Times New Roman"/>
          <w:b/>
          <w:sz w:val="24"/>
          <w:szCs w:val="24"/>
        </w:rPr>
        <w:t>Účast občanů (§ 70)</w:t>
      </w:r>
    </w:p>
    <w:p w:rsidR="00E111E7" w:rsidRPr="00166736" w:rsidRDefault="00E111E7" w:rsidP="00E111E7">
      <w:pPr>
        <w:spacing w:after="0" w:line="240" w:lineRule="auto"/>
        <w:jc w:val="both"/>
        <w:rPr>
          <w:rFonts w:ascii="Times New Roman" w:hAnsi="Times New Roman" w:cs="Times New Roman"/>
          <w:b/>
          <w:sz w:val="24"/>
          <w:szCs w:val="24"/>
        </w:rPr>
      </w:pPr>
    </w:p>
    <w:p w:rsidR="00E111E7" w:rsidRPr="0069532B"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 xml:space="preserve">Občanské sdružení - </w:t>
      </w:r>
      <w:r w:rsidRPr="0069532B">
        <w:rPr>
          <w:rFonts w:ascii="Times New Roman" w:hAnsi="Times New Roman" w:cs="Times New Roman"/>
          <w:sz w:val="24"/>
          <w:szCs w:val="24"/>
          <w:u w:val="single"/>
        </w:rPr>
        <w:t>spolek</w:t>
      </w:r>
      <w:r w:rsidRPr="0069532B">
        <w:rPr>
          <w:rFonts w:ascii="Times New Roman" w:hAnsi="Times New Roman" w:cs="Times New Roman"/>
          <w:sz w:val="24"/>
          <w:szCs w:val="24"/>
        </w:rPr>
        <w:t xml:space="preserve"> nebo jeho organizační jednotka (</w:t>
      </w:r>
      <w:r w:rsidRPr="0069532B">
        <w:rPr>
          <w:rFonts w:ascii="Times New Roman" w:hAnsi="Times New Roman" w:cs="Times New Roman"/>
          <w:sz w:val="24"/>
          <w:szCs w:val="24"/>
          <w:u w:val="single"/>
        </w:rPr>
        <w:t>pobočný spolek</w:t>
      </w:r>
      <w:r w:rsidRPr="0069532B">
        <w:rPr>
          <w:rFonts w:ascii="Times New Roman" w:hAnsi="Times New Roman" w:cs="Times New Roman"/>
          <w:sz w:val="24"/>
          <w:szCs w:val="24"/>
        </w:rPr>
        <w:t xml:space="preserve">), jehož hlavním posláním podle stanov je ochrana přírody a krajiny, je oprávněno, pokud má právní subjektivitu </w:t>
      </w:r>
      <w:r w:rsidRPr="0069532B">
        <w:rPr>
          <w:rFonts w:ascii="Times New Roman" w:hAnsi="Times New Roman" w:cs="Times New Roman"/>
          <w:sz w:val="24"/>
          <w:szCs w:val="24"/>
          <w:u w:val="single"/>
        </w:rPr>
        <w:t>(osobnost</w:t>
      </w:r>
      <w:r w:rsidRPr="0069532B">
        <w:rPr>
          <w:rFonts w:ascii="Times New Roman" w:hAnsi="Times New Roman" w:cs="Times New Roman"/>
          <w:sz w:val="24"/>
          <w:szCs w:val="24"/>
        </w:rPr>
        <w:t>), požadovat u příslušných orgánů státní správy, aby bylo předem informováno o všech zamýšlených zásazích a zahajovaných správních řízeních, při nichž mohou být dotčeny zájmy ochrany přírody a krajiny chráněné podle tohoto zákona, s výjimkou řízení navazujících na posuzování vlivů na životní prostředí.</w:t>
      </w:r>
    </w:p>
    <w:p w:rsidR="00E111E7" w:rsidRPr="0069532B"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 xml:space="preserve"> Tato žádost je platná jeden rok ode dne jejího podání, lze ji podávat opakovaně. Musí být věcně a místně specifikována.</w:t>
      </w:r>
    </w:p>
    <w:p w:rsidR="00E111E7" w:rsidRPr="0069532B" w:rsidRDefault="00E111E7" w:rsidP="00E111E7">
      <w:p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 xml:space="preserve"> </w:t>
      </w:r>
    </w:p>
    <w:p w:rsidR="00E111E7"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69532B">
        <w:rPr>
          <w:rFonts w:ascii="Times New Roman" w:hAnsi="Times New Roman" w:cs="Times New Roman"/>
          <w:sz w:val="24"/>
          <w:szCs w:val="24"/>
        </w:rPr>
        <w:t xml:space="preserve">Občanské sdružení je oprávněno za výše uvedených  podmínek účastnit se správního řízení, pokud oznámí svou účast písemně do osmi dnů ode dne, kdy mu bylo příslušným správním orgánem zahájení řízení oznámeno; v tomto případě má postavení účastníka řízení. </w:t>
      </w:r>
    </w:p>
    <w:p w:rsidR="00E111E7" w:rsidRDefault="00E111E7" w:rsidP="00E111E7">
      <w:pPr>
        <w:rPr>
          <w:rFonts w:ascii="Times New Roman" w:hAnsi="Times New Roman" w:cs="Times New Roman"/>
          <w:b/>
          <w:sz w:val="24"/>
          <w:szCs w:val="24"/>
        </w:rPr>
      </w:pPr>
      <w:r>
        <w:rPr>
          <w:rFonts w:ascii="Times New Roman" w:hAnsi="Times New Roman" w:cs="Times New Roman"/>
          <w:b/>
          <w:sz w:val="24"/>
          <w:szCs w:val="24"/>
        </w:rPr>
        <w:lastRenderedPageBreak/>
        <w:t>Odpovědnost na úseku OPK (§ 86 a násl.)</w:t>
      </w:r>
    </w:p>
    <w:p w:rsidR="00E111E7" w:rsidRPr="00E62E37" w:rsidRDefault="00E111E7" w:rsidP="00E111E7">
      <w:pPr>
        <w:rPr>
          <w:rFonts w:ascii="Times New Roman" w:hAnsi="Times New Roman" w:cs="Times New Roman"/>
          <w:sz w:val="24"/>
          <w:szCs w:val="24"/>
          <w:u w:val="single"/>
        </w:rPr>
      </w:pPr>
      <w:r w:rsidRPr="00E62E37">
        <w:rPr>
          <w:rFonts w:ascii="Times New Roman" w:hAnsi="Times New Roman" w:cs="Times New Roman"/>
          <w:sz w:val="24"/>
          <w:szCs w:val="24"/>
          <w:u w:val="single"/>
        </w:rPr>
        <w:t xml:space="preserve">Odstranění následků neoprávněných zásahů (§ 86) </w:t>
      </w:r>
    </w:p>
    <w:p w:rsidR="00E111E7" w:rsidRPr="00E62E37" w:rsidRDefault="00E111E7" w:rsidP="00E111E7">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k</w:t>
      </w:r>
      <w:r w:rsidRPr="00E62E37">
        <w:rPr>
          <w:rFonts w:ascii="Times New Roman" w:hAnsi="Times New Roman" w:cs="Times New Roman"/>
          <w:sz w:val="24"/>
          <w:szCs w:val="24"/>
        </w:rPr>
        <w:t>do poškodí, zničí nebo nedovoleně změní části přírody a krajiny chráněné podle tohoto zákona, je povinen navrátit ji do původního stavu, pokud je to možné a účelné. O možnosti a podmínkách uvedení do původního stavu rozhoduje orgán ochrany přírody.</w:t>
      </w:r>
    </w:p>
    <w:p w:rsidR="00E111E7" w:rsidRPr="00E62E37" w:rsidRDefault="00E111E7" w:rsidP="00E111E7">
      <w:pPr>
        <w:pStyle w:val="Odstavecseseznamem"/>
        <w:rPr>
          <w:rFonts w:ascii="Times New Roman" w:hAnsi="Times New Roman" w:cs="Times New Roman"/>
          <w:sz w:val="24"/>
          <w:szCs w:val="24"/>
        </w:rPr>
      </w:pPr>
    </w:p>
    <w:p w:rsidR="00E111E7" w:rsidRPr="00E62E37" w:rsidRDefault="00E111E7" w:rsidP="00E111E7">
      <w:pPr>
        <w:pStyle w:val="Odstavecseseznamem"/>
        <w:numPr>
          <w:ilvl w:val="0"/>
          <w:numId w:val="2"/>
        </w:numPr>
        <w:rPr>
          <w:rFonts w:ascii="Times New Roman" w:hAnsi="Times New Roman" w:cs="Times New Roman"/>
          <w:sz w:val="24"/>
          <w:szCs w:val="24"/>
        </w:rPr>
      </w:pPr>
      <w:r w:rsidRPr="00E62E37">
        <w:rPr>
          <w:rFonts w:ascii="Times New Roman" w:hAnsi="Times New Roman" w:cs="Times New Roman"/>
          <w:sz w:val="24"/>
          <w:szCs w:val="24"/>
        </w:rPr>
        <w:t>Jestliže uvedení do původního stavu není možné a účelné, může orgán ochrany přírody uložit povinnému, aby provedl přiměřená náhradní opatření k nápravě. Jejich účelem je kompenzovat, byť jen zčásti, následky nedovoleného jednání.</w:t>
      </w:r>
    </w:p>
    <w:p w:rsidR="00E111E7" w:rsidRPr="00E62E37" w:rsidRDefault="00E111E7" w:rsidP="00E111E7">
      <w:pPr>
        <w:pStyle w:val="Odstavecseseznamem"/>
        <w:rPr>
          <w:rFonts w:ascii="Times New Roman" w:hAnsi="Times New Roman" w:cs="Times New Roman"/>
          <w:sz w:val="24"/>
          <w:szCs w:val="24"/>
        </w:rPr>
      </w:pPr>
    </w:p>
    <w:p w:rsidR="00E111E7" w:rsidRDefault="00E111E7" w:rsidP="00E111E7">
      <w:pPr>
        <w:pStyle w:val="Odstavecseseznamem"/>
        <w:numPr>
          <w:ilvl w:val="0"/>
          <w:numId w:val="2"/>
        </w:numPr>
        <w:rPr>
          <w:rFonts w:ascii="Times New Roman" w:hAnsi="Times New Roman" w:cs="Times New Roman"/>
          <w:sz w:val="24"/>
          <w:szCs w:val="24"/>
        </w:rPr>
      </w:pPr>
      <w:r w:rsidRPr="00E62E37">
        <w:rPr>
          <w:rFonts w:ascii="Times New Roman" w:hAnsi="Times New Roman" w:cs="Times New Roman"/>
          <w:sz w:val="24"/>
          <w:szCs w:val="24"/>
        </w:rPr>
        <w:t>Uložením povinnosti uvedení do původního stavu či náhradního opatření není dotčena povinnost náhrady škody podle jiných předpisů ani možnost postihu za přestupek nebo protiprávní jednání či trestný čin.</w:t>
      </w:r>
    </w:p>
    <w:p w:rsidR="00E111E7" w:rsidRPr="00E62E37" w:rsidRDefault="00E111E7" w:rsidP="00E111E7">
      <w:pPr>
        <w:pStyle w:val="Odstavecseseznamem"/>
        <w:rPr>
          <w:rFonts w:ascii="Times New Roman" w:hAnsi="Times New Roman" w:cs="Times New Roman"/>
          <w:sz w:val="24"/>
          <w:szCs w:val="24"/>
        </w:rPr>
      </w:pPr>
    </w:p>
    <w:p w:rsidR="00E111E7" w:rsidRDefault="00E111E7" w:rsidP="00E111E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Trestání - Sankce (§ 87 -  § 88)</w:t>
      </w:r>
    </w:p>
    <w:p w:rsidR="00E111E7" w:rsidRDefault="00E111E7" w:rsidP="00E111E7">
      <w:pPr>
        <w:pStyle w:val="Odstavecseseznamem"/>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Přestupky –</w:t>
      </w:r>
    </w:p>
    <w:p w:rsidR="00E111E7" w:rsidRPr="00E62E37" w:rsidRDefault="00E111E7" w:rsidP="00E111E7">
      <w:pPr>
        <w:spacing w:after="0" w:line="240" w:lineRule="auto"/>
        <w:rPr>
          <w:rFonts w:ascii="Times New Roman" w:hAnsi="Times New Roman" w:cs="Times New Roman"/>
          <w:sz w:val="24"/>
          <w:szCs w:val="24"/>
          <w:u w:val="single"/>
        </w:rPr>
      </w:pPr>
      <w:r w:rsidRPr="00E62E37">
        <w:rPr>
          <w:rFonts w:ascii="Times New Roman" w:hAnsi="Times New Roman" w:cs="Times New Roman"/>
          <w:sz w:val="24"/>
          <w:szCs w:val="24"/>
          <w:u w:val="single"/>
        </w:rPr>
        <w:t>Odebrání nedovoleně držených jedinců zvláště chráněných druhů</w:t>
      </w:r>
      <w:r>
        <w:rPr>
          <w:rFonts w:ascii="Times New Roman" w:hAnsi="Times New Roman" w:cs="Times New Roman"/>
          <w:sz w:val="24"/>
          <w:szCs w:val="24"/>
          <w:u w:val="single"/>
        </w:rPr>
        <w:t xml:space="preserve"> (§ 89)</w:t>
      </w:r>
    </w:p>
    <w:p w:rsidR="00E111E7" w:rsidRPr="00E62E37" w:rsidRDefault="00E111E7" w:rsidP="00E111E7">
      <w:pPr>
        <w:spacing w:after="0" w:line="240" w:lineRule="auto"/>
        <w:rPr>
          <w:rFonts w:ascii="Times New Roman" w:hAnsi="Times New Roman" w:cs="Times New Roman"/>
          <w:sz w:val="24"/>
          <w:szCs w:val="24"/>
        </w:rPr>
      </w:pPr>
    </w:p>
    <w:p w:rsidR="00E111E7" w:rsidRPr="00E62E37" w:rsidRDefault="00E111E7" w:rsidP="00E111E7">
      <w:pPr>
        <w:pStyle w:val="Odstavecseseznamem"/>
        <w:numPr>
          <w:ilvl w:val="0"/>
          <w:numId w:val="2"/>
        </w:numPr>
        <w:spacing w:after="0" w:line="240" w:lineRule="auto"/>
        <w:rPr>
          <w:rFonts w:ascii="Times New Roman" w:hAnsi="Times New Roman" w:cs="Times New Roman"/>
          <w:sz w:val="24"/>
          <w:szCs w:val="24"/>
        </w:rPr>
      </w:pPr>
      <w:r w:rsidRPr="00E62E37">
        <w:rPr>
          <w:rFonts w:ascii="Times New Roman" w:hAnsi="Times New Roman" w:cs="Times New Roman"/>
          <w:sz w:val="24"/>
          <w:szCs w:val="24"/>
        </w:rPr>
        <w:t xml:space="preserve">Orgán ochrany přírody může nedovoleně držené jedince zvláště chráněných druhů rostlin a živočichů a ptáků odebrat. Odebrat může i jedince zvláště chráněných rostlin a živočichů nebo rostlin a živočichů chráněných podle mezinárodních úmluv, pokud držitel takového jedince neprokáže jeho původ podle § 54 odst. 1 nebo je-li obchod s nimi omezen nebo zakázán podle mezinárodních úmluv. </w:t>
      </w:r>
    </w:p>
    <w:p w:rsidR="00E111E7" w:rsidRDefault="00E111E7" w:rsidP="00E111E7">
      <w:pPr>
        <w:pStyle w:val="Odstavecseseznamem"/>
        <w:numPr>
          <w:ilvl w:val="0"/>
          <w:numId w:val="2"/>
        </w:numPr>
        <w:spacing w:after="0" w:line="240" w:lineRule="auto"/>
        <w:rPr>
          <w:rFonts w:ascii="Times New Roman" w:hAnsi="Times New Roman" w:cs="Times New Roman"/>
          <w:sz w:val="24"/>
          <w:szCs w:val="24"/>
        </w:rPr>
      </w:pPr>
      <w:r w:rsidRPr="00E62E37">
        <w:rPr>
          <w:rFonts w:ascii="Times New Roman" w:hAnsi="Times New Roman" w:cs="Times New Roman"/>
          <w:sz w:val="24"/>
          <w:szCs w:val="24"/>
        </w:rPr>
        <w:t xml:space="preserve"> Vlastníkem odebrané věci se stává stát</w:t>
      </w:r>
    </w:p>
    <w:p w:rsidR="00E111E7" w:rsidRDefault="00E111E7" w:rsidP="00E111E7">
      <w:pPr>
        <w:spacing w:after="0" w:line="240" w:lineRule="auto"/>
        <w:rPr>
          <w:rFonts w:ascii="Times New Roman" w:hAnsi="Times New Roman" w:cs="Times New Roman"/>
          <w:sz w:val="24"/>
          <w:szCs w:val="24"/>
        </w:rPr>
      </w:pPr>
    </w:p>
    <w:p w:rsidR="00E111E7" w:rsidRDefault="00E111E7" w:rsidP="00E111E7">
      <w:pPr>
        <w:spacing w:after="0" w:line="240" w:lineRule="auto"/>
        <w:rPr>
          <w:rFonts w:ascii="Times New Roman" w:hAnsi="Times New Roman" w:cs="Times New Roman"/>
          <w:sz w:val="24"/>
          <w:szCs w:val="24"/>
        </w:rPr>
      </w:pPr>
    </w:p>
    <w:p w:rsidR="00E111E7" w:rsidRDefault="00E111E7" w:rsidP="00E111E7">
      <w:pPr>
        <w:spacing w:after="0" w:line="240" w:lineRule="auto"/>
        <w:rPr>
          <w:rFonts w:ascii="Times New Roman" w:hAnsi="Times New Roman" w:cs="Times New Roman"/>
          <w:sz w:val="24"/>
          <w:szCs w:val="24"/>
        </w:rPr>
      </w:pPr>
    </w:p>
    <w:p w:rsidR="00E111E7" w:rsidRDefault="00E111E7" w:rsidP="00E111E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CITES</w:t>
      </w:r>
    </w:p>
    <w:p w:rsidR="00E111E7" w:rsidRDefault="00E111E7" w:rsidP="00E111E7">
      <w:pPr>
        <w:spacing w:after="0" w:line="240" w:lineRule="auto"/>
        <w:rPr>
          <w:rFonts w:ascii="Times New Roman" w:hAnsi="Times New Roman" w:cs="Times New Roman"/>
          <w:sz w:val="24"/>
          <w:szCs w:val="24"/>
        </w:rPr>
      </w:pPr>
      <w:r w:rsidRPr="00C162CD">
        <w:rPr>
          <w:rFonts w:ascii="Times New Roman" w:hAnsi="Times New Roman" w:cs="Times New Roman"/>
          <w:b/>
          <w:bCs/>
          <w:sz w:val="24"/>
          <w:szCs w:val="24"/>
        </w:rPr>
        <w:t>Úmluv</w:t>
      </w:r>
      <w:r>
        <w:rPr>
          <w:rFonts w:ascii="Times New Roman" w:hAnsi="Times New Roman" w:cs="Times New Roman"/>
          <w:b/>
          <w:bCs/>
          <w:sz w:val="24"/>
          <w:szCs w:val="24"/>
        </w:rPr>
        <w:t>a</w:t>
      </w:r>
      <w:r w:rsidRPr="00C162CD">
        <w:rPr>
          <w:rFonts w:ascii="Times New Roman" w:hAnsi="Times New Roman" w:cs="Times New Roman"/>
          <w:b/>
          <w:bCs/>
          <w:sz w:val="24"/>
          <w:szCs w:val="24"/>
        </w:rPr>
        <w:t xml:space="preserve"> o mezinárodním obchodu ohroženými druhy volně žijících živočichů a planě rostoucích rostlin</w:t>
      </w:r>
      <w:r w:rsidRPr="00C162CD">
        <w:rPr>
          <w:rFonts w:ascii="Times New Roman" w:hAnsi="Times New Roman" w:cs="Times New Roman"/>
          <w:sz w:val="24"/>
          <w:szCs w:val="24"/>
        </w:rPr>
        <w:t xml:space="preserve"> (</w:t>
      </w:r>
      <w:r w:rsidRPr="00C162CD">
        <w:rPr>
          <w:rFonts w:ascii="Times New Roman" w:hAnsi="Times New Roman" w:cs="Times New Roman"/>
          <w:b/>
          <w:bCs/>
          <w:sz w:val="24"/>
          <w:szCs w:val="24"/>
        </w:rPr>
        <w:t>C</w:t>
      </w:r>
      <w:r w:rsidRPr="00C162CD">
        <w:rPr>
          <w:rFonts w:ascii="Times New Roman" w:hAnsi="Times New Roman" w:cs="Times New Roman"/>
          <w:sz w:val="24"/>
          <w:szCs w:val="24"/>
        </w:rPr>
        <w:t xml:space="preserve">onvention on </w:t>
      </w:r>
      <w:r w:rsidRPr="00C162CD">
        <w:rPr>
          <w:rFonts w:ascii="Times New Roman" w:hAnsi="Times New Roman" w:cs="Times New Roman"/>
          <w:b/>
          <w:bCs/>
          <w:sz w:val="24"/>
          <w:szCs w:val="24"/>
        </w:rPr>
        <w:t>I</w:t>
      </w:r>
      <w:r w:rsidRPr="00C162CD">
        <w:rPr>
          <w:rFonts w:ascii="Times New Roman" w:hAnsi="Times New Roman" w:cs="Times New Roman"/>
          <w:sz w:val="24"/>
          <w:szCs w:val="24"/>
        </w:rPr>
        <w:t xml:space="preserve">nternational </w:t>
      </w:r>
      <w:r w:rsidRPr="00C162CD">
        <w:rPr>
          <w:rFonts w:ascii="Times New Roman" w:hAnsi="Times New Roman" w:cs="Times New Roman"/>
          <w:b/>
          <w:bCs/>
          <w:sz w:val="24"/>
          <w:szCs w:val="24"/>
        </w:rPr>
        <w:t>T</w:t>
      </w:r>
      <w:r w:rsidRPr="00C162CD">
        <w:rPr>
          <w:rFonts w:ascii="Times New Roman" w:hAnsi="Times New Roman" w:cs="Times New Roman"/>
          <w:sz w:val="24"/>
          <w:szCs w:val="24"/>
        </w:rPr>
        <w:t xml:space="preserve">rade in </w:t>
      </w:r>
      <w:r w:rsidRPr="00C162CD">
        <w:rPr>
          <w:rFonts w:ascii="Times New Roman" w:hAnsi="Times New Roman" w:cs="Times New Roman"/>
          <w:b/>
          <w:bCs/>
          <w:sz w:val="24"/>
          <w:szCs w:val="24"/>
        </w:rPr>
        <w:t>E</w:t>
      </w:r>
      <w:r w:rsidRPr="00C162CD">
        <w:rPr>
          <w:rFonts w:ascii="Times New Roman" w:hAnsi="Times New Roman" w:cs="Times New Roman"/>
          <w:sz w:val="24"/>
          <w:szCs w:val="24"/>
        </w:rPr>
        <w:t>ndangered</w:t>
      </w:r>
      <w:r w:rsidRPr="00C162CD">
        <w:rPr>
          <w:rFonts w:ascii="Times New Roman" w:hAnsi="Times New Roman" w:cs="Times New Roman"/>
          <w:b/>
          <w:bCs/>
          <w:sz w:val="24"/>
          <w:szCs w:val="24"/>
        </w:rPr>
        <w:t xml:space="preserve"> S</w:t>
      </w:r>
      <w:r w:rsidRPr="00C162CD">
        <w:rPr>
          <w:rFonts w:ascii="Times New Roman" w:hAnsi="Times New Roman" w:cs="Times New Roman"/>
          <w:sz w:val="24"/>
          <w:szCs w:val="24"/>
        </w:rPr>
        <w:t xml:space="preserve">pecies </w:t>
      </w:r>
      <w:proofErr w:type="spellStart"/>
      <w:r w:rsidRPr="00C162CD">
        <w:rPr>
          <w:rFonts w:ascii="Times New Roman" w:hAnsi="Times New Roman" w:cs="Times New Roman"/>
          <w:sz w:val="24"/>
          <w:szCs w:val="24"/>
        </w:rPr>
        <w:t>of</w:t>
      </w:r>
      <w:proofErr w:type="spellEnd"/>
      <w:r w:rsidRPr="00C162CD">
        <w:rPr>
          <w:rFonts w:ascii="Times New Roman" w:hAnsi="Times New Roman" w:cs="Times New Roman"/>
          <w:sz w:val="24"/>
          <w:szCs w:val="24"/>
        </w:rPr>
        <w:t xml:space="preserve"> </w:t>
      </w:r>
      <w:proofErr w:type="spellStart"/>
      <w:proofErr w:type="gramStart"/>
      <w:r w:rsidRPr="00C162CD">
        <w:rPr>
          <w:rFonts w:ascii="Times New Roman" w:hAnsi="Times New Roman" w:cs="Times New Roman"/>
          <w:sz w:val="24"/>
          <w:szCs w:val="24"/>
        </w:rPr>
        <w:t>Wild</w:t>
      </w:r>
      <w:proofErr w:type="spellEnd"/>
      <w:proofErr w:type="gramEnd"/>
      <w:r w:rsidRPr="00C162CD">
        <w:rPr>
          <w:rFonts w:ascii="Times New Roman" w:hAnsi="Times New Roman" w:cs="Times New Roman"/>
          <w:sz w:val="24"/>
          <w:szCs w:val="24"/>
        </w:rPr>
        <w:t xml:space="preserve"> Fauna and Flora)</w:t>
      </w:r>
      <w:r>
        <w:rPr>
          <w:rFonts w:ascii="Times New Roman" w:hAnsi="Times New Roman" w:cs="Times New Roman"/>
          <w:sz w:val="24"/>
          <w:szCs w:val="24"/>
        </w:rPr>
        <w:t xml:space="preserve"> </w:t>
      </w:r>
    </w:p>
    <w:p w:rsidR="00E111E7" w:rsidRPr="00C162CD" w:rsidRDefault="00E111E7" w:rsidP="00E111E7">
      <w:pPr>
        <w:pStyle w:val="Odstavecseseznamem"/>
        <w:numPr>
          <w:ilvl w:val="0"/>
          <w:numId w:val="2"/>
        </w:numPr>
        <w:spacing w:after="0" w:line="240" w:lineRule="auto"/>
        <w:rPr>
          <w:rFonts w:ascii="Times New Roman" w:hAnsi="Times New Roman" w:cs="Times New Roman"/>
          <w:sz w:val="24"/>
          <w:szCs w:val="24"/>
        </w:rPr>
      </w:pPr>
      <w:r w:rsidRPr="00C162CD">
        <w:rPr>
          <w:rFonts w:ascii="Times New Roman" w:hAnsi="Times New Roman" w:cs="Times New Roman"/>
          <w:bCs/>
          <w:sz w:val="24"/>
          <w:szCs w:val="24"/>
        </w:rPr>
        <w:t>Účel- regulace mezinárodního obchodu s ohroženými druhy živočichů a rostlin.</w:t>
      </w:r>
    </w:p>
    <w:p w:rsidR="00E111E7" w:rsidRPr="00C162CD" w:rsidRDefault="00E111E7" w:rsidP="00E111E7">
      <w:pPr>
        <w:pStyle w:val="Odstavecseseznamem"/>
        <w:spacing w:after="0" w:line="240" w:lineRule="auto"/>
        <w:jc w:val="both"/>
        <w:rPr>
          <w:rFonts w:ascii="Times New Roman" w:hAnsi="Times New Roman" w:cs="Times New Roman"/>
          <w:sz w:val="24"/>
          <w:szCs w:val="24"/>
        </w:rPr>
      </w:pPr>
    </w:p>
    <w:p w:rsidR="00E111E7" w:rsidRPr="00C162CD" w:rsidRDefault="00E111E7" w:rsidP="00E111E7">
      <w:pPr>
        <w:pStyle w:val="Odstavecseseznamem"/>
        <w:numPr>
          <w:ilvl w:val="0"/>
          <w:numId w:val="2"/>
        </w:numPr>
        <w:spacing w:after="0" w:line="240" w:lineRule="auto"/>
        <w:jc w:val="both"/>
        <w:rPr>
          <w:rFonts w:ascii="Times New Roman" w:hAnsi="Times New Roman" w:cs="Times New Roman"/>
          <w:sz w:val="24"/>
          <w:szCs w:val="24"/>
        </w:rPr>
      </w:pPr>
      <w:r w:rsidRPr="00C162CD">
        <w:rPr>
          <w:rFonts w:ascii="Times New Roman" w:hAnsi="Times New Roman" w:cs="Times New Roman"/>
          <w:sz w:val="24"/>
          <w:szCs w:val="24"/>
        </w:rPr>
        <w:t>Zákon č. 100/2004 Sb., o ochraně druhů volně žijících živočichů a planě rostoucích rostlin regulováním obchodu s nimi a dalších opatřeních k ochraně těchto druhů a o změně některých zákonů (zákon o obchodování s ohroženými druhy)</w:t>
      </w:r>
    </w:p>
    <w:p w:rsidR="00E111E7" w:rsidRPr="00C162CD" w:rsidRDefault="00E111E7" w:rsidP="00E111E7">
      <w:pPr>
        <w:pStyle w:val="Odstavecseseznamem"/>
        <w:spacing w:after="0" w:line="240" w:lineRule="auto"/>
        <w:jc w:val="both"/>
        <w:rPr>
          <w:rFonts w:ascii="Times New Roman" w:hAnsi="Times New Roman" w:cs="Times New Roman"/>
          <w:sz w:val="24"/>
          <w:szCs w:val="24"/>
        </w:rPr>
      </w:pPr>
      <w:r w:rsidRPr="00C162CD">
        <w:rPr>
          <w:rFonts w:ascii="Times New Roman" w:hAnsi="Times New Roman" w:cs="Times New Roman"/>
          <w:sz w:val="24"/>
          <w:szCs w:val="24"/>
        </w:rPr>
        <w:t>+</w:t>
      </w:r>
    </w:p>
    <w:p w:rsidR="00E111E7" w:rsidRDefault="00E111E7" w:rsidP="00E111E7">
      <w:pPr>
        <w:pStyle w:val="Odstavecseseznamem"/>
        <w:spacing w:after="0" w:line="240" w:lineRule="auto"/>
        <w:jc w:val="both"/>
        <w:rPr>
          <w:rFonts w:ascii="Times New Roman" w:hAnsi="Times New Roman" w:cs="Times New Roman"/>
          <w:sz w:val="24"/>
          <w:szCs w:val="24"/>
        </w:rPr>
      </w:pPr>
      <w:r w:rsidRPr="00C162CD">
        <w:rPr>
          <w:rFonts w:ascii="Times New Roman" w:hAnsi="Times New Roman" w:cs="Times New Roman"/>
          <w:sz w:val="24"/>
          <w:szCs w:val="24"/>
        </w:rPr>
        <w:t>- nařízení Rady (ES) č. 338/97 o ochraně druhů volně žijících živočichů a planě rostoucích rostlin regulováním obchodu s</w:t>
      </w:r>
      <w:r>
        <w:rPr>
          <w:rFonts w:ascii="Times New Roman" w:hAnsi="Times New Roman" w:cs="Times New Roman"/>
          <w:sz w:val="24"/>
          <w:szCs w:val="24"/>
        </w:rPr>
        <w:t> </w:t>
      </w:r>
      <w:r w:rsidRPr="00C162CD">
        <w:rPr>
          <w:rFonts w:ascii="Times New Roman" w:hAnsi="Times New Roman" w:cs="Times New Roman"/>
          <w:sz w:val="24"/>
          <w:szCs w:val="24"/>
        </w:rPr>
        <w:t>nimi</w:t>
      </w:r>
    </w:p>
    <w:p w:rsidR="00E111E7" w:rsidRDefault="00E111E7" w:rsidP="00E111E7">
      <w:pPr>
        <w:pStyle w:val="Odstavecseseznamem"/>
        <w:spacing w:after="0" w:line="240" w:lineRule="auto"/>
        <w:jc w:val="both"/>
        <w:rPr>
          <w:rFonts w:ascii="Times New Roman" w:hAnsi="Times New Roman" w:cs="Times New Roman"/>
          <w:sz w:val="24"/>
          <w:szCs w:val="24"/>
        </w:rPr>
      </w:pPr>
    </w:p>
    <w:p w:rsidR="00E111E7" w:rsidRDefault="00E111E7" w:rsidP="00E111E7">
      <w:pPr>
        <w:pStyle w:val="Odstavecseseznamem"/>
        <w:spacing w:after="0" w:line="240" w:lineRule="auto"/>
        <w:jc w:val="both"/>
        <w:rPr>
          <w:rFonts w:ascii="Times New Roman" w:hAnsi="Times New Roman" w:cs="Times New Roman"/>
          <w:sz w:val="24"/>
          <w:szCs w:val="24"/>
        </w:rPr>
      </w:pPr>
    </w:p>
    <w:p w:rsidR="00E111E7" w:rsidRPr="00C162CD" w:rsidRDefault="00E111E7" w:rsidP="00E111E7">
      <w:pPr>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Náhrada škod způsobených zvláště chráněnými živočichy</w:t>
      </w:r>
    </w:p>
    <w:p w:rsidR="00E111E7" w:rsidRPr="00C162CD" w:rsidRDefault="00E111E7" w:rsidP="00E111E7">
      <w:pPr>
        <w:pStyle w:val="Odstavecseseznamem"/>
        <w:spacing w:after="0" w:line="240" w:lineRule="auto"/>
        <w:jc w:val="both"/>
        <w:rPr>
          <w:rFonts w:ascii="Times New Roman" w:hAnsi="Times New Roman" w:cs="Times New Roman"/>
          <w:sz w:val="24"/>
          <w:szCs w:val="24"/>
        </w:rPr>
      </w:pPr>
      <w:r w:rsidRPr="00C162CD">
        <w:rPr>
          <w:rFonts w:ascii="Times New Roman" w:hAnsi="Times New Roman" w:cs="Times New Roman"/>
          <w:sz w:val="24"/>
          <w:szCs w:val="24"/>
        </w:rPr>
        <w:t>-Zákon č. 115/2000 Sb., o poskytování náhrad škod způsobených vybranými zvláště chráněnými živočichy</w:t>
      </w:r>
    </w:p>
    <w:p w:rsidR="00E111E7" w:rsidRDefault="00E111E7" w:rsidP="00E111E7">
      <w:pPr>
        <w:spacing w:after="0" w:line="240" w:lineRule="auto"/>
        <w:rPr>
          <w:rFonts w:ascii="Times New Roman" w:hAnsi="Times New Roman" w:cs="Times New Roman"/>
          <w:sz w:val="24"/>
          <w:szCs w:val="24"/>
        </w:rPr>
      </w:pPr>
    </w:p>
    <w:p w:rsidR="00E111E7" w:rsidRPr="00C162CD" w:rsidRDefault="00E111E7" w:rsidP="00E111E7">
      <w:pPr>
        <w:spacing w:after="0" w:line="240" w:lineRule="auto"/>
        <w:rPr>
          <w:rFonts w:ascii="Times New Roman" w:hAnsi="Times New Roman" w:cs="Times New Roman"/>
          <w:sz w:val="24"/>
          <w:szCs w:val="24"/>
        </w:rPr>
      </w:pPr>
      <w:r w:rsidRPr="00C162CD">
        <w:rPr>
          <w:rFonts w:ascii="Times New Roman" w:hAnsi="Times New Roman" w:cs="Times New Roman"/>
          <w:sz w:val="24"/>
          <w:szCs w:val="24"/>
        </w:rPr>
        <w:t xml:space="preserve">a) bobr evropský (Castor </w:t>
      </w:r>
      <w:proofErr w:type="spellStart"/>
      <w:r w:rsidRPr="00C162CD">
        <w:rPr>
          <w:rFonts w:ascii="Times New Roman" w:hAnsi="Times New Roman" w:cs="Times New Roman"/>
          <w:sz w:val="24"/>
          <w:szCs w:val="24"/>
        </w:rPr>
        <w:t>fiber</w:t>
      </w:r>
      <w:proofErr w:type="spellEnd"/>
      <w:r w:rsidRPr="00C162CD">
        <w:rPr>
          <w:rFonts w:ascii="Times New Roman" w:hAnsi="Times New Roman" w:cs="Times New Roman"/>
          <w:sz w:val="24"/>
          <w:szCs w:val="24"/>
        </w:rPr>
        <w:t xml:space="preserve"> L.),</w:t>
      </w:r>
    </w:p>
    <w:p w:rsidR="00E111E7" w:rsidRPr="00C162CD" w:rsidRDefault="00E111E7" w:rsidP="00E111E7">
      <w:pPr>
        <w:spacing w:after="0" w:line="240" w:lineRule="auto"/>
        <w:rPr>
          <w:rFonts w:ascii="Times New Roman" w:hAnsi="Times New Roman" w:cs="Times New Roman"/>
          <w:sz w:val="24"/>
          <w:szCs w:val="24"/>
        </w:rPr>
      </w:pPr>
      <w:r w:rsidRPr="00C162CD">
        <w:rPr>
          <w:rFonts w:ascii="Times New Roman" w:hAnsi="Times New Roman" w:cs="Times New Roman"/>
          <w:sz w:val="24"/>
          <w:szCs w:val="24"/>
        </w:rPr>
        <w:lastRenderedPageBreak/>
        <w:t xml:space="preserve"> b) vydra říční (</w:t>
      </w:r>
      <w:proofErr w:type="spellStart"/>
      <w:r w:rsidRPr="00C162CD">
        <w:rPr>
          <w:rFonts w:ascii="Times New Roman" w:hAnsi="Times New Roman" w:cs="Times New Roman"/>
          <w:sz w:val="24"/>
          <w:szCs w:val="24"/>
        </w:rPr>
        <w:t>Lutra</w:t>
      </w:r>
      <w:proofErr w:type="spellEnd"/>
      <w:r w:rsidRPr="00C162CD">
        <w:rPr>
          <w:rFonts w:ascii="Times New Roman" w:hAnsi="Times New Roman" w:cs="Times New Roman"/>
          <w:sz w:val="24"/>
          <w:szCs w:val="24"/>
        </w:rPr>
        <w:t xml:space="preserve"> </w:t>
      </w:r>
      <w:proofErr w:type="spellStart"/>
      <w:r w:rsidRPr="00C162CD">
        <w:rPr>
          <w:rFonts w:ascii="Times New Roman" w:hAnsi="Times New Roman" w:cs="Times New Roman"/>
          <w:sz w:val="24"/>
          <w:szCs w:val="24"/>
        </w:rPr>
        <w:t>lutra</w:t>
      </w:r>
      <w:proofErr w:type="spellEnd"/>
      <w:r w:rsidRPr="00C162CD">
        <w:rPr>
          <w:rFonts w:ascii="Times New Roman" w:hAnsi="Times New Roman" w:cs="Times New Roman"/>
          <w:sz w:val="24"/>
          <w:szCs w:val="24"/>
        </w:rPr>
        <w:t xml:space="preserve"> L.),</w:t>
      </w:r>
    </w:p>
    <w:p w:rsidR="00E111E7" w:rsidRPr="00C162CD" w:rsidRDefault="00E111E7" w:rsidP="00E111E7">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C162CD">
        <w:rPr>
          <w:rFonts w:ascii="Times New Roman" w:hAnsi="Times New Roman" w:cs="Times New Roman"/>
          <w:sz w:val="24"/>
          <w:szCs w:val="24"/>
        </w:rPr>
        <w:t>) los evropský (</w:t>
      </w:r>
      <w:proofErr w:type="spellStart"/>
      <w:r w:rsidRPr="00C162CD">
        <w:rPr>
          <w:rFonts w:ascii="Times New Roman" w:hAnsi="Times New Roman" w:cs="Times New Roman"/>
          <w:sz w:val="24"/>
          <w:szCs w:val="24"/>
        </w:rPr>
        <w:t>Alces</w:t>
      </w:r>
      <w:proofErr w:type="spellEnd"/>
      <w:r w:rsidRPr="00C162CD">
        <w:rPr>
          <w:rFonts w:ascii="Times New Roman" w:hAnsi="Times New Roman" w:cs="Times New Roman"/>
          <w:sz w:val="24"/>
          <w:szCs w:val="24"/>
        </w:rPr>
        <w:t xml:space="preserve"> </w:t>
      </w:r>
      <w:proofErr w:type="spellStart"/>
      <w:r w:rsidRPr="00C162CD">
        <w:rPr>
          <w:rFonts w:ascii="Times New Roman" w:hAnsi="Times New Roman" w:cs="Times New Roman"/>
          <w:sz w:val="24"/>
          <w:szCs w:val="24"/>
        </w:rPr>
        <w:t>alces</w:t>
      </w:r>
      <w:proofErr w:type="spellEnd"/>
      <w:r w:rsidRPr="00C162CD">
        <w:rPr>
          <w:rFonts w:ascii="Times New Roman" w:hAnsi="Times New Roman" w:cs="Times New Roman"/>
          <w:sz w:val="24"/>
          <w:szCs w:val="24"/>
        </w:rPr>
        <w:t xml:space="preserve"> L.),</w:t>
      </w:r>
    </w:p>
    <w:p w:rsidR="00E111E7" w:rsidRPr="00C162CD" w:rsidRDefault="00E111E7" w:rsidP="00E111E7">
      <w:pPr>
        <w:spacing w:after="0" w:line="240" w:lineRule="auto"/>
        <w:rPr>
          <w:rFonts w:ascii="Times New Roman" w:hAnsi="Times New Roman" w:cs="Times New Roman"/>
          <w:sz w:val="24"/>
          <w:szCs w:val="24"/>
        </w:rPr>
      </w:pPr>
      <w:r w:rsidRPr="00C162CD">
        <w:rPr>
          <w:rFonts w:ascii="Times New Roman" w:hAnsi="Times New Roman" w:cs="Times New Roman"/>
          <w:sz w:val="24"/>
          <w:szCs w:val="24"/>
        </w:rPr>
        <w:t xml:space="preserve"> </w:t>
      </w:r>
      <w:r>
        <w:rPr>
          <w:rFonts w:ascii="Times New Roman" w:hAnsi="Times New Roman" w:cs="Times New Roman"/>
          <w:sz w:val="24"/>
          <w:szCs w:val="24"/>
        </w:rPr>
        <w:t>d</w:t>
      </w:r>
      <w:r w:rsidRPr="00C162CD">
        <w:rPr>
          <w:rFonts w:ascii="Times New Roman" w:hAnsi="Times New Roman" w:cs="Times New Roman"/>
          <w:sz w:val="24"/>
          <w:szCs w:val="24"/>
        </w:rPr>
        <w:t>) medvěd hnědý (</w:t>
      </w:r>
      <w:proofErr w:type="spellStart"/>
      <w:r w:rsidRPr="00C162CD">
        <w:rPr>
          <w:rFonts w:ascii="Times New Roman" w:hAnsi="Times New Roman" w:cs="Times New Roman"/>
          <w:sz w:val="24"/>
          <w:szCs w:val="24"/>
        </w:rPr>
        <w:t>Ursus</w:t>
      </w:r>
      <w:proofErr w:type="spellEnd"/>
      <w:r w:rsidRPr="00C162CD">
        <w:rPr>
          <w:rFonts w:ascii="Times New Roman" w:hAnsi="Times New Roman" w:cs="Times New Roman"/>
          <w:sz w:val="24"/>
          <w:szCs w:val="24"/>
        </w:rPr>
        <w:t xml:space="preserve"> </w:t>
      </w:r>
      <w:proofErr w:type="spellStart"/>
      <w:r w:rsidRPr="00C162CD">
        <w:rPr>
          <w:rFonts w:ascii="Times New Roman" w:hAnsi="Times New Roman" w:cs="Times New Roman"/>
          <w:sz w:val="24"/>
          <w:szCs w:val="24"/>
        </w:rPr>
        <w:t>arctos</w:t>
      </w:r>
      <w:proofErr w:type="spellEnd"/>
      <w:r w:rsidRPr="00C162CD">
        <w:rPr>
          <w:rFonts w:ascii="Times New Roman" w:hAnsi="Times New Roman" w:cs="Times New Roman"/>
          <w:sz w:val="24"/>
          <w:szCs w:val="24"/>
        </w:rPr>
        <w:t xml:space="preserve"> L.),</w:t>
      </w:r>
    </w:p>
    <w:p w:rsidR="00E111E7" w:rsidRPr="00C162CD" w:rsidRDefault="00E111E7" w:rsidP="00E111E7">
      <w:pPr>
        <w:spacing w:after="0" w:line="240" w:lineRule="auto"/>
        <w:rPr>
          <w:rFonts w:ascii="Times New Roman" w:hAnsi="Times New Roman" w:cs="Times New Roman"/>
          <w:sz w:val="24"/>
          <w:szCs w:val="24"/>
        </w:rPr>
      </w:pPr>
      <w:r w:rsidRPr="00C162CD">
        <w:rPr>
          <w:rFonts w:ascii="Times New Roman" w:hAnsi="Times New Roman" w:cs="Times New Roman"/>
          <w:sz w:val="24"/>
          <w:szCs w:val="24"/>
        </w:rPr>
        <w:t xml:space="preserve"> </w:t>
      </w:r>
      <w:r>
        <w:rPr>
          <w:rFonts w:ascii="Times New Roman" w:hAnsi="Times New Roman" w:cs="Times New Roman"/>
          <w:sz w:val="24"/>
          <w:szCs w:val="24"/>
        </w:rPr>
        <w:t>e</w:t>
      </w:r>
      <w:r w:rsidRPr="00C162CD">
        <w:rPr>
          <w:rFonts w:ascii="Times New Roman" w:hAnsi="Times New Roman" w:cs="Times New Roman"/>
          <w:sz w:val="24"/>
          <w:szCs w:val="24"/>
        </w:rPr>
        <w:t>) rys ostrovid (</w:t>
      </w:r>
      <w:proofErr w:type="spellStart"/>
      <w:r w:rsidRPr="00C162CD">
        <w:rPr>
          <w:rFonts w:ascii="Times New Roman" w:hAnsi="Times New Roman" w:cs="Times New Roman"/>
          <w:sz w:val="24"/>
          <w:szCs w:val="24"/>
        </w:rPr>
        <w:t>Lynx</w:t>
      </w:r>
      <w:proofErr w:type="spellEnd"/>
      <w:r w:rsidRPr="00C162CD">
        <w:rPr>
          <w:rFonts w:ascii="Times New Roman" w:hAnsi="Times New Roman" w:cs="Times New Roman"/>
          <w:sz w:val="24"/>
          <w:szCs w:val="24"/>
        </w:rPr>
        <w:t xml:space="preserve"> </w:t>
      </w:r>
      <w:proofErr w:type="spellStart"/>
      <w:r w:rsidRPr="00C162CD">
        <w:rPr>
          <w:rFonts w:ascii="Times New Roman" w:hAnsi="Times New Roman" w:cs="Times New Roman"/>
          <w:sz w:val="24"/>
          <w:szCs w:val="24"/>
        </w:rPr>
        <w:t>lynx</w:t>
      </w:r>
      <w:proofErr w:type="spellEnd"/>
      <w:r w:rsidRPr="00C162CD">
        <w:rPr>
          <w:rFonts w:ascii="Times New Roman" w:hAnsi="Times New Roman" w:cs="Times New Roman"/>
          <w:sz w:val="24"/>
          <w:szCs w:val="24"/>
        </w:rPr>
        <w:t xml:space="preserve"> L.),</w:t>
      </w:r>
    </w:p>
    <w:p w:rsidR="00E111E7" w:rsidRDefault="00E111E7" w:rsidP="00E111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w:t>
      </w:r>
      <w:r w:rsidRPr="00C162CD">
        <w:rPr>
          <w:rFonts w:ascii="Times New Roman" w:hAnsi="Times New Roman" w:cs="Times New Roman"/>
          <w:sz w:val="24"/>
          <w:szCs w:val="24"/>
        </w:rPr>
        <w:t>) vlk (</w:t>
      </w:r>
      <w:proofErr w:type="spellStart"/>
      <w:r w:rsidRPr="00C162CD">
        <w:rPr>
          <w:rFonts w:ascii="Times New Roman" w:hAnsi="Times New Roman" w:cs="Times New Roman"/>
          <w:sz w:val="24"/>
          <w:szCs w:val="24"/>
        </w:rPr>
        <w:t>Canis</w:t>
      </w:r>
      <w:proofErr w:type="spellEnd"/>
      <w:r w:rsidRPr="00C162CD">
        <w:rPr>
          <w:rFonts w:ascii="Times New Roman" w:hAnsi="Times New Roman" w:cs="Times New Roman"/>
          <w:sz w:val="24"/>
          <w:szCs w:val="24"/>
        </w:rPr>
        <w:t xml:space="preserve"> lupus L.).</w:t>
      </w:r>
    </w:p>
    <w:p w:rsidR="00E111E7" w:rsidRDefault="00E111E7" w:rsidP="00E111E7">
      <w:pPr>
        <w:spacing w:after="0" w:line="240" w:lineRule="auto"/>
        <w:rPr>
          <w:rFonts w:ascii="Times New Roman" w:hAnsi="Times New Roman" w:cs="Times New Roman"/>
          <w:sz w:val="24"/>
          <w:szCs w:val="24"/>
        </w:rPr>
      </w:pPr>
    </w:p>
    <w:p w:rsidR="00E111E7" w:rsidRDefault="00E111E7" w:rsidP="00E111E7">
      <w:pPr>
        <w:spacing w:after="0" w:line="240" w:lineRule="auto"/>
        <w:rPr>
          <w:rFonts w:ascii="Times New Roman" w:hAnsi="Times New Roman" w:cs="Times New Roman"/>
          <w:sz w:val="24"/>
          <w:szCs w:val="24"/>
        </w:rPr>
      </w:pPr>
    </w:p>
    <w:p w:rsidR="00E111E7" w:rsidRDefault="00E111E7" w:rsidP="00E111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5 odst. 1 - </w:t>
      </w:r>
      <w:r w:rsidRPr="00C162CD">
        <w:rPr>
          <w:rFonts w:ascii="Times New Roman" w:hAnsi="Times New Roman" w:cs="Times New Roman"/>
          <w:sz w:val="24"/>
          <w:szCs w:val="24"/>
        </w:rPr>
        <w:t>Nahrazuje se jen škoda prokazatelně způsobená na území České republiky vybraným živočichem, jsou-li splněny podmínky stanovené tímto zákonem a jen v případech, že vybraný živočich byl v době, kdy ke škodě došlo, živočichem zvláště chráněným pod</w:t>
      </w:r>
      <w:r>
        <w:rPr>
          <w:rFonts w:ascii="Times New Roman" w:hAnsi="Times New Roman" w:cs="Times New Roman"/>
          <w:sz w:val="24"/>
          <w:szCs w:val="24"/>
        </w:rPr>
        <w:t>le zvláštního právního předpisu ≠ kormorán</w:t>
      </w:r>
    </w:p>
    <w:p w:rsidR="00E111E7" w:rsidRDefault="00E111E7" w:rsidP="00E111E7">
      <w:pPr>
        <w:spacing w:after="0" w:line="240" w:lineRule="auto"/>
        <w:rPr>
          <w:rFonts w:ascii="Times New Roman" w:hAnsi="Times New Roman" w:cs="Times New Roman"/>
          <w:sz w:val="24"/>
          <w:szCs w:val="24"/>
        </w:rPr>
      </w:pPr>
    </w:p>
    <w:p w:rsidR="00E111E7" w:rsidRDefault="00E111E7" w:rsidP="00E111E7">
      <w:pPr>
        <w:pStyle w:val="Odstavecseseznamem"/>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Škoda na </w:t>
      </w:r>
      <w:r w:rsidRPr="005706E6">
        <w:rPr>
          <w:rFonts w:ascii="Times New Roman" w:hAnsi="Times New Roman" w:cs="Times New Roman"/>
          <w:sz w:val="24"/>
          <w:szCs w:val="24"/>
        </w:rPr>
        <w:t>životě nebo zdraví fyzické osoby anebo na majetku</w:t>
      </w:r>
      <w:r>
        <w:rPr>
          <w:rFonts w:ascii="Times New Roman" w:hAnsi="Times New Roman" w:cs="Times New Roman"/>
          <w:sz w:val="24"/>
          <w:szCs w:val="24"/>
        </w:rPr>
        <w:t xml:space="preserve"> </w:t>
      </w:r>
    </w:p>
    <w:p w:rsidR="00E111E7" w:rsidRPr="005706E6" w:rsidRDefault="00E111E7" w:rsidP="00E111E7">
      <w:pPr>
        <w:pStyle w:val="Odstavecseseznamem"/>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Škodu hradí stát</w:t>
      </w:r>
    </w:p>
    <w:p w:rsidR="004F296F" w:rsidRPr="00E111E7" w:rsidRDefault="004F296F" w:rsidP="00E111E7"/>
    <w:sectPr w:rsidR="004F296F" w:rsidRPr="00E11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458"/>
    <w:multiLevelType w:val="hybridMultilevel"/>
    <w:tmpl w:val="CAAE19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216BF"/>
    <w:multiLevelType w:val="hybridMultilevel"/>
    <w:tmpl w:val="60C25D6A"/>
    <w:lvl w:ilvl="0" w:tplc="AE428B52">
      <w:start w:val="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483933"/>
    <w:multiLevelType w:val="hybridMultilevel"/>
    <w:tmpl w:val="A1DCE5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FF5E3A"/>
    <w:multiLevelType w:val="hybridMultilevel"/>
    <w:tmpl w:val="F6F494A0"/>
    <w:lvl w:ilvl="0" w:tplc="8B26AB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B4A4999"/>
    <w:multiLevelType w:val="hybridMultilevel"/>
    <w:tmpl w:val="67022B06"/>
    <w:lvl w:ilvl="0" w:tplc="FB74497E">
      <w:start w:val="1"/>
      <w:numFmt w:val="bullet"/>
      <w:lvlText w:val="-"/>
      <w:lvlJc w:val="left"/>
      <w:pPr>
        <w:tabs>
          <w:tab w:val="num" w:pos="720"/>
        </w:tabs>
        <w:ind w:left="720" w:hanging="360"/>
      </w:pPr>
      <w:rPr>
        <w:rFonts w:ascii="Times New Roman" w:hAnsi="Times New Roman" w:hint="default"/>
      </w:rPr>
    </w:lvl>
    <w:lvl w:ilvl="1" w:tplc="FB663006" w:tentative="1">
      <w:start w:val="1"/>
      <w:numFmt w:val="bullet"/>
      <w:lvlText w:val="-"/>
      <w:lvlJc w:val="left"/>
      <w:pPr>
        <w:tabs>
          <w:tab w:val="num" w:pos="1440"/>
        </w:tabs>
        <w:ind w:left="1440" w:hanging="360"/>
      </w:pPr>
      <w:rPr>
        <w:rFonts w:ascii="Times New Roman" w:hAnsi="Times New Roman" w:hint="default"/>
      </w:rPr>
    </w:lvl>
    <w:lvl w:ilvl="2" w:tplc="A8FAF7DE" w:tentative="1">
      <w:start w:val="1"/>
      <w:numFmt w:val="bullet"/>
      <w:lvlText w:val="-"/>
      <w:lvlJc w:val="left"/>
      <w:pPr>
        <w:tabs>
          <w:tab w:val="num" w:pos="2160"/>
        </w:tabs>
        <w:ind w:left="2160" w:hanging="360"/>
      </w:pPr>
      <w:rPr>
        <w:rFonts w:ascii="Times New Roman" w:hAnsi="Times New Roman" w:hint="default"/>
      </w:rPr>
    </w:lvl>
    <w:lvl w:ilvl="3" w:tplc="AAD09A9C" w:tentative="1">
      <w:start w:val="1"/>
      <w:numFmt w:val="bullet"/>
      <w:lvlText w:val="-"/>
      <w:lvlJc w:val="left"/>
      <w:pPr>
        <w:tabs>
          <w:tab w:val="num" w:pos="2880"/>
        </w:tabs>
        <w:ind w:left="2880" w:hanging="360"/>
      </w:pPr>
      <w:rPr>
        <w:rFonts w:ascii="Times New Roman" w:hAnsi="Times New Roman" w:hint="default"/>
      </w:rPr>
    </w:lvl>
    <w:lvl w:ilvl="4" w:tplc="F224E24C" w:tentative="1">
      <w:start w:val="1"/>
      <w:numFmt w:val="bullet"/>
      <w:lvlText w:val="-"/>
      <w:lvlJc w:val="left"/>
      <w:pPr>
        <w:tabs>
          <w:tab w:val="num" w:pos="3600"/>
        </w:tabs>
        <w:ind w:left="3600" w:hanging="360"/>
      </w:pPr>
      <w:rPr>
        <w:rFonts w:ascii="Times New Roman" w:hAnsi="Times New Roman" w:hint="default"/>
      </w:rPr>
    </w:lvl>
    <w:lvl w:ilvl="5" w:tplc="F84E92A2" w:tentative="1">
      <w:start w:val="1"/>
      <w:numFmt w:val="bullet"/>
      <w:lvlText w:val="-"/>
      <w:lvlJc w:val="left"/>
      <w:pPr>
        <w:tabs>
          <w:tab w:val="num" w:pos="4320"/>
        </w:tabs>
        <w:ind w:left="4320" w:hanging="360"/>
      </w:pPr>
      <w:rPr>
        <w:rFonts w:ascii="Times New Roman" w:hAnsi="Times New Roman" w:hint="default"/>
      </w:rPr>
    </w:lvl>
    <w:lvl w:ilvl="6" w:tplc="FD20619A" w:tentative="1">
      <w:start w:val="1"/>
      <w:numFmt w:val="bullet"/>
      <w:lvlText w:val="-"/>
      <w:lvlJc w:val="left"/>
      <w:pPr>
        <w:tabs>
          <w:tab w:val="num" w:pos="5040"/>
        </w:tabs>
        <w:ind w:left="5040" w:hanging="360"/>
      </w:pPr>
      <w:rPr>
        <w:rFonts w:ascii="Times New Roman" w:hAnsi="Times New Roman" w:hint="default"/>
      </w:rPr>
    </w:lvl>
    <w:lvl w:ilvl="7" w:tplc="D654E774" w:tentative="1">
      <w:start w:val="1"/>
      <w:numFmt w:val="bullet"/>
      <w:lvlText w:val="-"/>
      <w:lvlJc w:val="left"/>
      <w:pPr>
        <w:tabs>
          <w:tab w:val="num" w:pos="5760"/>
        </w:tabs>
        <w:ind w:left="5760" w:hanging="360"/>
      </w:pPr>
      <w:rPr>
        <w:rFonts w:ascii="Times New Roman" w:hAnsi="Times New Roman" w:hint="default"/>
      </w:rPr>
    </w:lvl>
    <w:lvl w:ilvl="8" w:tplc="D9761D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411F27"/>
    <w:multiLevelType w:val="hybridMultilevel"/>
    <w:tmpl w:val="690210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B635791"/>
    <w:multiLevelType w:val="hybridMultilevel"/>
    <w:tmpl w:val="41860A18"/>
    <w:lvl w:ilvl="0" w:tplc="AC64EDD0">
      <w:start w:val="1"/>
      <w:numFmt w:val="bullet"/>
      <w:lvlText w:val="-"/>
      <w:lvlJc w:val="left"/>
      <w:pPr>
        <w:tabs>
          <w:tab w:val="num" w:pos="720"/>
        </w:tabs>
        <w:ind w:left="720" w:hanging="360"/>
      </w:pPr>
      <w:rPr>
        <w:rFonts w:ascii="Times New Roman" w:hAnsi="Times New Roman" w:hint="default"/>
      </w:rPr>
    </w:lvl>
    <w:lvl w:ilvl="1" w:tplc="FED01BE4" w:tentative="1">
      <w:start w:val="1"/>
      <w:numFmt w:val="bullet"/>
      <w:lvlText w:val="-"/>
      <w:lvlJc w:val="left"/>
      <w:pPr>
        <w:tabs>
          <w:tab w:val="num" w:pos="1440"/>
        </w:tabs>
        <w:ind w:left="1440" w:hanging="360"/>
      </w:pPr>
      <w:rPr>
        <w:rFonts w:ascii="Times New Roman" w:hAnsi="Times New Roman" w:hint="default"/>
      </w:rPr>
    </w:lvl>
    <w:lvl w:ilvl="2" w:tplc="6C5C918C" w:tentative="1">
      <w:start w:val="1"/>
      <w:numFmt w:val="bullet"/>
      <w:lvlText w:val="-"/>
      <w:lvlJc w:val="left"/>
      <w:pPr>
        <w:tabs>
          <w:tab w:val="num" w:pos="2160"/>
        </w:tabs>
        <w:ind w:left="2160" w:hanging="360"/>
      </w:pPr>
      <w:rPr>
        <w:rFonts w:ascii="Times New Roman" w:hAnsi="Times New Roman" w:hint="default"/>
      </w:rPr>
    </w:lvl>
    <w:lvl w:ilvl="3" w:tplc="32A65EF6" w:tentative="1">
      <w:start w:val="1"/>
      <w:numFmt w:val="bullet"/>
      <w:lvlText w:val="-"/>
      <w:lvlJc w:val="left"/>
      <w:pPr>
        <w:tabs>
          <w:tab w:val="num" w:pos="2880"/>
        </w:tabs>
        <w:ind w:left="2880" w:hanging="360"/>
      </w:pPr>
      <w:rPr>
        <w:rFonts w:ascii="Times New Roman" w:hAnsi="Times New Roman" w:hint="default"/>
      </w:rPr>
    </w:lvl>
    <w:lvl w:ilvl="4" w:tplc="7D7454EC" w:tentative="1">
      <w:start w:val="1"/>
      <w:numFmt w:val="bullet"/>
      <w:lvlText w:val="-"/>
      <w:lvlJc w:val="left"/>
      <w:pPr>
        <w:tabs>
          <w:tab w:val="num" w:pos="3600"/>
        </w:tabs>
        <w:ind w:left="3600" w:hanging="360"/>
      </w:pPr>
      <w:rPr>
        <w:rFonts w:ascii="Times New Roman" w:hAnsi="Times New Roman" w:hint="default"/>
      </w:rPr>
    </w:lvl>
    <w:lvl w:ilvl="5" w:tplc="47560D44" w:tentative="1">
      <w:start w:val="1"/>
      <w:numFmt w:val="bullet"/>
      <w:lvlText w:val="-"/>
      <w:lvlJc w:val="left"/>
      <w:pPr>
        <w:tabs>
          <w:tab w:val="num" w:pos="4320"/>
        </w:tabs>
        <w:ind w:left="4320" w:hanging="360"/>
      </w:pPr>
      <w:rPr>
        <w:rFonts w:ascii="Times New Roman" w:hAnsi="Times New Roman" w:hint="default"/>
      </w:rPr>
    </w:lvl>
    <w:lvl w:ilvl="6" w:tplc="6422FD88" w:tentative="1">
      <w:start w:val="1"/>
      <w:numFmt w:val="bullet"/>
      <w:lvlText w:val="-"/>
      <w:lvlJc w:val="left"/>
      <w:pPr>
        <w:tabs>
          <w:tab w:val="num" w:pos="5040"/>
        </w:tabs>
        <w:ind w:left="5040" w:hanging="360"/>
      </w:pPr>
      <w:rPr>
        <w:rFonts w:ascii="Times New Roman" w:hAnsi="Times New Roman" w:hint="default"/>
      </w:rPr>
    </w:lvl>
    <w:lvl w:ilvl="7" w:tplc="CDE8B412" w:tentative="1">
      <w:start w:val="1"/>
      <w:numFmt w:val="bullet"/>
      <w:lvlText w:val="-"/>
      <w:lvlJc w:val="left"/>
      <w:pPr>
        <w:tabs>
          <w:tab w:val="num" w:pos="5760"/>
        </w:tabs>
        <w:ind w:left="5760" w:hanging="360"/>
      </w:pPr>
      <w:rPr>
        <w:rFonts w:ascii="Times New Roman" w:hAnsi="Times New Roman" w:hint="default"/>
      </w:rPr>
    </w:lvl>
    <w:lvl w:ilvl="8" w:tplc="BD96AC8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85"/>
    <w:rsid w:val="004F296F"/>
    <w:rsid w:val="00E111E7"/>
    <w:rsid w:val="00F02E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DB1C"/>
  <w15:chartTrackingRefBased/>
  <w15:docId w15:val="{23775CDC-3B5E-4A4F-A005-5BDCA469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11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2E85"/>
    <w:pPr>
      <w:ind w:left="720"/>
      <w:contextualSpacing/>
    </w:pPr>
  </w:style>
  <w:style w:type="character" w:styleId="Hypertextovodkaz">
    <w:name w:val="Hyperlink"/>
    <w:basedOn w:val="Standardnpsmoodstavce"/>
    <w:uiPriority w:val="99"/>
    <w:unhideWhenUsed/>
    <w:rsid w:val="00F02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z/publik_syst2/files/92_43_ehs.pdf" TargetMode="External"/><Relationship Id="rId3" Type="http://schemas.openxmlformats.org/officeDocument/2006/relationships/settings" Target="settings.xml"/><Relationship Id="rId7" Type="http://schemas.openxmlformats.org/officeDocument/2006/relationships/hyperlink" Target="http://www.nature.cz/publik_syst2/files08/2009_147_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Tabulov%C3%A1,_R%C5%AF%C5%BEov%C3%BD_vrch_a_Ko%C4%8Di%C4%8D%C3%AD_k%C3%A1men" TargetMode="External"/><Relationship Id="rId5" Type="http://schemas.openxmlformats.org/officeDocument/2006/relationships/hyperlink" Target="http://www.uses.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5795</Words>
  <Characters>34195</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1</cp:revision>
  <dcterms:created xsi:type="dcterms:W3CDTF">2018-10-14T20:37:00Z</dcterms:created>
  <dcterms:modified xsi:type="dcterms:W3CDTF">2018-10-14T20:55:00Z</dcterms:modified>
</cp:coreProperties>
</file>