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B0" w:rsidRDefault="00CC0BB0" w:rsidP="00CC0BB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8) R</w:t>
      </w:r>
      <w:r w:rsidRPr="008C2C27">
        <w:rPr>
          <w:rFonts w:ascii="Times New Roman" w:hAnsi="Times New Roman" w:cs="Times New Roman"/>
          <w:sz w:val="28"/>
          <w:szCs w:val="28"/>
          <w:u w:val="single"/>
        </w:rPr>
        <w:t>ybářství</w:t>
      </w: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99/2004 Sb., </w:t>
      </w:r>
      <w:r w:rsidRPr="008C2C27">
        <w:rPr>
          <w:rFonts w:ascii="Times New Roman" w:hAnsi="Times New Roman" w:cs="Times New Roman"/>
          <w:sz w:val="24"/>
          <w:szCs w:val="24"/>
        </w:rPr>
        <w:t>o rybníkářství, výkonu rybářského práva, rybářské stráži, ochraně mořských rybolovných zdrojů a o změně některých zákonů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C27">
        <w:rPr>
          <w:rFonts w:ascii="Times New Roman" w:hAnsi="Times New Roman" w:cs="Times New Roman"/>
          <w:sz w:val="24"/>
          <w:szCs w:val="24"/>
        </w:rPr>
        <w:t>(zákon o rybářství)</w:t>
      </w:r>
    </w:p>
    <w:p w:rsidR="00CC0BB0" w:rsidRDefault="00CC0BB0" w:rsidP="00CC0BB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Vyhláška č. 197/2004 Sb., </w:t>
      </w:r>
      <w:r w:rsidRPr="008C2C27">
        <w:rPr>
          <w:rFonts w:ascii="Times New Roman" w:hAnsi="Times New Roman" w:cs="Times New Roman"/>
          <w:sz w:val="24"/>
          <w:szCs w:val="24"/>
        </w:rPr>
        <w:t>k provedení zákona č. 99/2004 Sb., o rybníkářství, výkonu rybářského práva, rybářské stráži, ochraně mořských rybolovných zdrojů a o změně některých zákonů (zákon o rybářství)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BB0" w:rsidRPr="00EF42C4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Výkon státní správy (§ 19):</w:t>
      </w:r>
    </w:p>
    <w:p w:rsidR="00CC0BB0" w:rsidRPr="002C67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7B0">
        <w:rPr>
          <w:rFonts w:ascii="Times New Roman" w:hAnsi="Times New Roman" w:cs="Times New Roman"/>
          <w:sz w:val="24"/>
          <w:szCs w:val="24"/>
        </w:rPr>
        <w:t>a) obecní úřad obce s rozšířenou působností,</w:t>
      </w:r>
    </w:p>
    <w:p w:rsidR="00CC0BB0" w:rsidRPr="002C67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7B0">
        <w:rPr>
          <w:rFonts w:ascii="Times New Roman" w:hAnsi="Times New Roman" w:cs="Times New Roman"/>
          <w:sz w:val="24"/>
          <w:szCs w:val="24"/>
        </w:rPr>
        <w:t xml:space="preserve"> b) městská část hlavního města Prahy určená statutem hlavního města Prahy,</w:t>
      </w:r>
    </w:p>
    <w:p w:rsidR="00CC0BB0" w:rsidRPr="002C67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c) kraje v přenesené působnosti – krajské úřady</w:t>
      </w:r>
    </w:p>
    <w:p w:rsidR="00CC0BB0" w:rsidRPr="002C67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7B0">
        <w:rPr>
          <w:rFonts w:ascii="Times New Roman" w:hAnsi="Times New Roman" w:cs="Times New Roman"/>
          <w:sz w:val="24"/>
          <w:szCs w:val="24"/>
        </w:rPr>
        <w:t xml:space="preserve"> d)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C67B0">
        <w:rPr>
          <w:rFonts w:ascii="Times New Roman" w:hAnsi="Times New Roman" w:cs="Times New Roman"/>
          <w:sz w:val="24"/>
          <w:szCs w:val="24"/>
        </w:rPr>
        <w:t>inisterstvo</w:t>
      </w:r>
      <w:r>
        <w:rPr>
          <w:rFonts w:ascii="Times New Roman" w:hAnsi="Times New Roman" w:cs="Times New Roman"/>
          <w:sz w:val="24"/>
          <w:szCs w:val="24"/>
        </w:rPr>
        <w:t xml:space="preserve"> zemědělství</w:t>
      </w:r>
      <w:r w:rsidRPr="002C67B0">
        <w:rPr>
          <w:rFonts w:ascii="Times New Roman" w:hAnsi="Times New Roman" w:cs="Times New Roman"/>
          <w:sz w:val="24"/>
          <w:szCs w:val="24"/>
        </w:rPr>
        <w:t>,</w:t>
      </w:r>
    </w:p>
    <w:p w:rsidR="00CC0BB0" w:rsidRPr="002C67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7B0">
        <w:rPr>
          <w:rFonts w:ascii="Times New Roman" w:hAnsi="Times New Roman" w:cs="Times New Roman"/>
          <w:sz w:val="24"/>
          <w:szCs w:val="24"/>
        </w:rPr>
        <w:t xml:space="preserve"> e) M</w:t>
      </w:r>
      <w:r>
        <w:rPr>
          <w:rFonts w:ascii="Times New Roman" w:hAnsi="Times New Roman" w:cs="Times New Roman"/>
          <w:sz w:val="24"/>
          <w:szCs w:val="24"/>
        </w:rPr>
        <w:t>inisterstvo životního prostředí – národní parky</w:t>
      </w:r>
    </w:p>
    <w:p w:rsidR="00CC0BB0" w:rsidRPr="002C67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7B0">
        <w:rPr>
          <w:rFonts w:ascii="Times New Roman" w:hAnsi="Times New Roman" w:cs="Times New Roman"/>
          <w:sz w:val="24"/>
          <w:szCs w:val="24"/>
        </w:rPr>
        <w:t xml:space="preserve"> f) správy národních parků,</w:t>
      </w:r>
    </w:p>
    <w:p w:rsidR="00CC0BB0" w:rsidRPr="002C67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Ministerstvo obrany – vojenské újezdy</w:t>
      </w: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7B0">
        <w:rPr>
          <w:rFonts w:ascii="Times New Roman" w:hAnsi="Times New Roman" w:cs="Times New Roman"/>
          <w:sz w:val="24"/>
          <w:szCs w:val="24"/>
        </w:rPr>
        <w:t xml:space="preserve"> h) celní úřady</w:t>
      </w:r>
      <w:r>
        <w:rPr>
          <w:rFonts w:ascii="Times New Roman" w:hAnsi="Times New Roman" w:cs="Times New Roman"/>
          <w:sz w:val="24"/>
          <w:szCs w:val="24"/>
        </w:rPr>
        <w:t xml:space="preserve">  - d</w:t>
      </w:r>
      <w:r w:rsidRPr="002C67B0">
        <w:rPr>
          <w:rFonts w:ascii="Times New Roman" w:hAnsi="Times New Roman" w:cs="Times New Roman"/>
          <w:sz w:val="24"/>
          <w:szCs w:val="24"/>
        </w:rPr>
        <w:t>ovoz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2C6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C67B0">
        <w:rPr>
          <w:rFonts w:ascii="Times New Roman" w:hAnsi="Times New Roman" w:cs="Times New Roman"/>
          <w:sz w:val="24"/>
          <w:szCs w:val="24"/>
        </w:rPr>
        <w:t>ranzit mořských ryb nebo mořských živočichů</w:t>
      </w: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rybářské stráže</w:t>
      </w: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BB0" w:rsidRPr="00B01177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177">
        <w:rPr>
          <w:rFonts w:ascii="Times New Roman" w:hAnsi="Times New Roman" w:cs="Times New Roman"/>
          <w:sz w:val="24"/>
          <w:szCs w:val="24"/>
        </w:rPr>
        <w:t>Předmět úpravy</w:t>
      </w:r>
    </w:p>
    <w:p w:rsidR="00CC0BB0" w:rsidRPr="00B01177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177">
        <w:rPr>
          <w:rFonts w:ascii="Times New Roman" w:hAnsi="Times New Roman" w:cs="Times New Roman"/>
          <w:sz w:val="24"/>
          <w:szCs w:val="24"/>
        </w:rPr>
        <w:t>- chov, ochrana a lov ryb, pěstování a lov vodních organizmů a ochrana jejich života a životního prostředí,</w:t>
      </w:r>
    </w:p>
    <w:p w:rsidR="00CC0BB0" w:rsidRPr="00B01177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177">
        <w:rPr>
          <w:rFonts w:ascii="Times New Roman" w:hAnsi="Times New Roman" w:cs="Times New Roman"/>
          <w:sz w:val="24"/>
          <w:szCs w:val="24"/>
        </w:rPr>
        <w:t>- rybníkářství, výkon rybářského práva,</w:t>
      </w:r>
    </w:p>
    <w:p w:rsidR="00CC0BB0" w:rsidRPr="00B01177" w:rsidRDefault="00CC0BB0" w:rsidP="00CC0B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ochrana</w:t>
      </w:r>
      <w:r w:rsidRPr="00B01177">
        <w:rPr>
          <w:rFonts w:ascii="Times New Roman" w:hAnsi="Times New Roman" w:cs="Times New Roman"/>
          <w:sz w:val="24"/>
          <w:szCs w:val="24"/>
        </w:rPr>
        <w:t xml:space="preserve"> mořských rybolovných zdrojů.</w:t>
      </w: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177">
        <w:rPr>
          <w:rFonts w:ascii="Times New Roman" w:hAnsi="Times New Roman" w:cs="Times New Roman"/>
          <w:sz w:val="24"/>
          <w:szCs w:val="24"/>
        </w:rPr>
        <w:t>Tímto zákonem není dotčena ochrana ryb a vodních organizmů při nakládání s vodami pod</w:t>
      </w:r>
      <w:r>
        <w:rPr>
          <w:rFonts w:ascii="Times New Roman" w:hAnsi="Times New Roman" w:cs="Times New Roman"/>
          <w:sz w:val="24"/>
          <w:szCs w:val="24"/>
        </w:rPr>
        <w:t>le zvláštních právních předpisů – ZOPK, VZ, veterinární zákon, ochrana zvířat proti týrání</w:t>
      </w:r>
    </w:p>
    <w:p w:rsidR="00CC0BB0" w:rsidRPr="00B01177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BB0" w:rsidRPr="002C67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Rybářství (§ 2)</w:t>
      </w: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8C2C27">
        <w:rPr>
          <w:rFonts w:ascii="Times New Roman" w:hAnsi="Times New Roman" w:cs="Times New Roman"/>
          <w:sz w:val="24"/>
          <w:szCs w:val="24"/>
        </w:rPr>
        <w:t>chov, zušlechťování, ochrana a lov ryb, popřípadě vodních organizmů v rybníkářství nebo při výkonu rybářského práva</w:t>
      </w:r>
    </w:p>
    <w:p w:rsidR="00CC0BB0" w:rsidRPr="001764E1" w:rsidRDefault="00CC0BB0" w:rsidP="00CC0BB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4E1">
        <w:rPr>
          <w:rFonts w:ascii="Times New Roman" w:hAnsi="Times New Roman" w:cs="Times New Roman"/>
          <w:sz w:val="24"/>
          <w:szCs w:val="24"/>
        </w:rPr>
        <w:t>Každý si musí počínat tak, aby nedocházelo ke zbytečnému ohrožování, zraňování nebo rušení ryb a vodních organizmů a poškozování jejich životních podmínek.</w:t>
      </w:r>
      <w:r>
        <w:rPr>
          <w:rFonts w:ascii="Times New Roman" w:hAnsi="Times New Roman" w:cs="Times New Roman"/>
          <w:sz w:val="24"/>
          <w:szCs w:val="24"/>
        </w:rPr>
        <w:t>(§ 12)</w:t>
      </w: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BB0" w:rsidRPr="00BE236A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36A">
        <w:rPr>
          <w:rFonts w:ascii="Times New Roman" w:hAnsi="Times New Roman" w:cs="Times New Roman"/>
          <w:sz w:val="24"/>
          <w:szCs w:val="24"/>
        </w:rPr>
        <w:t>2 způsoby:</w:t>
      </w:r>
    </w:p>
    <w:p w:rsidR="00CC0BB0" w:rsidRPr="00BE236A" w:rsidRDefault="00CC0BB0" w:rsidP="00CC0B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36A">
        <w:rPr>
          <w:rFonts w:ascii="Times New Roman" w:hAnsi="Times New Roman" w:cs="Times New Roman"/>
          <w:sz w:val="24"/>
          <w:szCs w:val="24"/>
        </w:rPr>
        <w:t>v rybníkářství</w:t>
      </w:r>
    </w:p>
    <w:p w:rsidR="00CC0BB0" w:rsidRPr="00BE236A" w:rsidRDefault="00CC0BB0" w:rsidP="00CC0B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36A">
        <w:rPr>
          <w:rFonts w:ascii="Times New Roman" w:hAnsi="Times New Roman" w:cs="Times New Roman"/>
          <w:sz w:val="24"/>
          <w:szCs w:val="24"/>
        </w:rPr>
        <w:t xml:space="preserve">při výkonu rybářského práva </w:t>
      </w: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BB0" w:rsidRPr="006C69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9B0">
        <w:rPr>
          <w:rFonts w:ascii="Times New Roman" w:hAnsi="Times New Roman" w:cs="Times New Roman"/>
          <w:b/>
          <w:sz w:val="24"/>
          <w:szCs w:val="24"/>
        </w:rPr>
        <w:t>Rybníkářství (§ 3)</w:t>
      </w: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8C2C27">
        <w:rPr>
          <w:rFonts w:ascii="Times New Roman" w:hAnsi="Times New Roman" w:cs="Times New Roman"/>
          <w:sz w:val="24"/>
          <w:szCs w:val="24"/>
        </w:rPr>
        <w:t>chov a lov ryb, popřípadě vodních organizmů v rybníce nebo ve zvláštním rybochovném zařízení, uskutečňovaný k zajištění produkce ryb a rybího masa, popřípadě produkce vodních organizmů nebo produkce rybí násady pro rybníky anebo pro zarybňování rybářských revírů,</w:t>
      </w:r>
    </w:p>
    <w:p w:rsidR="00CC0BB0" w:rsidRDefault="00CC0BB0" w:rsidP="00CC0BB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rybník = </w:t>
      </w:r>
      <w:r w:rsidRPr="008C2C27">
        <w:rPr>
          <w:rFonts w:ascii="Times New Roman" w:hAnsi="Times New Roman" w:cs="Times New Roman"/>
          <w:sz w:val="24"/>
          <w:szCs w:val="24"/>
        </w:rPr>
        <w:t xml:space="preserve">vodní dílo, které je vodní nádrží určenou především k chovu ryb, ve kterém lze regulovat vodní hladinu, včetně možnosti jeho vypouštění a </w:t>
      </w:r>
      <w:proofErr w:type="spellStart"/>
      <w:r w:rsidRPr="008C2C27">
        <w:rPr>
          <w:rFonts w:ascii="Times New Roman" w:hAnsi="Times New Roman" w:cs="Times New Roman"/>
          <w:sz w:val="24"/>
          <w:szCs w:val="24"/>
        </w:rPr>
        <w:t>slovení</w:t>
      </w:r>
      <w:proofErr w:type="spellEnd"/>
      <w:r w:rsidRPr="008C2C27">
        <w:rPr>
          <w:rFonts w:ascii="Times New Roman" w:hAnsi="Times New Roman" w:cs="Times New Roman"/>
          <w:sz w:val="24"/>
          <w:szCs w:val="24"/>
        </w:rPr>
        <w:t>; rybník je tvořen hrází, nádrží a dalšími technickými zařízeními,</w:t>
      </w:r>
    </w:p>
    <w:p w:rsidR="00CC0BB0" w:rsidRPr="008C2C27" w:rsidRDefault="00CC0BB0" w:rsidP="00CC0BB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provádění je </w:t>
      </w:r>
      <w:r w:rsidRPr="008C2C27">
        <w:rPr>
          <w:rFonts w:ascii="Times New Roman" w:hAnsi="Times New Roman" w:cs="Times New Roman"/>
          <w:sz w:val="24"/>
          <w:szCs w:val="24"/>
        </w:rPr>
        <w:t>oprávněn vlastník rybníka nebo vlastník zvláštního rybochovného zařízení, popřípadě jejich nájemce</w:t>
      </w:r>
      <w:r>
        <w:rPr>
          <w:rFonts w:ascii="Times New Roman" w:hAnsi="Times New Roman" w:cs="Times New Roman"/>
          <w:sz w:val="24"/>
          <w:szCs w:val="24"/>
        </w:rPr>
        <w:t xml:space="preserve"> (pachtýř) </w:t>
      </w:r>
      <w:r w:rsidRPr="008C2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BB0" w:rsidRDefault="00CC0BB0" w:rsidP="00CC0BB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C27">
        <w:rPr>
          <w:rFonts w:ascii="Times New Roman" w:hAnsi="Times New Roman" w:cs="Times New Roman"/>
          <w:sz w:val="24"/>
          <w:szCs w:val="24"/>
        </w:rPr>
        <w:t xml:space="preserve">lov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8C2C27">
        <w:rPr>
          <w:rFonts w:ascii="Times New Roman" w:hAnsi="Times New Roman" w:cs="Times New Roman"/>
          <w:sz w:val="24"/>
          <w:szCs w:val="24"/>
        </w:rPr>
        <w:t xml:space="preserve">provádí hromadně účinnou metodou lovu nebo na udici. </w:t>
      </w:r>
    </w:p>
    <w:p w:rsidR="00CC0BB0" w:rsidRDefault="00CC0BB0" w:rsidP="00CC0BB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</w:t>
      </w:r>
      <w:r w:rsidRPr="008C2C27">
        <w:rPr>
          <w:rFonts w:ascii="Times New Roman" w:hAnsi="Times New Roman" w:cs="Times New Roman"/>
          <w:sz w:val="24"/>
          <w:szCs w:val="24"/>
        </w:rPr>
        <w:t>ov na udici může provádět rybníkář, popřípadě jím pověřené osoby.</w:t>
      </w:r>
    </w:p>
    <w:p w:rsidR="00CC0BB0" w:rsidRPr="008C2C27" w:rsidRDefault="00CC0BB0" w:rsidP="00CC0BB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Ryby v rybníkářství patří rybníkáři</w:t>
      </w:r>
    </w:p>
    <w:p w:rsidR="00CC0BB0" w:rsidRPr="008C2C27" w:rsidRDefault="00CC0BB0" w:rsidP="00CC0BB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BB0" w:rsidRPr="00F73424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Výkon rybářského práva (§ 6 a násl.)</w:t>
      </w: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6C69B0">
        <w:rPr>
          <w:rFonts w:ascii="Times New Roman" w:hAnsi="Times New Roman" w:cs="Times New Roman"/>
          <w:sz w:val="24"/>
          <w:szCs w:val="24"/>
        </w:rPr>
        <w:t>činnost v rybářském revíru, spočívající v plánovitém chovu, ochraně, lovu a přisvojování si ryb, popřípadě vodních organizmů, jakož i v užívání pobřežn</w:t>
      </w:r>
      <w:r>
        <w:rPr>
          <w:rFonts w:ascii="Times New Roman" w:hAnsi="Times New Roman" w:cs="Times New Roman"/>
          <w:sz w:val="24"/>
          <w:szCs w:val="24"/>
        </w:rPr>
        <w:t>ích pozemků v nezbytném rozsahu;</w:t>
      </w: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povoluje orgán státní správy rybářství</w:t>
      </w: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BB0" w:rsidRPr="0048448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Omezení zákonem o ochraně přírody a krajiny (§ 21, § 30, § 34) </w:t>
      </w:r>
    </w:p>
    <w:p w:rsidR="00CC0BB0" w:rsidRPr="00CD1186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21 národní parky - </w:t>
      </w:r>
      <w:r w:rsidRPr="00CD1186">
        <w:rPr>
          <w:rFonts w:ascii="Times New Roman" w:hAnsi="Times New Roman" w:cs="Times New Roman"/>
          <w:sz w:val="24"/>
          <w:szCs w:val="24"/>
        </w:rPr>
        <w:t>zóny přírodní nebo zóny přírodě blízké se nepoužijí ustanovení jiného právního předpisu upravujícího povinnost přikrmovat zvěř</w:t>
      </w: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4754">
        <w:rPr>
          <w:rFonts w:ascii="Times New Roman" w:hAnsi="Times New Roman" w:cs="Times New Roman"/>
          <w:sz w:val="24"/>
          <w:szCs w:val="24"/>
        </w:rPr>
        <w:t>může být v určitých částech národního parku nebo na celém jeho území orgánu ochran</w:t>
      </w:r>
      <w:r>
        <w:rPr>
          <w:rFonts w:ascii="Times New Roman" w:hAnsi="Times New Roman" w:cs="Times New Roman"/>
          <w:sz w:val="24"/>
          <w:szCs w:val="24"/>
        </w:rPr>
        <w:t>y přírody omezen nebo vyloučen</w:t>
      </w: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30 NPR – výkon jen se souhlasem orgánu OP</w:t>
      </w: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34 PR - </w:t>
      </w:r>
      <w:r w:rsidRPr="00E14754">
        <w:rPr>
          <w:rFonts w:ascii="Times New Roman" w:hAnsi="Times New Roman" w:cs="Times New Roman"/>
          <w:sz w:val="24"/>
          <w:szCs w:val="24"/>
        </w:rPr>
        <w:t>Výkon může příslušný orgán omezit, pokud tento výkon je v rozporu s podmínkami ochrany území přírodní rezervace.</w:t>
      </w: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BB0" w:rsidRDefault="00CC0BB0" w:rsidP="00CC0B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7A6">
        <w:rPr>
          <w:rFonts w:ascii="Times New Roman" w:hAnsi="Times New Roman" w:cs="Times New Roman"/>
          <w:sz w:val="24"/>
          <w:szCs w:val="24"/>
        </w:rPr>
        <w:t xml:space="preserve">pobřežní pozemek - pozemek tvořící břeh koryta vodního toku nebo pozemek sousedící s tímto korytem nebo břehem, jakož i pozemek tvořící břeh uzavřené vody nebo pozemek s ním sousedící →  </w:t>
      </w:r>
      <w:r>
        <w:rPr>
          <w:rFonts w:ascii="Times New Roman" w:hAnsi="Times New Roman" w:cs="Times New Roman"/>
          <w:sz w:val="24"/>
          <w:szCs w:val="24"/>
        </w:rPr>
        <w:t xml:space="preserve">právo </w:t>
      </w:r>
      <w:r w:rsidRPr="006D57A6">
        <w:rPr>
          <w:rFonts w:ascii="Times New Roman" w:hAnsi="Times New Roman" w:cs="Times New Roman"/>
          <w:sz w:val="24"/>
          <w:szCs w:val="24"/>
        </w:rPr>
        <w:t xml:space="preserve">lze vykonávat na cizím pozemku → služebnost </w:t>
      </w:r>
    </w:p>
    <w:p w:rsidR="00CC0BB0" w:rsidRDefault="00CC0BB0" w:rsidP="00CC0BB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</w:p>
    <w:p w:rsidR="00CC0BB0" w:rsidRPr="007A11CF" w:rsidRDefault="00CC0BB0" w:rsidP="00CC0BB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CF">
        <w:rPr>
          <w:rFonts w:ascii="Times New Roman" w:hAnsi="Times New Roman" w:cs="Times New Roman"/>
          <w:sz w:val="24"/>
          <w:szCs w:val="24"/>
        </w:rPr>
        <w:t>vodní právo</w:t>
      </w:r>
      <w:r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CC0BB0" w:rsidRPr="007A11CF" w:rsidRDefault="00CC0BB0" w:rsidP="00CC0BB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BB0" w:rsidRPr="009A09E1" w:rsidRDefault="00CC0BB0" w:rsidP="00CC0BB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9E1">
        <w:rPr>
          <w:rFonts w:ascii="Times New Roman" w:hAnsi="Times New Roman" w:cs="Times New Roman"/>
          <w:sz w:val="24"/>
          <w:szCs w:val="24"/>
        </w:rPr>
        <w:t>korytem vodního toku část pozemku zahrnující dno a břehy koryta až po břehovou čáru určenou hladinou vody, která zpravidla stačí protékat tímto korytem, aniž se vylévá do přilehlého území.</w:t>
      </w:r>
    </w:p>
    <w:p w:rsidR="00CC0BB0" w:rsidRPr="007A11CF" w:rsidRDefault="00CC0BB0" w:rsidP="00CC0BB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CF">
        <w:rPr>
          <w:rFonts w:ascii="Times New Roman" w:hAnsi="Times New Roman" w:cs="Times New Roman"/>
          <w:sz w:val="24"/>
          <w:szCs w:val="24"/>
          <w:u w:val="single"/>
        </w:rPr>
        <w:t xml:space="preserve">pobřežním pozemek - </w:t>
      </w:r>
      <w:r w:rsidRPr="007A11CF">
        <w:rPr>
          <w:rFonts w:ascii="Times New Roman" w:hAnsi="Times New Roman" w:cs="Times New Roman"/>
          <w:sz w:val="24"/>
          <w:szCs w:val="24"/>
        </w:rPr>
        <w:t>(§ 2 vyhlášky č.  178/2012 Sb.) pozemek sousedící s korytem vodního toku, u vodních toků, které jsou vodními cestami dopravně významnými, nejvýše v šířce do 10 m od břehové čáry, u ostatních významných vodních toků nejvýše v šířce do 8 m od břehové čáry, u drobných vodních toků nejvýše v šířce do 6 m od břehové čáry</w:t>
      </w:r>
    </w:p>
    <w:p w:rsidR="00CC0BB0" w:rsidRDefault="00CC0BB0" w:rsidP="00CC0BB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BB0" w:rsidRDefault="00CC0BB0" w:rsidP="00CC0BB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BB0" w:rsidRDefault="00CC0BB0" w:rsidP="00CC0BB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B0">
        <w:rPr>
          <w:rFonts w:ascii="Times New Roman" w:hAnsi="Times New Roman" w:cs="Times New Roman"/>
          <w:sz w:val="24"/>
          <w:szCs w:val="24"/>
        </w:rPr>
        <w:t>Rybářský revír = část vodního útvaru povrchových vod o výměře nejméně 500 m2 souvislé vodní plochy, umožňující život rybí obsádky a vodních organizmů, vyhlášená rozhodnutím příslušného orgánu státní správy rybářství,</w:t>
      </w:r>
    </w:p>
    <w:p w:rsidR="00CC0BB0" w:rsidRDefault="00CC0BB0" w:rsidP="00CC0BB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F1">
        <w:rPr>
          <w:rFonts w:ascii="Times New Roman" w:hAnsi="Times New Roman" w:cs="Times New Roman"/>
          <w:sz w:val="24"/>
          <w:szCs w:val="24"/>
        </w:rPr>
        <w:t xml:space="preserve">vodní útvar povrchových vod (§ 2 odst.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F03F1">
        <w:rPr>
          <w:rFonts w:ascii="Times New Roman" w:hAnsi="Times New Roman" w:cs="Times New Roman"/>
          <w:sz w:val="24"/>
          <w:szCs w:val="24"/>
        </w:rPr>
        <w:t xml:space="preserve"> zákona č. 254/2001 Sb., o vodách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D088C">
        <w:rPr>
          <w:rFonts w:ascii="Times New Roman" w:hAnsi="Times New Roman" w:cs="Times New Roman"/>
          <w:sz w:val="24"/>
          <w:szCs w:val="24"/>
        </w:rPr>
        <w:t>Útvar povrchové vody je vymezené soustředění povrchové vody v určitém prostředí, například v jezeru, ve vodní nádrži, v korytě vodního toku.</w:t>
      </w:r>
      <w:r w:rsidRPr="00EF03F1">
        <w:rPr>
          <w:rFonts w:ascii="Times New Roman" w:hAnsi="Times New Roman" w:cs="Times New Roman"/>
          <w:sz w:val="24"/>
          <w:szCs w:val="24"/>
        </w:rPr>
        <w:t>)</w:t>
      </w:r>
      <w:r w:rsidRPr="00B30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BB0" w:rsidRPr="006C69B0" w:rsidRDefault="00CC0BB0" w:rsidP="00CC0BB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Ryby v rybářském revíru nejsou ničí</w:t>
      </w:r>
    </w:p>
    <w:p w:rsidR="00CC0BB0" w:rsidRPr="00EF03F1" w:rsidRDefault="00CC0BB0" w:rsidP="00CC0BB0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BB0" w:rsidRPr="00CC0BB0" w:rsidRDefault="00CC0BB0" w:rsidP="009C6CE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BB0">
        <w:rPr>
          <w:rFonts w:ascii="Times New Roman" w:hAnsi="Times New Roman" w:cs="Times New Roman"/>
          <w:sz w:val="24"/>
          <w:szCs w:val="24"/>
        </w:rPr>
        <w:t xml:space="preserve">vyhlašuje rozhodnutím příslušný orgán státní správy rybářství </w:t>
      </w:r>
    </w:p>
    <w:p w:rsidR="00CC0BB0" w:rsidRDefault="00CC0BB0" w:rsidP="00CC0BB0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BB0" w:rsidRPr="00EF03F1" w:rsidRDefault="00CC0BB0" w:rsidP="00CC0BB0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F1">
        <w:rPr>
          <w:rFonts w:ascii="Times New Roman" w:hAnsi="Times New Roman" w:cs="Times New Roman"/>
          <w:sz w:val="24"/>
          <w:szCs w:val="24"/>
        </w:rPr>
        <w:t xml:space="preserve">Vyhlašuje se </w:t>
      </w:r>
      <w:proofErr w:type="gramStart"/>
      <w:r w:rsidRPr="00EF03F1">
        <w:rPr>
          <w:rFonts w:ascii="Times New Roman" w:hAnsi="Times New Roman" w:cs="Times New Roman"/>
          <w:sz w:val="24"/>
          <w:szCs w:val="24"/>
        </w:rPr>
        <w:t>na</w:t>
      </w:r>
      <w:proofErr w:type="gramEnd"/>
    </w:p>
    <w:p w:rsidR="00CC0BB0" w:rsidRPr="00EF03F1" w:rsidRDefault="00CC0BB0" w:rsidP="00CC0BB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EF03F1">
        <w:rPr>
          <w:rFonts w:ascii="Times New Roman" w:hAnsi="Times New Roman" w:cs="Times New Roman"/>
          <w:sz w:val="24"/>
          <w:szCs w:val="24"/>
        </w:rPr>
        <w:t>ádost vlastníka rybníka</w:t>
      </w:r>
    </w:p>
    <w:p w:rsidR="00CC0BB0" w:rsidRDefault="00CC0BB0" w:rsidP="00CC0BB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F1">
        <w:rPr>
          <w:rFonts w:ascii="Times New Roman" w:hAnsi="Times New Roman" w:cs="Times New Roman"/>
          <w:sz w:val="24"/>
          <w:szCs w:val="24"/>
        </w:rPr>
        <w:t>na žádost vlastníka (všichni spoluvlastníci)  pozemku, na němž se nachází uzavřená voda (§ 2 písm. g)</w:t>
      </w:r>
      <w:r>
        <w:rPr>
          <w:rFonts w:ascii="Times New Roman" w:hAnsi="Times New Roman" w:cs="Times New Roman"/>
          <w:sz w:val="24"/>
          <w:szCs w:val="24"/>
        </w:rPr>
        <w:t xml:space="preserve"> - vodní útvar povrchových vod,</w:t>
      </w:r>
      <w:r w:rsidRPr="00EF03F1">
        <w:rPr>
          <w:rFonts w:ascii="Times New Roman" w:hAnsi="Times New Roman" w:cs="Times New Roman"/>
          <w:sz w:val="24"/>
          <w:szCs w:val="24"/>
        </w:rPr>
        <w:t xml:space="preserve"> který není volně spojen s přítokem </w:t>
      </w:r>
      <w:r w:rsidRPr="00EF03F1">
        <w:rPr>
          <w:rFonts w:ascii="Times New Roman" w:hAnsi="Times New Roman" w:cs="Times New Roman"/>
          <w:sz w:val="24"/>
          <w:szCs w:val="24"/>
        </w:rPr>
        <w:lastRenderedPageBreak/>
        <w:t>nebo odtokem, zejména mrtvé nebo odstavené rameno vodního toku, propadlina, zatopená umělá prohlubeň terénu, zbytková jáma po těžbě nerostů; za uzavřenou vodu se nepovažuje vodní útvar nebo jeho část, ve kterém je prováděna hornická činnost nebo činnos</w:t>
      </w:r>
      <w:r>
        <w:rPr>
          <w:rFonts w:ascii="Times New Roman" w:hAnsi="Times New Roman" w:cs="Times New Roman"/>
          <w:sz w:val="24"/>
          <w:szCs w:val="24"/>
        </w:rPr>
        <w:t>t prováděná hornickým způsobem,</w:t>
      </w:r>
    </w:p>
    <w:p w:rsidR="00CC0BB0" w:rsidRPr="00EF03F1" w:rsidRDefault="00CC0BB0" w:rsidP="00CC0BB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F1">
        <w:rPr>
          <w:rFonts w:ascii="Times New Roman" w:hAnsi="Times New Roman" w:cs="Times New Roman"/>
          <w:sz w:val="24"/>
          <w:szCs w:val="24"/>
        </w:rPr>
        <w:t>z vlastního podnětu příslušného rybářského orgánu na vodním toku nebo na uzavřené vodě nalézající se na pozemku vlastníků nebo spoluvlastníků uvedených pod písmenem b) v případě, že se vlastníci nebo spoluvlastníci nedohodli na podání žádosti o vyhlášení rybářského revíru ani do 30 dnů od doručení výzvy příslušného rybářského orgánu k uzavření takové dohody; touto výzvou není zahájeno správní řízení.</w:t>
      </w:r>
    </w:p>
    <w:p w:rsidR="00CC0BB0" w:rsidRDefault="00CC0BB0" w:rsidP="00CC0BB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BB0" w:rsidRDefault="00CC0BB0" w:rsidP="00CC0BB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BB0" w:rsidRPr="001D088C" w:rsidRDefault="00CC0BB0" w:rsidP="00CC0BB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88C">
        <w:rPr>
          <w:rFonts w:ascii="Times New Roman" w:hAnsi="Times New Roman" w:cs="Times New Roman"/>
          <w:sz w:val="24"/>
          <w:szCs w:val="24"/>
        </w:rPr>
        <w:t>Povolení výkonu rybářského práva (§ 6 a násl.)</w:t>
      </w:r>
    </w:p>
    <w:p w:rsidR="00CC0BB0" w:rsidRPr="00D6369A" w:rsidRDefault="00CC0BB0" w:rsidP="00CC0BB0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9A">
        <w:rPr>
          <w:rFonts w:ascii="Times New Roman" w:hAnsi="Times New Roman" w:cs="Times New Roman"/>
          <w:sz w:val="24"/>
          <w:szCs w:val="24"/>
        </w:rPr>
        <w:t>Osoba oprávněná podat žádost:</w:t>
      </w:r>
    </w:p>
    <w:p w:rsidR="00CC0BB0" w:rsidRPr="00D6369A" w:rsidRDefault="00CC0BB0" w:rsidP="00CC0BB0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9A">
        <w:rPr>
          <w:rFonts w:ascii="Times New Roman" w:hAnsi="Times New Roman" w:cs="Times New Roman"/>
          <w:sz w:val="24"/>
          <w:szCs w:val="24"/>
        </w:rPr>
        <w:t>1. vlastník rybníka, nebo nájemce</w:t>
      </w:r>
    </w:p>
    <w:p w:rsidR="00CC0BB0" w:rsidRPr="00D6369A" w:rsidRDefault="00CC0BB0" w:rsidP="00CC0BB0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9A">
        <w:rPr>
          <w:rFonts w:ascii="Times New Roman" w:hAnsi="Times New Roman" w:cs="Times New Roman"/>
          <w:sz w:val="24"/>
          <w:szCs w:val="24"/>
        </w:rPr>
        <w:t>2. vlastník pozemku, na němž se nachází uzavřená voda, nebo nájemce</w:t>
      </w:r>
    </w:p>
    <w:p w:rsidR="00CC0BB0" w:rsidRPr="00D6369A" w:rsidRDefault="00CC0BB0" w:rsidP="00CC0BB0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9A">
        <w:rPr>
          <w:rFonts w:ascii="Times New Roman" w:hAnsi="Times New Roman" w:cs="Times New Roman"/>
          <w:sz w:val="24"/>
          <w:szCs w:val="24"/>
        </w:rPr>
        <w:t xml:space="preserve">3. osoba pověřená všemi vlastníky nebo všemi spoluvlastníky pozemků, na nichž se nachází uzavřená voda </w:t>
      </w:r>
    </w:p>
    <w:p w:rsidR="00CC0BB0" w:rsidRPr="00D6369A" w:rsidRDefault="00CC0BB0" w:rsidP="00CC0BB0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9A">
        <w:rPr>
          <w:rFonts w:ascii="Times New Roman" w:hAnsi="Times New Roman" w:cs="Times New Roman"/>
          <w:sz w:val="24"/>
          <w:szCs w:val="24"/>
        </w:rPr>
        <w:t>4. V rybářském revíru vyhlášeném na vodním toku nebo na uzavřené vo</w:t>
      </w:r>
      <w:r>
        <w:rPr>
          <w:rFonts w:ascii="Times New Roman" w:hAnsi="Times New Roman" w:cs="Times New Roman"/>
          <w:sz w:val="24"/>
          <w:szCs w:val="24"/>
        </w:rPr>
        <w:t>dě</w:t>
      </w:r>
      <w:r w:rsidRPr="00D6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6369A">
        <w:rPr>
          <w:rFonts w:ascii="Times New Roman" w:hAnsi="Times New Roman" w:cs="Times New Roman"/>
          <w:sz w:val="24"/>
          <w:szCs w:val="24"/>
        </w:rPr>
        <w:t>pokud se (spolu)vlastníci nedohodli na pověření určité osoby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6369A">
        <w:rPr>
          <w:rFonts w:ascii="Times New Roman" w:hAnsi="Times New Roman" w:cs="Times New Roman"/>
          <w:sz w:val="24"/>
          <w:szCs w:val="24"/>
        </w:rPr>
        <w:t xml:space="preserve"> -  občan ČR nebo fyzická osoba s trvalým pobytem v ČR, česká právnická osoba, občan EU nebo PO, která je usazena v EU</w:t>
      </w: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Chráněná rybí oblast (§ 5)</w:t>
      </w:r>
    </w:p>
    <w:p w:rsidR="00CC0BB0" w:rsidRPr="006C69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v</w:t>
      </w:r>
      <w:r w:rsidRPr="006C69B0">
        <w:rPr>
          <w:rFonts w:ascii="Times New Roman" w:hAnsi="Times New Roman" w:cs="Times New Roman"/>
          <w:sz w:val="24"/>
          <w:szCs w:val="24"/>
        </w:rPr>
        <w:t>ymezená část rybářského revíru, v níž je výkon rybářského práva omezen, popřípadě vyloučen za účelem vytvoření podmínek pro chov a ochranu ryb nebo pěstování a reprodukci vodních organizmů,</w:t>
      </w:r>
    </w:p>
    <w:p w:rsidR="00CC0BB0" w:rsidRDefault="00CC0BB0" w:rsidP="00CC0BB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vymezena rybářským orgánem </w:t>
      </w:r>
    </w:p>
    <w:p w:rsidR="00CC0BB0" w:rsidRPr="00D6369A" w:rsidRDefault="00CC0BB0" w:rsidP="00CC0BB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9A">
        <w:rPr>
          <w:rFonts w:ascii="Times New Roman" w:hAnsi="Times New Roman" w:cs="Times New Roman"/>
          <w:sz w:val="24"/>
          <w:szCs w:val="24"/>
        </w:rPr>
        <w:t>lov ryb nebo vodních organizmů může být omezen nebo zakázán</w:t>
      </w:r>
    </w:p>
    <w:p w:rsidR="00CC0BB0" w:rsidRPr="006C69B0" w:rsidRDefault="00CC0BB0" w:rsidP="00CC0BB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19CA">
        <w:rPr>
          <w:rFonts w:ascii="Times New Roman" w:hAnsi="Times New Roman" w:cs="Times New Roman"/>
          <w:sz w:val="24"/>
          <w:szCs w:val="24"/>
          <w:u w:val="single"/>
        </w:rPr>
        <w:t>Hospodaření v rybářském revíru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(§ 11)</w:t>
      </w:r>
    </w:p>
    <w:p w:rsidR="00CC0BB0" w:rsidRPr="006B7882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82">
        <w:rPr>
          <w:rFonts w:ascii="Times New Roman" w:hAnsi="Times New Roman" w:cs="Times New Roman"/>
          <w:sz w:val="24"/>
          <w:szCs w:val="24"/>
        </w:rPr>
        <w:t>Konkrétní způsob stanoven v rozhodnutí o uznání rybářského revíru:</w:t>
      </w:r>
    </w:p>
    <w:p w:rsidR="00CC0BB0" w:rsidRPr="006B7882" w:rsidRDefault="00CC0BB0" w:rsidP="00CC0B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82">
        <w:rPr>
          <w:rFonts w:ascii="Times New Roman" w:hAnsi="Times New Roman" w:cs="Times New Roman"/>
          <w:sz w:val="24"/>
          <w:szCs w:val="24"/>
        </w:rPr>
        <w:t>zachování a rozvoj původní rybí obsádky → zarybňování</w:t>
      </w:r>
    </w:p>
    <w:p w:rsidR="00CC0BB0" w:rsidRPr="006B7882" w:rsidRDefault="00CC0BB0" w:rsidP="00CC0B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82">
        <w:rPr>
          <w:rFonts w:ascii="Times New Roman" w:hAnsi="Times New Roman" w:cs="Times New Roman"/>
          <w:sz w:val="24"/>
          <w:szCs w:val="24"/>
        </w:rPr>
        <w:t>maximální počty vydávaných povolenek k lovu</w:t>
      </w:r>
    </w:p>
    <w:p w:rsidR="00CC0BB0" w:rsidRPr="006B7882" w:rsidRDefault="00CC0BB0" w:rsidP="00CC0B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82">
        <w:rPr>
          <w:rFonts w:ascii="Times New Roman" w:hAnsi="Times New Roman" w:cs="Times New Roman"/>
          <w:sz w:val="24"/>
          <w:szCs w:val="24"/>
        </w:rPr>
        <w:t>ustanovení rybářského hospodáře:</w:t>
      </w:r>
    </w:p>
    <w:p w:rsidR="00CC0BB0" w:rsidRPr="006B7882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82">
        <w:rPr>
          <w:rFonts w:ascii="Times New Roman" w:hAnsi="Times New Roman" w:cs="Times New Roman"/>
          <w:sz w:val="24"/>
          <w:szCs w:val="24"/>
        </w:rPr>
        <w:tab/>
        <w:t xml:space="preserve">- zabezpečuje uživateli odbornou úroveň  rybářského </w:t>
      </w:r>
      <w:r w:rsidRPr="006B7882">
        <w:rPr>
          <w:rFonts w:ascii="Times New Roman" w:hAnsi="Times New Roman" w:cs="Times New Roman"/>
          <w:sz w:val="24"/>
          <w:szCs w:val="24"/>
        </w:rPr>
        <w:tab/>
        <w:t xml:space="preserve">hospodaření </w:t>
      </w:r>
    </w:p>
    <w:p w:rsidR="00CC0BB0" w:rsidRPr="006B7882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82">
        <w:rPr>
          <w:rFonts w:ascii="Times New Roman" w:hAnsi="Times New Roman" w:cs="Times New Roman"/>
          <w:sz w:val="24"/>
          <w:szCs w:val="24"/>
        </w:rPr>
        <w:tab/>
        <w:t>- fyzická osoba</w:t>
      </w: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82">
        <w:rPr>
          <w:rFonts w:ascii="Times New Roman" w:hAnsi="Times New Roman" w:cs="Times New Roman"/>
          <w:sz w:val="24"/>
          <w:szCs w:val="24"/>
        </w:rPr>
        <w:tab/>
        <w:t xml:space="preserve">- kvalifikační </w:t>
      </w:r>
      <w:proofErr w:type="gramStart"/>
      <w:r w:rsidRPr="006B7882">
        <w:rPr>
          <w:rFonts w:ascii="Times New Roman" w:hAnsi="Times New Roman" w:cs="Times New Roman"/>
          <w:sz w:val="24"/>
          <w:szCs w:val="24"/>
        </w:rPr>
        <w:t>předpoklady (</w:t>
      </w:r>
      <w:r>
        <w:rPr>
          <w:rFonts w:ascii="Times New Roman" w:hAnsi="Times New Roman" w:cs="Times New Roman"/>
          <w:sz w:val="24"/>
          <w:szCs w:val="24"/>
        </w:rPr>
        <w:t xml:space="preserve"> § 6 vyhlášky</w:t>
      </w:r>
      <w:proofErr w:type="gramEnd"/>
      <w:r w:rsidRPr="006B7882">
        <w:rPr>
          <w:rFonts w:ascii="Times New Roman" w:hAnsi="Times New Roman" w:cs="Times New Roman"/>
          <w:sz w:val="24"/>
          <w:szCs w:val="24"/>
        </w:rPr>
        <w:t xml:space="preserve"> č. 197/2004 Sb.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Rybářská stráž</w:t>
      </w: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BB0" w:rsidRPr="00611AEC" w:rsidRDefault="00CC0BB0" w:rsidP="00CC0BB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AEC">
        <w:rPr>
          <w:rFonts w:ascii="Times New Roman" w:hAnsi="Times New Roman" w:cs="Times New Roman"/>
          <w:sz w:val="24"/>
          <w:szCs w:val="24"/>
        </w:rPr>
        <w:t>zajišťuje ochranu řádného výkonu rybářského práva a chovu ryb v rybnících</w:t>
      </w:r>
    </w:p>
    <w:p w:rsidR="00CC0BB0" w:rsidRPr="00611AEC" w:rsidRDefault="00CC0BB0" w:rsidP="00CC0BB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AEC">
        <w:rPr>
          <w:rFonts w:ascii="Times New Roman" w:hAnsi="Times New Roman" w:cs="Times New Roman"/>
          <w:sz w:val="24"/>
          <w:szCs w:val="24"/>
        </w:rPr>
        <w:t xml:space="preserve">její ustanovení navrhuje uživatel rybářského revíru </w:t>
      </w:r>
    </w:p>
    <w:p w:rsidR="00CC0BB0" w:rsidRDefault="00CC0BB0" w:rsidP="00CC0BB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AEC">
        <w:rPr>
          <w:rFonts w:ascii="Times New Roman" w:hAnsi="Times New Roman" w:cs="Times New Roman"/>
          <w:sz w:val="24"/>
          <w:szCs w:val="24"/>
        </w:rPr>
        <w:t xml:space="preserve"> kvalifikační předpoklady (§ 14 odst. 2)</w:t>
      </w:r>
    </w:p>
    <w:p w:rsidR="00CC0BB0" w:rsidRPr="00CC0BB0" w:rsidRDefault="00CC0BB0" w:rsidP="00CC0BB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BB0">
        <w:rPr>
          <w:rFonts w:ascii="Times New Roman" w:hAnsi="Times New Roman" w:cs="Times New Roman"/>
          <w:sz w:val="24"/>
          <w:szCs w:val="24"/>
        </w:rPr>
        <w:t>oprávnění (§ 16)</w:t>
      </w:r>
    </w:p>
    <w:p w:rsidR="00CC0BB0" w:rsidRPr="00CC0BB0" w:rsidRDefault="00CC0BB0" w:rsidP="00CC0BB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BB0">
        <w:rPr>
          <w:rFonts w:ascii="Times New Roman" w:hAnsi="Times New Roman" w:cs="Times New Roman"/>
          <w:sz w:val="24"/>
          <w:szCs w:val="24"/>
        </w:rPr>
        <w:t>povinnosti (§ 17)</w:t>
      </w: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Lov  (§ 13 a násl.)</w:t>
      </w:r>
    </w:p>
    <w:p w:rsidR="00CC0BB0" w:rsidRPr="00433B29" w:rsidRDefault="00CC0BB0" w:rsidP="00CC0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B29">
        <w:rPr>
          <w:rFonts w:ascii="Times New Roman" w:hAnsi="Times New Roman" w:cs="Times New Roman"/>
          <w:sz w:val="24"/>
          <w:szCs w:val="24"/>
        </w:rPr>
        <w:lastRenderedPageBreak/>
        <w:t xml:space="preserve">= činnost směřující k ulovení ryby nebo vodního organizmu </w:t>
      </w:r>
    </w:p>
    <w:p w:rsidR="00CC0BB0" w:rsidRPr="007A31A1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A1">
        <w:rPr>
          <w:rFonts w:ascii="Times New Roman" w:hAnsi="Times New Roman" w:cs="Times New Roman"/>
          <w:sz w:val="24"/>
          <w:szCs w:val="24"/>
        </w:rPr>
        <w:t>v rybářském revíru (rybníkářství)</w:t>
      </w:r>
    </w:p>
    <w:p w:rsidR="00CC0BB0" w:rsidRPr="007A31A1" w:rsidRDefault="00CC0BB0" w:rsidP="00CC0BB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A1">
        <w:rPr>
          <w:rFonts w:ascii="Times New Roman" w:hAnsi="Times New Roman" w:cs="Times New Roman"/>
          <w:sz w:val="24"/>
          <w:szCs w:val="24"/>
        </w:rPr>
        <w:t xml:space="preserve">způsobem, který není zakázán (§ 13 odst. 2 a 3) </w:t>
      </w:r>
      <w:r>
        <w:rPr>
          <w:rFonts w:ascii="Times New Roman" w:hAnsi="Times New Roman" w:cs="Times New Roman"/>
          <w:sz w:val="24"/>
          <w:szCs w:val="24"/>
        </w:rPr>
        <w:t>např. výbušniny, elektrický proud, pytlačka</w:t>
      </w:r>
    </w:p>
    <w:p w:rsidR="00CC0BB0" w:rsidRPr="007A31A1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A1">
        <w:rPr>
          <w:rFonts w:ascii="Times New Roman" w:hAnsi="Times New Roman" w:cs="Times New Roman"/>
          <w:sz w:val="24"/>
          <w:szCs w:val="24"/>
        </w:rPr>
        <w:t>- příp. s dokladem o udělení výjimky (§ 13 odst. 5)</w:t>
      </w:r>
    </w:p>
    <w:p w:rsidR="00CC0BB0" w:rsidRPr="007A31A1" w:rsidRDefault="00CC0BB0" w:rsidP="00CC0BB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rybářském revíru: </w:t>
      </w: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31A1">
        <w:rPr>
          <w:rFonts w:ascii="Times New Roman" w:hAnsi="Times New Roman" w:cs="Times New Roman"/>
          <w:sz w:val="24"/>
          <w:szCs w:val="24"/>
        </w:rPr>
        <w:t>mimo dobu hájení (vyhláška č. 197/2004 Sb.)</w:t>
      </w:r>
      <w:r>
        <w:rPr>
          <w:rFonts w:ascii="Times New Roman" w:hAnsi="Times New Roman" w:cs="Times New Roman"/>
          <w:sz w:val="24"/>
          <w:szCs w:val="24"/>
        </w:rPr>
        <w:t xml:space="preserve"> (roční doba, denní doba)</w:t>
      </w:r>
    </w:p>
    <w:p w:rsidR="00CC0BB0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A1">
        <w:rPr>
          <w:rFonts w:ascii="Times New Roman" w:hAnsi="Times New Roman" w:cs="Times New Roman"/>
          <w:sz w:val="24"/>
          <w:szCs w:val="24"/>
        </w:rPr>
        <w:t>- s rybářským lístkem (§ 13 odst. 8)</w:t>
      </w:r>
      <w:r>
        <w:rPr>
          <w:rFonts w:ascii="Times New Roman" w:hAnsi="Times New Roman" w:cs="Times New Roman"/>
          <w:sz w:val="24"/>
          <w:szCs w:val="24"/>
        </w:rPr>
        <w:t xml:space="preserve"> = lovec je způsobilý lovit (věk, znalosti…)vydává orgán státní správy rybářství</w:t>
      </w:r>
    </w:p>
    <w:p w:rsidR="00CC0BB0" w:rsidRPr="007A31A1" w:rsidRDefault="00CC0BB0" w:rsidP="00C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A1">
        <w:rPr>
          <w:rFonts w:ascii="Times New Roman" w:hAnsi="Times New Roman" w:cs="Times New Roman"/>
          <w:sz w:val="24"/>
          <w:szCs w:val="24"/>
        </w:rPr>
        <w:t>- s povolenkou k lovu (§ 13 odst. 9)</w:t>
      </w:r>
      <w:r>
        <w:rPr>
          <w:rFonts w:ascii="Times New Roman" w:hAnsi="Times New Roman" w:cs="Times New Roman"/>
          <w:sz w:val="24"/>
          <w:szCs w:val="24"/>
        </w:rPr>
        <w:t xml:space="preserve"> = lze lovit v konkrétním  rybářském </w:t>
      </w:r>
      <w:proofErr w:type="gramStart"/>
      <w:r>
        <w:rPr>
          <w:rFonts w:ascii="Times New Roman" w:hAnsi="Times New Roman" w:cs="Times New Roman"/>
          <w:sz w:val="24"/>
          <w:szCs w:val="24"/>
        </w:rPr>
        <w:t>revíru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vydává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uživatel rybářského revíru </w:t>
      </w:r>
    </w:p>
    <w:p w:rsidR="00CC0BB0" w:rsidRDefault="00CC0BB0" w:rsidP="00CC0BB0">
      <w:pPr>
        <w:rPr>
          <w:rFonts w:ascii="Times New Roman" w:hAnsi="Times New Roman" w:cs="Times New Roman"/>
          <w:sz w:val="24"/>
          <w:szCs w:val="24"/>
        </w:rPr>
      </w:pPr>
    </w:p>
    <w:p w:rsidR="00CC0BB0" w:rsidRDefault="00CC0BB0" w:rsidP="00CC0BB0">
      <w:pPr>
        <w:rPr>
          <w:rFonts w:ascii="Times New Roman" w:hAnsi="Times New Roman" w:cs="Times New Roman"/>
          <w:sz w:val="24"/>
          <w:szCs w:val="24"/>
        </w:rPr>
      </w:pPr>
    </w:p>
    <w:p w:rsidR="00CC0BB0" w:rsidRPr="00433B29" w:rsidRDefault="00CC0BB0" w:rsidP="00CC0B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3B29">
        <w:rPr>
          <w:rFonts w:ascii="Times New Roman" w:hAnsi="Times New Roman" w:cs="Times New Roman"/>
          <w:sz w:val="24"/>
          <w:szCs w:val="24"/>
        </w:rPr>
        <w:t>Odpovědnost</w:t>
      </w:r>
    </w:p>
    <w:p w:rsidR="00CC0BB0" w:rsidRPr="00433B29" w:rsidRDefault="00CC0BB0" w:rsidP="00CC0BB0">
      <w:pPr>
        <w:rPr>
          <w:rFonts w:ascii="Times New Roman" w:hAnsi="Times New Roman" w:cs="Times New Roman"/>
          <w:sz w:val="24"/>
          <w:szCs w:val="24"/>
        </w:rPr>
      </w:pPr>
      <w:r w:rsidRPr="00433B29">
        <w:rPr>
          <w:rFonts w:ascii="Times New Roman" w:hAnsi="Times New Roman" w:cs="Times New Roman"/>
          <w:sz w:val="24"/>
          <w:szCs w:val="24"/>
        </w:rPr>
        <w:t>Přestupky (§ 30 a násl.)</w:t>
      </w:r>
    </w:p>
    <w:p w:rsidR="00CC0BB0" w:rsidRPr="00433B29" w:rsidRDefault="00CC0BB0" w:rsidP="00CC0BB0">
      <w:pPr>
        <w:rPr>
          <w:rFonts w:ascii="Times New Roman" w:hAnsi="Times New Roman" w:cs="Times New Roman"/>
          <w:sz w:val="24"/>
          <w:szCs w:val="24"/>
        </w:rPr>
      </w:pPr>
      <w:r w:rsidRPr="00433B29">
        <w:rPr>
          <w:rFonts w:ascii="Times New Roman" w:hAnsi="Times New Roman" w:cs="Times New Roman"/>
          <w:sz w:val="24"/>
          <w:szCs w:val="24"/>
        </w:rPr>
        <w:t>Neoprávněný lov - bez povolení, které může být osvědčeno platným rybářským lístkem, platnou povolenkou, průkazem rybářského hospodáře, pověřením rybníkáře apod.) loví ryby bez ohledu na to, zda tak činí v rybářském revíru a narušuje rybářské právo nebo i mimo revír. Jde tedy o klasické pytláctví, kde na rozdíl od trestného činu pytláctví se nevyžaduje, aby pytlák svým konáním způsobil nějakou škodu; stačí, když pouze bez oprávnění loví.</w:t>
      </w:r>
    </w:p>
    <w:p w:rsidR="00053B1C" w:rsidRDefault="00053B1C"/>
    <w:sectPr w:rsidR="00053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6249"/>
    <w:multiLevelType w:val="hybridMultilevel"/>
    <w:tmpl w:val="BAEA5428"/>
    <w:lvl w:ilvl="0" w:tplc="F47499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045F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14B7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4A82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8627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2088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C40E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AA93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BE78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663F9D"/>
    <w:multiLevelType w:val="hybridMultilevel"/>
    <w:tmpl w:val="6C8EEFEC"/>
    <w:lvl w:ilvl="0" w:tplc="CB3C3F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08F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8AAB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B8A0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E4ED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1080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1E9A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9C94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207C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E52647"/>
    <w:multiLevelType w:val="hybridMultilevel"/>
    <w:tmpl w:val="0E261294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057E6"/>
    <w:multiLevelType w:val="hybridMultilevel"/>
    <w:tmpl w:val="7960E92C"/>
    <w:lvl w:ilvl="0" w:tplc="C910F28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B01CE"/>
    <w:multiLevelType w:val="hybridMultilevel"/>
    <w:tmpl w:val="C730F430"/>
    <w:lvl w:ilvl="0" w:tplc="69622B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A06B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6685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DED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DEB4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88A2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564D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9E86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16E3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98D2174"/>
    <w:multiLevelType w:val="hybridMultilevel"/>
    <w:tmpl w:val="18A6DD48"/>
    <w:lvl w:ilvl="0" w:tplc="AF82A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7A93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2805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0E04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C70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B04B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76E1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ACA7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828C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F1077A4"/>
    <w:multiLevelType w:val="hybridMultilevel"/>
    <w:tmpl w:val="50289DCC"/>
    <w:lvl w:ilvl="0" w:tplc="3A52EF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660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FEEA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04A6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70D0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6E01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9279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506B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DEBB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B7E53BD"/>
    <w:multiLevelType w:val="hybridMultilevel"/>
    <w:tmpl w:val="A7E0CC82"/>
    <w:lvl w:ilvl="0" w:tplc="23D039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FA41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9700C0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9C6DF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11086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FE005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79CF1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220C6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04DF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87A0E"/>
    <w:multiLevelType w:val="hybridMultilevel"/>
    <w:tmpl w:val="80502478"/>
    <w:lvl w:ilvl="0" w:tplc="8758E6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CE4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BE2A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C2FA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389F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A801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949F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84D1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CCD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B0"/>
    <w:rsid w:val="00053B1C"/>
    <w:rsid w:val="00CC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E075"/>
  <w15:chartTrackingRefBased/>
  <w15:docId w15:val="{9AED00CF-4B4B-49A4-8676-6627A01B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0B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1147</Words>
  <Characters>6774</Characters>
  <Application>Microsoft Office Word</Application>
  <DocSecurity>0</DocSecurity>
  <Lines>56</Lines>
  <Paragraphs>15</Paragraphs>
  <ScaleCrop>false</ScaleCrop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1</cp:revision>
  <dcterms:created xsi:type="dcterms:W3CDTF">2018-11-05T13:24:00Z</dcterms:created>
  <dcterms:modified xsi:type="dcterms:W3CDTF">2018-11-05T13:28:00Z</dcterms:modified>
</cp:coreProperties>
</file>