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E250D" w14:textId="77777777" w:rsidR="009B2CF5" w:rsidRPr="00515751" w:rsidRDefault="009B2CF5" w:rsidP="009B2CF5">
      <w:pPr>
        <w:pStyle w:val="Normlnweb"/>
        <w:ind w:left="720" w:hanging="720"/>
        <w:rPr>
          <w:color w:val="000000"/>
          <w:sz w:val="28"/>
          <w:szCs w:val="28"/>
        </w:rPr>
      </w:pPr>
      <w:r w:rsidRPr="00515751">
        <w:rPr>
          <w:color w:val="000000"/>
          <w:sz w:val="28"/>
          <w:szCs w:val="28"/>
          <w:highlight w:val="yellow"/>
        </w:rPr>
        <w:t>BURMAN, R., GRUBER, C. W., RIZZARDI, K., HERRMANN, A., CRAIK, D. J., GUPTA, M. P. &amp; GORANSSON, U.</w:t>
      </w:r>
      <w:r w:rsidRPr="00515751">
        <w:rPr>
          <w:color w:val="000000"/>
          <w:sz w:val="28"/>
          <w:szCs w:val="28"/>
        </w:rPr>
        <w:t xml:space="preserve"> 2010. </w:t>
      </w:r>
      <w:proofErr w:type="spellStart"/>
      <w:r w:rsidRPr="00515751">
        <w:rPr>
          <w:color w:val="000000"/>
          <w:sz w:val="28"/>
          <w:szCs w:val="28"/>
        </w:rPr>
        <w:t>Cyclotide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proteins</w:t>
      </w:r>
      <w:proofErr w:type="spellEnd"/>
      <w:r w:rsidRPr="00515751">
        <w:rPr>
          <w:color w:val="000000"/>
          <w:sz w:val="28"/>
          <w:szCs w:val="28"/>
        </w:rPr>
        <w:t xml:space="preserve"> and </w:t>
      </w:r>
      <w:proofErr w:type="spellStart"/>
      <w:r w:rsidRPr="00515751">
        <w:rPr>
          <w:color w:val="000000"/>
          <w:sz w:val="28"/>
          <w:szCs w:val="28"/>
        </w:rPr>
        <w:t>precursors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from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the</w:t>
      </w:r>
      <w:proofErr w:type="spellEnd"/>
      <w:r w:rsidRPr="00515751">
        <w:rPr>
          <w:color w:val="000000"/>
          <w:sz w:val="28"/>
          <w:szCs w:val="28"/>
        </w:rPr>
        <w:t xml:space="preserve"> genus </w:t>
      </w:r>
      <w:proofErr w:type="spellStart"/>
      <w:r w:rsidRPr="00515751">
        <w:rPr>
          <w:color w:val="000000"/>
          <w:sz w:val="28"/>
          <w:szCs w:val="28"/>
          <w:highlight w:val="yellow"/>
        </w:rPr>
        <w:t>Gloeospermum</w:t>
      </w:r>
      <w:proofErr w:type="spellEnd"/>
      <w:r w:rsidRPr="00515751">
        <w:rPr>
          <w:color w:val="000000"/>
          <w:sz w:val="28"/>
          <w:szCs w:val="28"/>
        </w:rPr>
        <w:t xml:space="preserve">: </w:t>
      </w:r>
      <w:proofErr w:type="spellStart"/>
      <w:r w:rsidRPr="00515751">
        <w:rPr>
          <w:color w:val="000000"/>
          <w:sz w:val="28"/>
          <w:szCs w:val="28"/>
        </w:rPr>
        <w:t>Filling</w:t>
      </w:r>
      <w:proofErr w:type="spellEnd"/>
      <w:r w:rsidRPr="00515751">
        <w:rPr>
          <w:color w:val="000000"/>
          <w:sz w:val="28"/>
          <w:szCs w:val="28"/>
        </w:rPr>
        <w:t xml:space="preserve"> a </w:t>
      </w:r>
      <w:proofErr w:type="spellStart"/>
      <w:r w:rsidRPr="00515751">
        <w:rPr>
          <w:color w:val="000000"/>
          <w:sz w:val="28"/>
          <w:szCs w:val="28"/>
        </w:rPr>
        <w:t>blank</w:t>
      </w:r>
      <w:proofErr w:type="spellEnd"/>
      <w:r w:rsidRPr="00515751">
        <w:rPr>
          <w:color w:val="000000"/>
          <w:sz w:val="28"/>
          <w:szCs w:val="28"/>
        </w:rPr>
        <w:t xml:space="preserve"> spot in </w:t>
      </w:r>
      <w:proofErr w:type="spellStart"/>
      <w:r w:rsidRPr="00515751">
        <w:rPr>
          <w:color w:val="000000"/>
          <w:sz w:val="28"/>
          <w:szCs w:val="28"/>
        </w:rPr>
        <w:t>the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cyclotide</w:t>
      </w:r>
      <w:proofErr w:type="spellEnd"/>
      <w:r w:rsidRPr="00515751">
        <w:rPr>
          <w:color w:val="000000"/>
          <w:sz w:val="28"/>
          <w:szCs w:val="28"/>
        </w:rPr>
        <w:t xml:space="preserve"> map of </w:t>
      </w:r>
      <w:proofErr w:type="spellStart"/>
      <w:r w:rsidRPr="00515751">
        <w:rPr>
          <w:color w:val="000000"/>
          <w:sz w:val="28"/>
          <w:szCs w:val="28"/>
        </w:rPr>
        <w:t>Violaceae</w:t>
      </w:r>
      <w:proofErr w:type="spellEnd"/>
      <w:r w:rsidRPr="00515751">
        <w:rPr>
          <w:color w:val="000000"/>
          <w:sz w:val="28"/>
          <w:szCs w:val="28"/>
        </w:rPr>
        <w:t>. </w:t>
      </w:r>
      <w:proofErr w:type="spellStart"/>
      <w:r w:rsidRPr="00515751">
        <w:rPr>
          <w:i/>
          <w:iCs/>
          <w:color w:val="000000"/>
          <w:sz w:val="28"/>
          <w:szCs w:val="28"/>
        </w:rPr>
        <w:t>Phytochemistry</w:t>
      </w:r>
      <w:proofErr w:type="spellEnd"/>
      <w:r w:rsidRPr="00515751">
        <w:rPr>
          <w:i/>
          <w:i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71</w:t>
      </w:r>
      <w:r w:rsidRPr="00515751">
        <w:rPr>
          <w:b/>
          <w:b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13</w:t>
      </w:r>
      <w:del w:id="0" w:author="jirka" w:date="2019-10-16T13:41:00Z">
        <w:r w:rsidRPr="00515751" w:rsidDel="00515751">
          <w:rPr>
            <w:color w:val="000000"/>
            <w:sz w:val="28"/>
            <w:szCs w:val="28"/>
          </w:rPr>
          <w:delText>-</w:delText>
        </w:r>
      </w:del>
      <w:ins w:id="1" w:author="jirka" w:date="2019-10-16T13:41:00Z">
        <w:r w:rsidR="00515751">
          <w:rPr>
            <w:color w:val="000000"/>
            <w:sz w:val="28"/>
            <w:szCs w:val="28"/>
          </w:rPr>
          <w:t>–</w:t>
        </w:r>
      </w:ins>
      <w:r w:rsidRPr="00515751">
        <w:rPr>
          <w:color w:val="000000"/>
          <w:sz w:val="28"/>
          <w:szCs w:val="28"/>
        </w:rPr>
        <w:t>20.</w:t>
      </w:r>
    </w:p>
    <w:p w14:paraId="05905F6F" w14:textId="77777777" w:rsidR="009B2CF5" w:rsidRPr="00515751" w:rsidRDefault="009B2CF5" w:rsidP="009B2CF5">
      <w:pPr>
        <w:pStyle w:val="Normlnweb"/>
        <w:ind w:left="720" w:hanging="720"/>
        <w:rPr>
          <w:color w:val="000000"/>
          <w:sz w:val="28"/>
          <w:szCs w:val="28"/>
        </w:rPr>
      </w:pPr>
      <w:r w:rsidRPr="00515751">
        <w:rPr>
          <w:color w:val="000000"/>
          <w:sz w:val="28"/>
          <w:szCs w:val="28"/>
        </w:rPr>
        <w:t xml:space="preserve">CUI, H. J., TOPPER, J. P., YANG, Y., VANDVIK, V. &amp; WANG, G. X. 2018. </w:t>
      </w:r>
      <w:proofErr w:type="spellStart"/>
      <w:r w:rsidRPr="00515751">
        <w:rPr>
          <w:color w:val="000000"/>
          <w:sz w:val="28"/>
          <w:szCs w:val="28"/>
          <w:highlight w:val="yellow"/>
          <w:rPrChange w:id="2" w:author="jirka" w:date="2019-10-16T13:42:00Z">
            <w:rPr>
              <w:color w:val="000000"/>
              <w:sz w:val="28"/>
              <w:szCs w:val="28"/>
            </w:rPr>
          </w:rPrChange>
        </w:rPr>
        <w:t>Plastic</w:t>
      </w:r>
      <w:proofErr w:type="spellEnd"/>
      <w:r w:rsidRPr="00515751">
        <w:rPr>
          <w:color w:val="000000"/>
          <w:sz w:val="28"/>
          <w:szCs w:val="28"/>
          <w:highlight w:val="yellow"/>
          <w:rPrChange w:id="3" w:author="jirka" w:date="2019-10-16T13:42:00Z">
            <w:rPr>
              <w:color w:val="000000"/>
              <w:sz w:val="28"/>
              <w:szCs w:val="28"/>
            </w:rPr>
          </w:rPrChange>
        </w:rPr>
        <w:t xml:space="preserve"> </w:t>
      </w:r>
      <w:proofErr w:type="spellStart"/>
      <w:r w:rsidRPr="00515751">
        <w:rPr>
          <w:color w:val="000000"/>
          <w:sz w:val="28"/>
          <w:szCs w:val="28"/>
          <w:highlight w:val="yellow"/>
          <w:rPrChange w:id="4" w:author="jirka" w:date="2019-10-16T13:42:00Z">
            <w:rPr>
              <w:color w:val="000000"/>
              <w:sz w:val="28"/>
              <w:szCs w:val="28"/>
            </w:rPr>
          </w:rPrChange>
        </w:rPr>
        <w:t>Population</w:t>
      </w:r>
      <w:proofErr w:type="spellEnd"/>
      <w:r w:rsidRPr="00515751">
        <w:rPr>
          <w:color w:val="000000"/>
          <w:sz w:val="28"/>
          <w:szCs w:val="28"/>
          <w:highlight w:val="yellow"/>
          <w:rPrChange w:id="5" w:author="jirka" w:date="2019-10-16T13:42:00Z">
            <w:rPr>
              <w:color w:val="000000"/>
              <w:sz w:val="28"/>
              <w:szCs w:val="28"/>
            </w:rPr>
          </w:rPrChange>
        </w:rPr>
        <w:t xml:space="preserve"> </w:t>
      </w:r>
      <w:proofErr w:type="spellStart"/>
      <w:r w:rsidRPr="00515751">
        <w:rPr>
          <w:color w:val="000000"/>
          <w:sz w:val="28"/>
          <w:szCs w:val="28"/>
          <w:highlight w:val="yellow"/>
          <w:rPrChange w:id="6" w:author="jirka" w:date="2019-10-16T13:42:00Z">
            <w:rPr>
              <w:color w:val="000000"/>
              <w:sz w:val="28"/>
              <w:szCs w:val="28"/>
            </w:rPr>
          </w:rPrChange>
        </w:rPr>
        <w:t>Effects</w:t>
      </w:r>
      <w:proofErr w:type="spellEnd"/>
      <w:r w:rsidRPr="00515751">
        <w:rPr>
          <w:color w:val="000000"/>
          <w:sz w:val="28"/>
          <w:szCs w:val="28"/>
          <w:highlight w:val="yellow"/>
          <w:rPrChange w:id="7" w:author="jirka" w:date="2019-10-16T13:42:00Z">
            <w:rPr>
              <w:color w:val="000000"/>
              <w:sz w:val="28"/>
              <w:szCs w:val="28"/>
            </w:rPr>
          </w:rPrChange>
        </w:rPr>
        <w:t xml:space="preserve"> and </w:t>
      </w:r>
      <w:proofErr w:type="spellStart"/>
      <w:r w:rsidRPr="00515751">
        <w:rPr>
          <w:color w:val="000000"/>
          <w:sz w:val="28"/>
          <w:szCs w:val="28"/>
          <w:highlight w:val="yellow"/>
          <w:rPrChange w:id="8" w:author="jirka" w:date="2019-10-16T13:42:00Z">
            <w:rPr>
              <w:color w:val="000000"/>
              <w:sz w:val="28"/>
              <w:szCs w:val="28"/>
            </w:rPr>
          </w:rPrChange>
        </w:rPr>
        <w:t>Conservative</w:t>
      </w:r>
      <w:proofErr w:type="spellEnd"/>
      <w:r w:rsidRPr="00515751">
        <w:rPr>
          <w:color w:val="000000"/>
          <w:sz w:val="28"/>
          <w:szCs w:val="28"/>
          <w:highlight w:val="yellow"/>
          <w:rPrChange w:id="9" w:author="jirka" w:date="2019-10-16T13:42:00Z">
            <w:rPr>
              <w:color w:val="000000"/>
              <w:sz w:val="28"/>
              <w:szCs w:val="28"/>
            </w:rPr>
          </w:rPrChange>
        </w:rPr>
        <w:t xml:space="preserve"> </w:t>
      </w:r>
      <w:proofErr w:type="spellStart"/>
      <w:r w:rsidRPr="00515751">
        <w:rPr>
          <w:color w:val="000000"/>
          <w:sz w:val="28"/>
          <w:szCs w:val="28"/>
          <w:highlight w:val="yellow"/>
          <w:rPrChange w:id="10" w:author="jirka" w:date="2019-10-16T13:42:00Z">
            <w:rPr>
              <w:color w:val="000000"/>
              <w:sz w:val="28"/>
              <w:szCs w:val="28"/>
            </w:rPr>
          </w:rPrChange>
        </w:rPr>
        <w:t>Leaf</w:t>
      </w:r>
      <w:proofErr w:type="spellEnd"/>
      <w:r w:rsidRPr="00515751">
        <w:rPr>
          <w:color w:val="000000"/>
          <w:sz w:val="28"/>
          <w:szCs w:val="28"/>
          <w:highlight w:val="yellow"/>
          <w:rPrChange w:id="11" w:author="jirka" w:date="2019-10-16T13:42:00Z">
            <w:rPr>
              <w:color w:val="000000"/>
              <w:sz w:val="28"/>
              <w:szCs w:val="28"/>
            </w:rPr>
          </w:rPrChange>
        </w:rPr>
        <w:t xml:space="preserve"> </w:t>
      </w:r>
      <w:proofErr w:type="spellStart"/>
      <w:r w:rsidRPr="00515751">
        <w:rPr>
          <w:color w:val="000000"/>
          <w:sz w:val="28"/>
          <w:szCs w:val="28"/>
          <w:highlight w:val="yellow"/>
          <w:rPrChange w:id="12" w:author="jirka" w:date="2019-10-16T13:42:00Z">
            <w:rPr>
              <w:color w:val="000000"/>
              <w:sz w:val="28"/>
              <w:szCs w:val="28"/>
            </w:rPr>
          </w:rPrChange>
        </w:rPr>
        <w:t>Traits</w:t>
      </w:r>
      <w:proofErr w:type="spellEnd"/>
      <w:r w:rsidRPr="00515751">
        <w:rPr>
          <w:color w:val="000000"/>
          <w:sz w:val="28"/>
          <w:szCs w:val="28"/>
          <w:highlight w:val="yellow"/>
          <w:rPrChange w:id="13" w:author="jirka" w:date="2019-10-16T13:42:00Z">
            <w:rPr>
              <w:color w:val="000000"/>
              <w:sz w:val="28"/>
              <w:szCs w:val="28"/>
            </w:rPr>
          </w:rPrChange>
        </w:rPr>
        <w:t xml:space="preserve"> in a </w:t>
      </w:r>
      <w:proofErr w:type="spellStart"/>
      <w:r w:rsidRPr="00515751">
        <w:rPr>
          <w:color w:val="000000"/>
          <w:sz w:val="28"/>
          <w:szCs w:val="28"/>
          <w:highlight w:val="yellow"/>
          <w:rPrChange w:id="14" w:author="jirka" w:date="2019-10-16T13:42:00Z">
            <w:rPr>
              <w:color w:val="000000"/>
              <w:sz w:val="28"/>
              <w:szCs w:val="28"/>
            </w:rPr>
          </w:rPrChange>
        </w:rPr>
        <w:t>Reciprocal</w:t>
      </w:r>
      <w:proofErr w:type="spellEnd"/>
      <w:r w:rsidRPr="00515751">
        <w:rPr>
          <w:color w:val="000000"/>
          <w:sz w:val="28"/>
          <w:szCs w:val="28"/>
          <w:highlight w:val="yellow"/>
          <w:rPrChange w:id="15" w:author="jirka" w:date="2019-10-16T13:42:00Z">
            <w:rPr>
              <w:color w:val="000000"/>
              <w:sz w:val="28"/>
              <w:szCs w:val="28"/>
            </w:rPr>
          </w:rPrChange>
        </w:rPr>
        <w:t xml:space="preserve"> </w:t>
      </w:r>
      <w:proofErr w:type="spellStart"/>
      <w:r w:rsidRPr="00515751">
        <w:rPr>
          <w:color w:val="000000"/>
          <w:sz w:val="28"/>
          <w:szCs w:val="28"/>
          <w:highlight w:val="yellow"/>
          <w:rPrChange w:id="16" w:author="jirka" w:date="2019-10-16T13:42:00Z">
            <w:rPr>
              <w:color w:val="000000"/>
              <w:sz w:val="28"/>
              <w:szCs w:val="28"/>
            </w:rPr>
          </w:rPrChange>
        </w:rPr>
        <w:t>Transplant</w:t>
      </w:r>
      <w:proofErr w:type="spellEnd"/>
      <w:r w:rsidRPr="00515751">
        <w:rPr>
          <w:color w:val="000000"/>
          <w:sz w:val="28"/>
          <w:szCs w:val="28"/>
          <w:highlight w:val="yellow"/>
          <w:rPrChange w:id="17" w:author="jirka" w:date="2019-10-16T13:42:00Z">
            <w:rPr>
              <w:color w:val="000000"/>
              <w:sz w:val="28"/>
              <w:szCs w:val="28"/>
            </w:rPr>
          </w:rPrChange>
        </w:rPr>
        <w:t xml:space="preserve"> Experiment </w:t>
      </w:r>
      <w:proofErr w:type="spellStart"/>
      <w:r w:rsidRPr="00515751">
        <w:rPr>
          <w:color w:val="000000"/>
          <w:sz w:val="28"/>
          <w:szCs w:val="28"/>
          <w:highlight w:val="yellow"/>
          <w:rPrChange w:id="18" w:author="jirka" w:date="2019-10-16T13:42:00Z">
            <w:rPr>
              <w:color w:val="000000"/>
              <w:sz w:val="28"/>
              <w:szCs w:val="28"/>
            </w:rPr>
          </w:rPrChange>
        </w:rPr>
        <w:t>Simulating</w:t>
      </w:r>
      <w:proofErr w:type="spellEnd"/>
      <w:r w:rsidRPr="00515751">
        <w:rPr>
          <w:color w:val="000000"/>
          <w:sz w:val="28"/>
          <w:szCs w:val="28"/>
          <w:highlight w:val="yellow"/>
          <w:rPrChange w:id="19" w:author="jirka" w:date="2019-10-16T13:42:00Z">
            <w:rPr>
              <w:color w:val="000000"/>
              <w:sz w:val="28"/>
              <w:szCs w:val="28"/>
            </w:rPr>
          </w:rPrChange>
        </w:rPr>
        <w:t xml:space="preserve"> </w:t>
      </w:r>
      <w:proofErr w:type="spellStart"/>
      <w:r w:rsidRPr="00515751">
        <w:rPr>
          <w:color w:val="000000"/>
          <w:sz w:val="28"/>
          <w:szCs w:val="28"/>
          <w:highlight w:val="yellow"/>
          <w:rPrChange w:id="20" w:author="jirka" w:date="2019-10-16T13:42:00Z">
            <w:rPr>
              <w:color w:val="000000"/>
              <w:sz w:val="28"/>
              <w:szCs w:val="28"/>
            </w:rPr>
          </w:rPrChange>
        </w:rPr>
        <w:t>Climate</w:t>
      </w:r>
      <w:proofErr w:type="spellEnd"/>
      <w:r w:rsidRPr="00515751">
        <w:rPr>
          <w:color w:val="000000"/>
          <w:sz w:val="28"/>
          <w:szCs w:val="28"/>
          <w:highlight w:val="yellow"/>
          <w:rPrChange w:id="21" w:author="jirka" w:date="2019-10-16T13:42:00Z">
            <w:rPr>
              <w:color w:val="000000"/>
              <w:sz w:val="28"/>
              <w:szCs w:val="28"/>
            </w:rPr>
          </w:rPrChange>
        </w:rPr>
        <w:t xml:space="preserve"> </w:t>
      </w:r>
      <w:proofErr w:type="spellStart"/>
      <w:r w:rsidRPr="00515751">
        <w:rPr>
          <w:color w:val="000000"/>
          <w:sz w:val="28"/>
          <w:szCs w:val="28"/>
          <w:highlight w:val="yellow"/>
          <w:rPrChange w:id="22" w:author="jirka" w:date="2019-10-16T13:42:00Z">
            <w:rPr>
              <w:color w:val="000000"/>
              <w:sz w:val="28"/>
              <w:szCs w:val="28"/>
            </w:rPr>
          </w:rPrChange>
        </w:rPr>
        <w:t>Warming</w:t>
      </w:r>
      <w:proofErr w:type="spellEnd"/>
      <w:r w:rsidRPr="00515751">
        <w:rPr>
          <w:color w:val="000000"/>
          <w:sz w:val="28"/>
          <w:szCs w:val="28"/>
          <w:highlight w:val="yellow"/>
          <w:rPrChange w:id="23" w:author="jirka" w:date="2019-10-16T13:42:00Z">
            <w:rPr>
              <w:color w:val="000000"/>
              <w:sz w:val="28"/>
              <w:szCs w:val="28"/>
            </w:rPr>
          </w:rPrChange>
        </w:rPr>
        <w:t xml:space="preserve"> in </w:t>
      </w:r>
      <w:proofErr w:type="spellStart"/>
      <w:r w:rsidRPr="00515751">
        <w:rPr>
          <w:color w:val="000000"/>
          <w:sz w:val="28"/>
          <w:szCs w:val="28"/>
          <w:highlight w:val="yellow"/>
          <w:rPrChange w:id="24" w:author="jirka" w:date="2019-10-16T13:42:00Z">
            <w:rPr>
              <w:color w:val="000000"/>
              <w:sz w:val="28"/>
              <w:szCs w:val="28"/>
            </w:rPr>
          </w:rPrChange>
        </w:rPr>
        <w:t>the</w:t>
      </w:r>
      <w:proofErr w:type="spellEnd"/>
      <w:r w:rsidRPr="00515751">
        <w:rPr>
          <w:color w:val="000000"/>
          <w:sz w:val="28"/>
          <w:szCs w:val="28"/>
          <w:highlight w:val="yellow"/>
          <w:rPrChange w:id="25" w:author="jirka" w:date="2019-10-16T13:42:00Z">
            <w:rPr>
              <w:color w:val="000000"/>
              <w:sz w:val="28"/>
              <w:szCs w:val="28"/>
            </w:rPr>
          </w:rPrChange>
        </w:rPr>
        <w:t xml:space="preserve"> </w:t>
      </w:r>
      <w:proofErr w:type="spellStart"/>
      <w:r w:rsidRPr="00515751">
        <w:rPr>
          <w:color w:val="000000"/>
          <w:sz w:val="28"/>
          <w:szCs w:val="28"/>
          <w:highlight w:val="yellow"/>
          <w:rPrChange w:id="26" w:author="jirka" w:date="2019-10-16T13:42:00Z">
            <w:rPr>
              <w:color w:val="000000"/>
              <w:sz w:val="28"/>
              <w:szCs w:val="28"/>
            </w:rPr>
          </w:rPrChange>
        </w:rPr>
        <w:t>Himalayas</w:t>
      </w:r>
      <w:proofErr w:type="spellEnd"/>
      <w:r w:rsidRPr="00515751">
        <w:rPr>
          <w:color w:val="000000"/>
          <w:sz w:val="28"/>
          <w:szCs w:val="28"/>
        </w:rPr>
        <w:t>. </w:t>
      </w:r>
      <w:proofErr w:type="spellStart"/>
      <w:r w:rsidRPr="00515751">
        <w:rPr>
          <w:i/>
          <w:iCs/>
          <w:color w:val="000000"/>
          <w:sz w:val="28"/>
          <w:szCs w:val="28"/>
        </w:rPr>
        <w:t>Frontiers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in Plant Science,</w:t>
      </w:r>
      <w:r w:rsidRPr="00515751">
        <w:rPr>
          <w:color w:val="000000"/>
          <w:sz w:val="28"/>
          <w:szCs w:val="28"/>
        </w:rPr>
        <w:t> 9</w:t>
      </w:r>
      <w:ins w:id="27" w:author="jirka" w:date="2019-10-16T13:40:00Z">
        <w:r w:rsidR="00515751">
          <w:rPr>
            <w:color w:val="000000"/>
            <w:sz w:val="28"/>
            <w:szCs w:val="28"/>
          </w:rPr>
          <w:t>: 1069</w:t>
        </w:r>
      </w:ins>
      <w:r w:rsidRPr="00515751">
        <w:rPr>
          <w:color w:val="000000"/>
          <w:sz w:val="28"/>
          <w:szCs w:val="28"/>
        </w:rPr>
        <w:t>.</w:t>
      </w:r>
      <w:ins w:id="28" w:author="jirka" w:date="2019-10-16T13:40:00Z">
        <w:r w:rsidR="00515751">
          <w:rPr>
            <w:color w:val="000000"/>
            <w:sz w:val="28"/>
            <w:szCs w:val="28"/>
          </w:rPr>
          <w:t xml:space="preserve"> </w:t>
        </w:r>
        <w:commentRangeStart w:id="29"/>
        <w:proofErr w:type="spellStart"/>
        <w:r w:rsidR="00515751">
          <w:rPr>
            <w:color w:val="000000"/>
            <w:sz w:val="28"/>
            <w:szCs w:val="28"/>
          </w:rPr>
          <w:t>doi</w:t>
        </w:r>
        <w:commentRangeEnd w:id="29"/>
        <w:proofErr w:type="spellEnd"/>
        <w:r w:rsidR="00515751">
          <w:rPr>
            <w:rStyle w:val="Odkaznakoment"/>
            <w:rFonts w:asciiTheme="minorHAnsi" w:eastAsiaTheme="minorHAnsi" w:hAnsiTheme="minorHAnsi" w:cstheme="minorBidi"/>
            <w:lang w:eastAsia="en-US"/>
          </w:rPr>
          <w:commentReference w:id="29"/>
        </w:r>
        <w:r w:rsidR="00515751">
          <w:rPr>
            <w:color w:val="000000"/>
            <w:sz w:val="28"/>
            <w:szCs w:val="28"/>
          </w:rPr>
          <w:t xml:space="preserve">.: </w:t>
        </w:r>
      </w:ins>
    </w:p>
    <w:p w14:paraId="0EA9D49B" w14:textId="77777777" w:rsidR="009B2CF5" w:rsidRPr="00515751" w:rsidRDefault="009B2CF5" w:rsidP="009B2CF5">
      <w:pPr>
        <w:pStyle w:val="Normlnweb"/>
        <w:ind w:left="720" w:hanging="720"/>
        <w:rPr>
          <w:color w:val="000000"/>
          <w:sz w:val="28"/>
          <w:szCs w:val="28"/>
        </w:rPr>
      </w:pPr>
      <w:r w:rsidRPr="00515751">
        <w:rPr>
          <w:color w:val="000000"/>
          <w:sz w:val="28"/>
          <w:szCs w:val="28"/>
        </w:rPr>
        <w:t xml:space="preserve">DING, X. M., BAI, D. S. &amp; QIAN, J. J. 2014. Novel </w:t>
      </w:r>
      <w:proofErr w:type="spellStart"/>
      <w:r w:rsidRPr="00515751">
        <w:rPr>
          <w:color w:val="000000"/>
          <w:sz w:val="28"/>
          <w:szCs w:val="28"/>
        </w:rPr>
        <w:t>cyclotides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from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i/>
          <w:color w:val="000000"/>
          <w:sz w:val="28"/>
          <w:szCs w:val="28"/>
          <w:rPrChange w:id="30" w:author="jirka" w:date="2019-10-16T13:41:00Z">
            <w:rPr>
              <w:color w:val="000000"/>
              <w:sz w:val="28"/>
              <w:szCs w:val="28"/>
            </w:rPr>
          </w:rPrChange>
        </w:rPr>
        <w:t>Hedyotis</w:t>
      </w:r>
      <w:proofErr w:type="spellEnd"/>
      <w:r w:rsidRPr="00515751">
        <w:rPr>
          <w:i/>
          <w:color w:val="000000"/>
          <w:sz w:val="28"/>
          <w:szCs w:val="28"/>
          <w:rPrChange w:id="31" w:author="jirka" w:date="2019-10-16T13:41:00Z">
            <w:rPr>
              <w:color w:val="000000"/>
              <w:sz w:val="28"/>
              <w:szCs w:val="28"/>
            </w:rPr>
          </w:rPrChange>
        </w:rPr>
        <w:t xml:space="preserve"> </w:t>
      </w:r>
      <w:proofErr w:type="spellStart"/>
      <w:r w:rsidRPr="00515751">
        <w:rPr>
          <w:i/>
          <w:color w:val="000000"/>
          <w:sz w:val="28"/>
          <w:szCs w:val="28"/>
          <w:rPrChange w:id="32" w:author="jirka" w:date="2019-10-16T13:41:00Z">
            <w:rPr>
              <w:color w:val="000000"/>
              <w:sz w:val="28"/>
              <w:szCs w:val="28"/>
            </w:rPr>
          </w:rPrChange>
        </w:rPr>
        <w:t>biflora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inhibit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proliferation</w:t>
      </w:r>
      <w:proofErr w:type="spellEnd"/>
      <w:r w:rsidRPr="00515751">
        <w:rPr>
          <w:color w:val="000000"/>
          <w:sz w:val="28"/>
          <w:szCs w:val="28"/>
        </w:rPr>
        <w:t xml:space="preserve"> and </w:t>
      </w:r>
      <w:proofErr w:type="spellStart"/>
      <w:r w:rsidRPr="00515751">
        <w:rPr>
          <w:color w:val="000000"/>
          <w:sz w:val="28"/>
          <w:szCs w:val="28"/>
        </w:rPr>
        <w:t>migration</w:t>
      </w:r>
      <w:proofErr w:type="spellEnd"/>
      <w:r w:rsidRPr="00515751">
        <w:rPr>
          <w:color w:val="000000"/>
          <w:sz w:val="28"/>
          <w:szCs w:val="28"/>
        </w:rPr>
        <w:t xml:space="preserve"> of </w:t>
      </w:r>
      <w:proofErr w:type="spellStart"/>
      <w:r w:rsidRPr="00515751">
        <w:rPr>
          <w:color w:val="000000"/>
          <w:sz w:val="28"/>
          <w:szCs w:val="28"/>
        </w:rPr>
        <w:t>pancreatic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cancer</w:t>
      </w:r>
      <w:proofErr w:type="spellEnd"/>
      <w:r w:rsidRPr="00515751">
        <w:rPr>
          <w:color w:val="000000"/>
          <w:sz w:val="28"/>
          <w:szCs w:val="28"/>
        </w:rPr>
        <w:t xml:space="preserve"> cell in vitro and in </w:t>
      </w:r>
      <w:proofErr w:type="spellStart"/>
      <w:r w:rsidRPr="00515751">
        <w:rPr>
          <w:color w:val="000000"/>
          <w:sz w:val="28"/>
          <w:szCs w:val="28"/>
        </w:rPr>
        <w:t>vivo</w:t>
      </w:r>
      <w:proofErr w:type="spellEnd"/>
      <w:r w:rsidRPr="00515751">
        <w:rPr>
          <w:color w:val="000000"/>
          <w:sz w:val="28"/>
          <w:szCs w:val="28"/>
        </w:rPr>
        <w:t>. </w:t>
      </w:r>
      <w:proofErr w:type="spellStart"/>
      <w:r w:rsidRPr="00515751">
        <w:rPr>
          <w:i/>
          <w:iCs/>
          <w:color w:val="000000"/>
          <w:sz w:val="28"/>
          <w:szCs w:val="28"/>
        </w:rPr>
        <w:t>Medicinal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15751">
        <w:rPr>
          <w:i/>
          <w:iCs/>
          <w:color w:val="000000"/>
          <w:sz w:val="28"/>
          <w:szCs w:val="28"/>
        </w:rPr>
        <w:t>Chemistry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15751">
        <w:rPr>
          <w:i/>
          <w:iCs/>
          <w:color w:val="000000"/>
          <w:sz w:val="28"/>
          <w:szCs w:val="28"/>
        </w:rPr>
        <w:t>Research</w:t>
      </w:r>
      <w:proofErr w:type="spellEnd"/>
      <w:r w:rsidRPr="00515751">
        <w:rPr>
          <w:i/>
          <w:i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23</w:t>
      </w:r>
      <w:r w:rsidRPr="00515751">
        <w:rPr>
          <w:b/>
          <w:b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1406-1413.</w:t>
      </w:r>
    </w:p>
    <w:p w14:paraId="244E0964" w14:textId="77777777" w:rsidR="009B2CF5" w:rsidRPr="00515751" w:rsidRDefault="009B2CF5" w:rsidP="009B2CF5">
      <w:pPr>
        <w:pStyle w:val="Normlnweb"/>
        <w:ind w:left="720" w:hanging="720"/>
        <w:rPr>
          <w:color w:val="000000"/>
          <w:sz w:val="28"/>
          <w:szCs w:val="28"/>
        </w:rPr>
      </w:pPr>
      <w:r w:rsidRPr="00515751">
        <w:rPr>
          <w:color w:val="000000"/>
          <w:sz w:val="28"/>
          <w:szCs w:val="28"/>
        </w:rPr>
        <w:t xml:space="preserve">EVJU, M., HALVORSEN, R., RYDGREN, K., AUSTRHEIM, G. &amp; MYSTERUD, A. 2010. </w:t>
      </w:r>
      <w:proofErr w:type="spellStart"/>
      <w:r w:rsidRPr="00515751">
        <w:rPr>
          <w:color w:val="000000"/>
          <w:sz w:val="28"/>
          <w:szCs w:val="28"/>
        </w:rPr>
        <w:t>Interactions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between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local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climate</w:t>
      </w:r>
      <w:proofErr w:type="spellEnd"/>
      <w:r w:rsidRPr="00515751">
        <w:rPr>
          <w:color w:val="000000"/>
          <w:sz w:val="28"/>
          <w:szCs w:val="28"/>
        </w:rPr>
        <w:t xml:space="preserve"> and </w:t>
      </w:r>
      <w:proofErr w:type="spellStart"/>
      <w:r w:rsidRPr="00515751">
        <w:rPr>
          <w:color w:val="000000"/>
          <w:sz w:val="28"/>
          <w:szCs w:val="28"/>
        </w:rPr>
        <w:t>grazing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determine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the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population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dynamics</w:t>
      </w:r>
      <w:proofErr w:type="spellEnd"/>
      <w:r w:rsidRPr="00515751">
        <w:rPr>
          <w:color w:val="000000"/>
          <w:sz w:val="28"/>
          <w:szCs w:val="28"/>
        </w:rPr>
        <w:t xml:space="preserve"> of </w:t>
      </w:r>
      <w:proofErr w:type="spellStart"/>
      <w:r w:rsidRPr="00515751">
        <w:rPr>
          <w:color w:val="000000"/>
          <w:sz w:val="28"/>
          <w:szCs w:val="28"/>
        </w:rPr>
        <w:t>the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small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herb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bookmarkStart w:id="33" w:name="_GoBack"/>
      <w:r w:rsidRPr="00515751">
        <w:rPr>
          <w:i/>
          <w:color w:val="000000"/>
          <w:sz w:val="28"/>
          <w:szCs w:val="28"/>
          <w:rPrChange w:id="34" w:author="jirka" w:date="2019-10-16T13:45:00Z">
            <w:rPr>
              <w:color w:val="000000"/>
              <w:sz w:val="28"/>
              <w:szCs w:val="28"/>
            </w:rPr>
          </w:rPrChange>
        </w:rPr>
        <w:t xml:space="preserve">Viola </w:t>
      </w:r>
      <w:proofErr w:type="spellStart"/>
      <w:r w:rsidRPr="00515751">
        <w:rPr>
          <w:i/>
          <w:color w:val="000000"/>
          <w:sz w:val="28"/>
          <w:szCs w:val="28"/>
          <w:rPrChange w:id="35" w:author="jirka" w:date="2019-10-16T13:45:00Z">
            <w:rPr>
              <w:color w:val="000000"/>
              <w:sz w:val="28"/>
              <w:szCs w:val="28"/>
            </w:rPr>
          </w:rPrChange>
        </w:rPr>
        <w:t>biflora</w:t>
      </w:r>
      <w:bookmarkEnd w:id="33"/>
      <w:proofErr w:type="spellEnd"/>
      <w:r w:rsidRPr="00515751">
        <w:rPr>
          <w:color w:val="000000"/>
          <w:sz w:val="28"/>
          <w:szCs w:val="28"/>
        </w:rPr>
        <w:t>. </w:t>
      </w:r>
      <w:proofErr w:type="spellStart"/>
      <w:r w:rsidRPr="00515751">
        <w:rPr>
          <w:i/>
          <w:iCs/>
          <w:color w:val="000000"/>
          <w:sz w:val="28"/>
          <w:szCs w:val="28"/>
        </w:rPr>
        <w:t>Oecologia</w:t>
      </w:r>
      <w:proofErr w:type="spellEnd"/>
      <w:r w:rsidRPr="00515751">
        <w:rPr>
          <w:i/>
          <w:i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163</w:t>
      </w:r>
      <w:r w:rsidRPr="00515751">
        <w:rPr>
          <w:b/>
          <w:b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921-933.</w:t>
      </w:r>
    </w:p>
    <w:p w14:paraId="60CAF4F4" w14:textId="77777777" w:rsidR="009B2CF5" w:rsidRPr="00515751" w:rsidRDefault="009B2CF5" w:rsidP="009B2CF5">
      <w:pPr>
        <w:pStyle w:val="Normlnweb"/>
        <w:ind w:left="720" w:hanging="720"/>
        <w:rPr>
          <w:color w:val="000000"/>
          <w:sz w:val="28"/>
          <w:szCs w:val="28"/>
        </w:rPr>
      </w:pPr>
      <w:r w:rsidRPr="00515751">
        <w:rPr>
          <w:color w:val="000000"/>
          <w:sz w:val="28"/>
          <w:szCs w:val="28"/>
        </w:rPr>
        <w:t xml:space="preserve">GORANSSON, U., BROUSSALIS, A. M. &amp; CLAESON, P. 2003. </w:t>
      </w:r>
      <w:proofErr w:type="spellStart"/>
      <w:r w:rsidRPr="00515751">
        <w:rPr>
          <w:color w:val="000000"/>
          <w:sz w:val="28"/>
          <w:szCs w:val="28"/>
        </w:rPr>
        <w:t>Expression</w:t>
      </w:r>
      <w:proofErr w:type="spellEnd"/>
      <w:r w:rsidRPr="00515751">
        <w:rPr>
          <w:color w:val="000000"/>
          <w:sz w:val="28"/>
          <w:szCs w:val="28"/>
        </w:rPr>
        <w:t xml:space="preserve"> of </w:t>
      </w:r>
      <w:proofErr w:type="gramStart"/>
      <w:r w:rsidRPr="00515751">
        <w:rPr>
          <w:color w:val="000000"/>
          <w:sz w:val="28"/>
          <w:szCs w:val="28"/>
        </w:rPr>
        <w:t>Viola</w:t>
      </w:r>
      <w:proofErr w:type="gram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cyclotides</w:t>
      </w:r>
      <w:proofErr w:type="spellEnd"/>
      <w:r w:rsidRPr="00515751">
        <w:rPr>
          <w:color w:val="000000"/>
          <w:sz w:val="28"/>
          <w:szCs w:val="28"/>
        </w:rPr>
        <w:t xml:space="preserve"> by </w:t>
      </w:r>
      <w:proofErr w:type="spellStart"/>
      <w:r w:rsidRPr="00515751">
        <w:rPr>
          <w:color w:val="000000"/>
          <w:sz w:val="28"/>
          <w:szCs w:val="28"/>
        </w:rPr>
        <w:t>liquid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chromatography-mass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spectrometry</w:t>
      </w:r>
      <w:proofErr w:type="spellEnd"/>
      <w:r w:rsidRPr="00515751">
        <w:rPr>
          <w:color w:val="000000"/>
          <w:sz w:val="28"/>
          <w:szCs w:val="28"/>
        </w:rPr>
        <w:t xml:space="preserve"> and tandem </w:t>
      </w:r>
      <w:proofErr w:type="spellStart"/>
      <w:r w:rsidRPr="00515751">
        <w:rPr>
          <w:color w:val="000000"/>
          <w:sz w:val="28"/>
          <w:szCs w:val="28"/>
        </w:rPr>
        <w:t>mass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spectrometry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sequencing</w:t>
      </w:r>
      <w:proofErr w:type="spellEnd"/>
      <w:r w:rsidRPr="00515751">
        <w:rPr>
          <w:color w:val="000000"/>
          <w:sz w:val="28"/>
          <w:szCs w:val="28"/>
        </w:rPr>
        <w:t xml:space="preserve"> of </w:t>
      </w:r>
      <w:proofErr w:type="spellStart"/>
      <w:r w:rsidRPr="00515751">
        <w:rPr>
          <w:color w:val="000000"/>
          <w:sz w:val="28"/>
          <w:szCs w:val="28"/>
        </w:rPr>
        <w:t>intercysteine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loops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after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introduction</w:t>
      </w:r>
      <w:proofErr w:type="spellEnd"/>
      <w:r w:rsidRPr="00515751">
        <w:rPr>
          <w:color w:val="000000"/>
          <w:sz w:val="28"/>
          <w:szCs w:val="28"/>
        </w:rPr>
        <w:t xml:space="preserve"> of </w:t>
      </w:r>
      <w:proofErr w:type="spellStart"/>
      <w:r w:rsidRPr="00515751">
        <w:rPr>
          <w:color w:val="000000"/>
          <w:sz w:val="28"/>
          <w:szCs w:val="28"/>
        </w:rPr>
        <w:t>charges</w:t>
      </w:r>
      <w:proofErr w:type="spellEnd"/>
      <w:r w:rsidRPr="00515751">
        <w:rPr>
          <w:color w:val="000000"/>
          <w:sz w:val="28"/>
          <w:szCs w:val="28"/>
        </w:rPr>
        <w:t xml:space="preserve"> and </w:t>
      </w:r>
      <w:proofErr w:type="spellStart"/>
      <w:r w:rsidRPr="00515751">
        <w:rPr>
          <w:color w:val="000000"/>
          <w:sz w:val="28"/>
          <w:szCs w:val="28"/>
        </w:rPr>
        <w:t>cleavage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sites</w:t>
      </w:r>
      <w:proofErr w:type="spellEnd"/>
      <w:r w:rsidRPr="00515751">
        <w:rPr>
          <w:color w:val="000000"/>
          <w:sz w:val="28"/>
          <w:szCs w:val="28"/>
        </w:rPr>
        <w:t xml:space="preserve"> by </w:t>
      </w:r>
      <w:proofErr w:type="spellStart"/>
      <w:r w:rsidRPr="00515751">
        <w:rPr>
          <w:color w:val="000000"/>
          <w:sz w:val="28"/>
          <w:szCs w:val="28"/>
        </w:rPr>
        <w:t>aminoethylation</w:t>
      </w:r>
      <w:proofErr w:type="spellEnd"/>
      <w:r w:rsidRPr="00515751">
        <w:rPr>
          <w:color w:val="000000"/>
          <w:sz w:val="28"/>
          <w:szCs w:val="28"/>
        </w:rPr>
        <w:t>. </w:t>
      </w:r>
      <w:proofErr w:type="spellStart"/>
      <w:r w:rsidRPr="00515751">
        <w:rPr>
          <w:i/>
          <w:iCs/>
          <w:color w:val="000000"/>
          <w:sz w:val="28"/>
          <w:szCs w:val="28"/>
        </w:rPr>
        <w:t>Analytical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15751">
        <w:rPr>
          <w:i/>
          <w:iCs/>
          <w:color w:val="000000"/>
          <w:sz w:val="28"/>
          <w:szCs w:val="28"/>
        </w:rPr>
        <w:t>Biochemistry</w:t>
      </w:r>
      <w:proofErr w:type="spellEnd"/>
      <w:r w:rsidRPr="00515751">
        <w:rPr>
          <w:i/>
          <w:i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318</w:t>
      </w:r>
      <w:r w:rsidRPr="00515751">
        <w:rPr>
          <w:b/>
          <w:b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107-117.</w:t>
      </w:r>
    </w:p>
    <w:p w14:paraId="6524143F" w14:textId="77777777" w:rsidR="009B2CF5" w:rsidRPr="00515751" w:rsidRDefault="009B2CF5" w:rsidP="009B2CF5">
      <w:pPr>
        <w:pStyle w:val="Normlnweb"/>
        <w:ind w:left="720" w:hanging="720"/>
        <w:rPr>
          <w:color w:val="000000"/>
          <w:sz w:val="28"/>
          <w:szCs w:val="28"/>
        </w:rPr>
      </w:pPr>
      <w:r w:rsidRPr="00515751">
        <w:rPr>
          <w:color w:val="000000"/>
          <w:sz w:val="28"/>
          <w:szCs w:val="28"/>
        </w:rPr>
        <w:t xml:space="preserve">HERRMANN, A., BURMAN, R., MYLNE, J. S., KARLSSON, G., GULLBO, J., CRAIK, D. J., CLARK, R. J. &amp; GORANSSON, U. 2008. </w:t>
      </w:r>
      <w:proofErr w:type="spellStart"/>
      <w:r w:rsidRPr="00515751">
        <w:rPr>
          <w:color w:val="000000"/>
          <w:sz w:val="28"/>
          <w:szCs w:val="28"/>
        </w:rPr>
        <w:t>The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alpine</w:t>
      </w:r>
      <w:proofErr w:type="spellEnd"/>
      <w:r w:rsidRPr="00515751">
        <w:rPr>
          <w:color w:val="000000"/>
          <w:sz w:val="28"/>
          <w:szCs w:val="28"/>
        </w:rPr>
        <w:t xml:space="preserve"> violet, Viola </w:t>
      </w:r>
      <w:proofErr w:type="spellStart"/>
      <w:r w:rsidRPr="00515751">
        <w:rPr>
          <w:color w:val="000000"/>
          <w:sz w:val="28"/>
          <w:szCs w:val="28"/>
        </w:rPr>
        <w:t>biflora</w:t>
      </w:r>
      <w:proofErr w:type="spellEnd"/>
      <w:r w:rsidRPr="00515751">
        <w:rPr>
          <w:color w:val="000000"/>
          <w:sz w:val="28"/>
          <w:szCs w:val="28"/>
        </w:rPr>
        <w:t xml:space="preserve">, </w:t>
      </w:r>
      <w:proofErr w:type="spellStart"/>
      <w:r w:rsidRPr="00515751">
        <w:rPr>
          <w:color w:val="000000"/>
          <w:sz w:val="28"/>
          <w:szCs w:val="28"/>
        </w:rPr>
        <w:t>is</w:t>
      </w:r>
      <w:proofErr w:type="spellEnd"/>
      <w:r w:rsidRPr="00515751">
        <w:rPr>
          <w:color w:val="000000"/>
          <w:sz w:val="28"/>
          <w:szCs w:val="28"/>
        </w:rPr>
        <w:t xml:space="preserve"> a </w:t>
      </w:r>
      <w:proofErr w:type="spellStart"/>
      <w:r w:rsidRPr="00515751">
        <w:rPr>
          <w:color w:val="000000"/>
          <w:sz w:val="28"/>
          <w:szCs w:val="28"/>
        </w:rPr>
        <w:t>rich</w:t>
      </w:r>
      <w:proofErr w:type="spellEnd"/>
      <w:r w:rsidRPr="00515751">
        <w:rPr>
          <w:color w:val="000000"/>
          <w:sz w:val="28"/>
          <w:szCs w:val="28"/>
        </w:rPr>
        <w:t xml:space="preserve"> source of </w:t>
      </w:r>
      <w:proofErr w:type="spellStart"/>
      <w:r w:rsidRPr="00515751">
        <w:rPr>
          <w:color w:val="000000"/>
          <w:sz w:val="28"/>
          <w:szCs w:val="28"/>
        </w:rPr>
        <w:t>cyclotides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with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potent</w:t>
      </w:r>
      <w:proofErr w:type="spellEnd"/>
      <w:r w:rsidRPr="00515751">
        <w:rPr>
          <w:color w:val="000000"/>
          <w:sz w:val="28"/>
          <w:szCs w:val="28"/>
        </w:rPr>
        <w:t xml:space="preserve"> cytotoxicity. </w:t>
      </w:r>
      <w:proofErr w:type="spellStart"/>
      <w:r w:rsidRPr="00515751">
        <w:rPr>
          <w:i/>
          <w:iCs/>
          <w:color w:val="000000"/>
          <w:sz w:val="28"/>
          <w:szCs w:val="28"/>
        </w:rPr>
        <w:t>Phytochemistry</w:t>
      </w:r>
      <w:proofErr w:type="spellEnd"/>
      <w:r w:rsidRPr="00515751">
        <w:rPr>
          <w:i/>
          <w:i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69</w:t>
      </w:r>
      <w:r w:rsidRPr="00515751">
        <w:rPr>
          <w:b/>
          <w:b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939-952.</w:t>
      </w:r>
    </w:p>
    <w:p w14:paraId="3429AC66" w14:textId="77777777" w:rsidR="009B2CF5" w:rsidRPr="00515751" w:rsidRDefault="009B2CF5" w:rsidP="009B2CF5">
      <w:pPr>
        <w:pStyle w:val="Normlnweb"/>
        <w:ind w:left="720" w:hanging="720"/>
        <w:rPr>
          <w:color w:val="000000"/>
          <w:sz w:val="28"/>
          <w:szCs w:val="28"/>
        </w:rPr>
      </w:pPr>
      <w:r w:rsidRPr="00515751">
        <w:rPr>
          <w:color w:val="000000"/>
          <w:sz w:val="28"/>
          <w:szCs w:val="28"/>
        </w:rPr>
        <w:t xml:space="preserve">KUMAR, K., SHARMA, Y. P., MANHAS, R. K. &amp; BHATIA, H. 2015. </w:t>
      </w:r>
      <w:proofErr w:type="spellStart"/>
      <w:r w:rsidRPr="00515751">
        <w:rPr>
          <w:color w:val="000000"/>
          <w:sz w:val="28"/>
          <w:szCs w:val="28"/>
        </w:rPr>
        <w:t>Ethnomedicinal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plants</w:t>
      </w:r>
      <w:proofErr w:type="spellEnd"/>
      <w:r w:rsidRPr="00515751">
        <w:rPr>
          <w:color w:val="000000"/>
          <w:sz w:val="28"/>
          <w:szCs w:val="28"/>
        </w:rPr>
        <w:t xml:space="preserve"> of </w:t>
      </w:r>
      <w:proofErr w:type="spellStart"/>
      <w:r w:rsidRPr="00515751">
        <w:rPr>
          <w:color w:val="000000"/>
          <w:sz w:val="28"/>
          <w:szCs w:val="28"/>
        </w:rPr>
        <w:t>Shankaracharya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Hill</w:t>
      </w:r>
      <w:proofErr w:type="spellEnd"/>
      <w:r w:rsidRPr="00515751">
        <w:rPr>
          <w:color w:val="000000"/>
          <w:sz w:val="28"/>
          <w:szCs w:val="28"/>
        </w:rPr>
        <w:t xml:space="preserve">, </w:t>
      </w:r>
      <w:proofErr w:type="spellStart"/>
      <w:r w:rsidRPr="00515751">
        <w:rPr>
          <w:color w:val="000000"/>
          <w:sz w:val="28"/>
          <w:szCs w:val="28"/>
        </w:rPr>
        <w:t>Srinagar</w:t>
      </w:r>
      <w:proofErr w:type="spellEnd"/>
      <w:r w:rsidRPr="00515751">
        <w:rPr>
          <w:color w:val="000000"/>
          <w:sz w:val="28"/>
          <w:szCs w:val="28"/>
        </w:rPr>
        <w:t>, J&amp;K, India. </w:t>
      </w:r>
      <w:proofErr w:type="spellStart"/>
      <w:r w:rsidRPr="00515751">
        <w:rPr>
          <w:i/>
          <w:iCs/>
          <w:color w:val="000000"/>
          <w:sz w:val="28"/>
          <w:szCs w:val="28"/>
        </w:rPr>
        <w:t>Journal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of </w:t>
      </w:r>
      <w:proofErr w:type="spellStart"/>
      <w:r w:rsidRPr="00515751">
        <w:rPr>
          <w:i/>
          <w:iCs/>
          <w:color w:val="000000"/>
          <w:sz w:val="28"/>
          <w:szCs w:val="28"/>
        </w:rPr>
        <w:t>Ethnopharmacology</w:t>
      </w:r>
      <w:proofErr w:type="spellEnd"/>
      <w:r w:rsidRPr="00515751">
        <w:rPr>
          <w:i/>
          <w:i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170</w:t>
      </w:r>
      <w:r w:rsidRPr="00515751">
        <w:rPr>
          <w:b/>
          <w:b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255-274.</w:t>
      </w:r>
    </w:p>
    <w:p w14:paraId="3DC79408" w14:textId="77777777" w:rsidR="009B2CF5" w:rsidRPr="00515751" w:rsidRDefault="009B2CF5" w:rsidP="009B2CF5">
      <w:pPr>
        <w:pStyle w:val="Normlnweb"/>
        <w:ind w:left="720" w:hanging="720"/>
        <w:rPr>
          <w:color w:val="000000"/>
          <w:sz w:val="28"/>
          <w:szCs w:val="28"/>
        </w:rPr>
      </w:pPr>
      <w:r w:rsidRPr="00515751">
        <w:rPr>
          <w:color w:val="000000"/>
          <w:sz w:val="28"/>
          <w:szCs w:val="28"/>
        </w:rPr>
        <w:t xml:space="preserve">MEINERI, E., SKARPAAS, O., SPINDELBOCK, J., BARGMANN, T. &amp; VANDVIK, V. 2014. Direct and </w:t>
      </w:r>
      <w:proofErr w:type="spellStart"/>
      <w:r w:rsidRPr="00515751">
        <w:rPr>
          <w:color w:val="000000"/>
          <w:sz w:val="28"/>
          <w:szCs w:val="28"/>
        </w:rPr>
        <w:t>size-dependent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effects</w:t>
      </w:r>
      <w:proofErr w:type="spellEnd"/>
      <w:r w:rsidRPr="00515751">
        <w:rPr>
          <w:color w:val="000000"/>
          <w:sz w:val="28"/>
          <w:szCs w:val="28"/>
        </w:rPr>
        <w:t xml:space="preserve"> of </w:t>
      </w:r>
      <w:proofErr w:type="spellStart"/>
      <w:r w:rsidRPr="00515751">
        <w:rPr>
          <w:color w:val="000000"/>
          <w:sz w:val="28"/>
          <w:szCs w:val="28"/>
        </w:rPr>
        <w:t>climate</w:t>
      </w:r>
      <w:proofErr w:type="spellEnd"/>
      <w:r w:rsidRPr="00515751">
        <w:rPr>
          <w:color w:val="000000"/>
          <w:sz w:val="28"/>
          <w:szCs w:val="28"/>
        </w:rPr>
        <w:t xml:space="preserve"> on </w:t>
      </w:r>
      <w:proofErr w:type="spellStart"/>
      <w:r w:rsidRPr="00515751">
        <w:rPr>
          <w:color w:val="000000"/>
          <w:sz w:val="28"/>
          <w:szCs w:val="28"/>
        </w:rPr>
        <w:t>flowering</w:t>
      </w:r>
      <w:proofErr w:type="spellEnd"/>
      <w:r w:rsidRPr="00515751">
        <w:rPr>
          <w:color w:val="000000"/>
          <w:sz w:val="28"/>
          <w:szCs w:val="28"/>
        </w:rPr>
        <w:t xml:space="preserve"> performance in </w:t>
      </w:r>
      <w:proofErr w:type="spellStart"/>
      <w:r w:rsidRPr="00515751">
        <w:rPr>
          <w:color w:val="000000"/>
          <w:sz w:val="28"/>
          <w:szCs w:val="28"/>
        </w:rPr>
        <w:t>alpine</w:t>
      </w:r>
      <w:proofErr w:type="spellEnd"/>
      <w:r w:rsidRPr="00515751">
        <w:rPr>
          <w:color w:val="000000"/>
          <w:sz w:val="28"/>
          <w:szCs w:val="28"/>
        </w:rPr>
        <w:t xml:space="preserve"> and </w:t>
      </w:r>
      <w:proofErr w:type="spellStart"/>
      <w:r w:rsidRPr="00515751">
        <w:rPr>
          <w:color w:val="000000"/>
          <w:sz w:val="28"/>
          <w:szCs w:val="28"/>
        </w:rPr>
        <w:t>lowland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herbaceous</w:t>
      </w:r>
      <w:proofErr w:type="spellEnd"/>
      <w:r w:rsidRPr="00515751">
        <w:rPr>
          <w:color w:val="000000"/>
          <w:sz w:val="28"/>
          <w:szCs w:val="28"/>
        </w:rPr>
        <w:t xml:space="preserve"> species. </w:t>
      </w:r>
      <w:proofErr w:type="spellStart"/>
      <w:r w:rsidRPr="00515751">
        <w:rPr>
          <w:i/>
          <w:iCs/>
          <w:color w:val="000000"/>
          <w:sz w:val="28"/>
          <w:szCs w:val="28"/>
        </w:rPr>
        <w:t>Journal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of </w:t>
      </w:r>
      <w:proofErr w:type="spellStart"/>
      <w:r w:rsidRPr="00515751">
        <w:rPr>
          <w:i/>
          <w:iCs/>
          <w:color w:val="000000"/>
          <w:sz w:val="28"/>
          <w:szCs w:val="28"/>
        </w:rPr>
        <w:t>Vegetation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Science,</w:t>
      </w:r>
      <w:r w:rsidRPr="00515751">
        <w:rPr>
          <w:color w:val="000000"/>
          <w:sz w:val="28"/>
          <w:szCs w:val="28"/>
        </w:rPr>
        <w:t> 25</w:t>
      </w:r>
      <w:r w:rsidRPr="00515751">
        <w:rPr>
          <w:b/>
          <w:b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275-286.</w:t>
      </w:r>
    </w:p>
    <w:p w14:paraId="2C86BB9E" w14:textId="77777777" w:rsidR="009B2CF5" w:rsidRPr="00515751" w:rsidRDefault="009B2CF5" w:rsidP="009B2CF5">
      <w:pPr>
        <w:pStyle w:val="Normlnweb"/>
        <w:ind w:left="720" w:hanging="720"/>
        <w:rPr>
          <w:color w:val="000000"/>
          <w:sz w:val="28"/>
          <w:szCs w:val="28"/>
        </w:rPr>
      </w:pPr>
      <w:r w:rsidRPr="00515751">
        <w:rPr>
          <w:color w:val="000000"/>
          <w:sz w:val="28"/>
          <w:szCs w:val="28"/>
        </w:rPr>
        <w:t xml:space="preserve">MEINERI, E., SKARPAAS, O. &amp; VANDVIK, V. 2012. Modeling </w:t>
      </w:r>
      <w:proofErr w:type="spellStart"/>
      <w:r w:rsidRPr="00515751">
        <w:rPr>
          <w:color w:val="000000"/>
          <w:sz w:val="28"/>
          <w:szCs w:val="28"/>
        </w:rPr>
        <w:t>alpine</w:t>
      </w:r>
      <w:proofErr w:type="spellEnd"/>
      <w:r w:rsidRPr="00515751">
        <w:rPr>
          <w:color w:val="000000"/>
          <w:sz w:val="28"/>
          <w:szCs w:val="28"/>
        </w:rPr>
        <w:t xml:space="preserve"> plant </w:t>
      </w:r>
      <w:proofErr w:type="spellStart"/>
      <w:r w:rsidRPr="00515751">
        <w:rPr>
          <w:color w:val="000000"/>
          <w:sz w:val="28"/>
          <w:szCs w:val="28"/>
        </w:rPr>
        <w:t>distributions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at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the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landscape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scale</w:t>
      </w:r>
      <w:proofErr w:type="spellEnd"/>
      <w:r w:rsidRPr="00515751">
        <w:rPr>
          <w:color w:val="000000"/>
          <w:sz w:val="28"/>
          <w:szCs w:val="28"/>
        </w:rPr>
        <w:t xml:space="preserve">: Do </w:t>
      </w:r>
      <w:proofErr w:type="spellStart"/>
      <w:r w:rsidRPr="00515751">
        <w:rPr>
          <w:color w:val="000000"/>
          <w:sz w:val="28"/>
          <w:szCs w:val="28"/>
        </w:rPr>
        <w:t>biotic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interactions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matter</w:t>
      </w:r>
      <w:proofErr w:type="spellEnd"/>
      <w:r w:rsidRPr="00515751">
        <w:rPr>
          <w:color w:val="000000"/>
          <w:sz w:val="28"/>
          <w:szCs w:val="28"/>
        </w:rPr>
        <w:t>? </w:t>
      </w:r>
      <w:proofErr w:type="spellStart"/>
      <w:r w:rsidRPr="00515751">
        <w:rPr>
          <w:i/>
          <w:iCs/>
          <w:color w:val="000000"/>
          <w:sz w:val="28"/>
          <w:szCs w:val="28"/>
        </w:rPr>
        <w:t>Ecological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Modelling,</w:t>
      </w:r>
      <w:r w:rsidRPr="00515751">
        <w:rPr>
          <w:color w:val="000000"/>
          <w:sz w:val="28"/>
          <w:szCs w:val="28"/>
        </w:rPr>
        <w:t> 231</w:t>
      </w:r>
      <w:r w:rsidRPr="00515751">
        <w:rPr>
          <w:b/>
          <w:b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1-10.</w:t>
      </w:r>
    </w:p>
    <w:p w14:paraId="47D86587" w14:textId="77777777" w:rsidR="009B2CF5" w:rsidRPr="00515751" w:rsidRDefault="009B2CF5" w:rsidP="009B2CF5">
      <w:pPr>
        <w:pStyle w:val="Normlnweb"/>
        <w:ind w:left="720" w:hanging="720"/>
        <w:rPr>
          <w:color w:val="000000"/>
          <w:sz w:val="28"/>
          <w:szCs w:val="28"/>
        </w:rPr>
      </w:pPr>
      <w:r w:rsidRPr="00515751">
        <w:rPr>
          <w:color w:val="000000"/>
          <w:sz w:val="28"/>
          <w:szCs w:val="28"/>
        </w:rPr>
        <w:lastRenderedPageBreak/>
        <w:t xml:space="preserve">MEINERI, E., SPINDELBOCK, J. &amp; VANDVIK, V. 2013. </w:t>
      </w:r>
      <w:proofErr w:type="spellStart"/>
      <w:r w:rsidRPr="00515751">
        <w:rPr>
          <w:color w:val="000000"/>
          <w:sz w:val="28"/>
          <w:szCs w:val="28"/>
        </w:rPr>
        <w:t>Seedling</w:t>
      </w:r>
      <w:proofErr w:type="spellEnd"/>
      <w:r w:rsidRPr="00515751">
        <w:rPr>
          <w:color w:val="000000"/>
          <w:sz w:val="28"/>
          <w:szCs w:val="28"/>
        </w:rPr>
        <w:t xml:space="preserve"> emergence </w:t>
      </w:r>
      <w:proofErr w:type="spellStart"/>
      <w:r w:rsidRPr="00515751">
        <w:rPr>
          <w:color w:val="000000"/>
          <w:sz w:val="28"/>
          <w:szCs w:val="28"/>
        </w:rPr>
        <w:t>responds</w:t>
      </w:r>
      <w:proofErr w:type="spellEnd"/>
      <w:r w:rsidRPr="00515751">
        <w:rPr>
          <w:color w:val="000000"/>
          <w:sz w:val="28"/>
          <w:szCs w:val="28"/>
        </w:rPr>
        <w:t xml:space="preserve"> to </w:t>
      </w:r>
      <w:proofErr w:type="spellStart"/>
      <w:r w:rsidRPr="00515751">
        <w:rPr>
          <w:color w:val="000000"/>
          <w:sz w:val="28"/>
          <w:szCs w:val="28"/>
        </w:rPr>
        <w:t>both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seed</w:t>
      </w:r>
      <w:proofErr w:type="spellEnd"/>
      <w:r w:rsidRPr="00515751">
        <w:rPr>
          <w:color w:val="000000"/>
          <w:sz w:val="28"/>
          <w:szCs w:val="28"/>
        </w:rPr>
        <w:t xml:space="preserve"> source and </w:t>
      </w:r>
      <w:proofErr w:type="spellStart"/>
      <w:r w:rsidRPr="00515751">
        <w:rPr>
          <w:color w:val="000000"/>
          <w:sz w:val="28"/>
          <w:szCs w:val="28"/>
        </w:rPr>
        <w:t>recruitment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site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climates</w:t>
      </w:r>
      <w:proofErr w:type="spellEnd"/>
      <w:r w:rsidRPr="00515751">
        <w:rPr>
          <w:color w:val="000000"/>
          <w:sz w:val="28"/>
          <w:szCs w:val="28"/>
        </w:rPr>
        <w:t xml:space="preserve">: a </w:t>
      </w:r>
      <w:proofErr w:type="spellStart"/>
      <w:r w:rsidRPr="00515751">
        <w:rPr>
          <w:color w:val="000000"/>
          <w:sz w:val="28"/>
          <w:szCs w:val="28"/>
        </w:rPr>
        <w:t>climate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change</w:t>
      </w:r>
      <w:proofErr w:type="spellEnd"/>
      <w:r w:rsidRPr="00515751">
        <w:rPr>
          <w:color w:val="000000"/>
          <w:sz w:val="28"/>
          <w:szCs w:val="28"/>
        </w:rPr>
        <w:t xml:space="preserve"> experiment </w:t>
      </w:r>
      <w:proofErr w:type="spellStart"/>
      <w:r w:rsidRPr="00515751">
        <w:rPr>
          <w:color w:val="000000"/>
          <w:sz w:val="28"/>
          <w:szCs w:val="28"/>
        </w:rPr>
        <w:t>combining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transplant</w:t>
      </w:r>
      <w:proofErr w:type="spellEnd"/>
      <w:r w:rsidRPr="00515751">
        <w:rPr>
          <w:color w:val="000000"/>
          <w:sz w:val="28"/>
          <w:szCs w:val="28"/>
        </w:rPr>
        <w:t xml:space="preserve"> and gradient </w:t>
      </w:r>
      <w:proofErr w:type="spellStart"/>
      <w:r w:rsidRPr="00515751">
        <w:rPr>
          <w:color w:val="000000"/>
          <w:sz w:val="28"/>
          <w:szCs w:val="28"/>
        </w:rPr>
        <w:t>approaches</w:t>
      </w:r>
      <w:proofErr w:type="spellEnd"/>
      <w:r w:rsidRPr="00515751">
        <w:rPr>
          <w:color w:val="000000"/>
          <w:sz w:val="28"/>
          <w:szCs w:val="28"/>
        </w:rPr>
        <w:t>. </w:t>
      </w:r>
      <w:r w:rsidRPr="00515751">
        <w:rPr>
          <w:i/>
          <w:iCs/>
          <w:color w:val="000000"/>
          <w:sz w:val="28"/>
          <w:szCs w:val="28"/>
        </w:rPr>
        <w:t xml:space="preserve">Plant </w:t>
      </w:r>
      <w:proofErr w:type="spellStart"/>
      <w:r w:rsidRPr="00515751">
        <w:rPr>
          <w:i/>
          <w:iCs/>
          <w:color w:val="000000"/>
          <w:sz w:val="28"/>
          <w:szCs w:val="28"/>
        </w:rPr>
        <w:t>Ecology</w:t>
      </w:r>
      <w:proofErr w:type="spellEnd"/>
      <w:r w:rsidRPr="00515751">
        <w:rPr>
          <w:i/>
          <w:i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</w:t>
      </w:r>
      <w:r w:rsidRPr="00515751">
        <w:rPr>
          <w:color w:val="000000"/>
          <w:sz w:val="28"/>
          <w:szCs w:val="28"/>
          <w:highlight w:val="yellow"/>
          <w:rPrChange w:id="36" w:author="jirka" w:date="2019-10-16T13:42:00Z">
            <w:rPr>
              <w:color w:val="000000"/>
              <w:sz w:val="28"/>
              <w:szCs w:val="28"/>
            </w:rPr>
          </w:rPrChange>
        </w:rPr>
        <w:t>214</w:t>
      </w:r>
      <w:r w:rsidRPr="00515751">
        <w:rPr>
          <w:b/>
          <w:bCs/>
          <w:color w:val="000000"/>
          <w:sz w:val="28"/>
          <w:szCs w:val="28"/>
          <w:highlight w:val="yellow"/>
          <w:rPrChange w:id="37" w:author="jirka" w:date="2019-10-16T13:42:00Z">
            <w:rPr>
              <w:b/>
              <w:bCs/>
              <w:color w:val="000000"/>
              <w:sz w:val="28"/>
              <w:szCs w:val="28"/>
            </w:rPr>
          </w:rPrChange>
        </w:rPr>
        <w:t>,</w:t>
      </w:r>
      <w:r w:rsidRPr="00515751">
        <w:rPr>
          <w:color w:val="000000"/>
          <w:sz w:val="28"/>
          <w:szCs w:val="28"/>
          <w:highlight w:val="yellow"/>
          <w:rPrChange w:id="38" w:author="jirka" w:date="2019-10-16T13:42:00Z">
            <w:rPr>
              <w:color w:val="000000"/>
              <w:sz w:val="28"/>
              <w:szCs w:val="28"/>
            </w:rPr>
          </w:rPrChange>
        </w:rPr>
        <w:t>607</w:t>
      </w:r>
      <w:r w:rsidRPr="00515751">
        <w:rPr>
          <w:color w:val="000000"/>
          <w:sz w:val="28"/>
          <w:szCs w:val="28"/>
        </w:rPr>
        <w:t>-619.</w:t>
      </w:r>
    </w:p>
    <w:p w14:paraId="53BBD0AC" w14:textId="77777777" w:rsidR="009B2CF5" w:rsidRPr="00515751" w:rsidRDefault="009B2CF5" w:rsidP="009B2CF5">
      <w:pPr>
        <w:pStyle w:val="Normlnweb"/>
        <w:ind w:left="720" w:hanging="720"/>
        <w:rPr>
          <w:color w:val="000000"/>
          <w:sz w:val="28"/>
          <w:szCs w:val="28"/>
        </w:rPr>
      </w:pPr>
      <w:r w:rsidRPr="00515751">
        <w:rPr>
          <w:color w:val="000000"/>
          <w:sz w:val="28"/>
          <w:szCs w:val="28"/>
        </w:rPr>
        <w:t xml:space="preserve">RUOTSALAINEN, A. L., VARE, H., OKSANEN, J. &amp; TUOMI, J. 2004. </w:t>
      </w:r>
      <w:proofErr w:type="spellStart"/>
      <w:r w:rsidRPr="00515751">
        <w:rPr>
          <w:color w:val="000000"/>
          <w:sz w:val="28"/>
          <w:szCs w:val="28"/>
        </w:rPr>
        <w:t>Root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fungus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colonization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along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an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altitudinal</w:t>
      </w:r>
      <w:proofErr w:type="spellEnd"/>
      <w:r w:rsidRPr="00515751">
        <w:rPr>
          <w:color w:val="000000"/>
          <w:sz w:val="28"/>
          <w:szCs w:val="28"/>
        </w:rPr>
        <w:t xml:space="preserve"> gradient in </w:t>
      </w:r>
      <w:proofErr w:type="spellStart"/>
      <w:r w:rsidRPr="00515751">
        <w:rPr>
          <w:color w:val="000000"/>
          <w:sz w:val="28"/>
          <w:szCs w:val="28"/>
        </w:rPr>
        <w:t>North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Norway</w:t>
      </w:r>
      <w:proofErr w:type="spellEnd"/>
      <w:r w:rsidRPr="00515751">
        <w:rPr>
          <w:color w:val="000000"/>
          <w:sz w:val="28"/>
          <w:szCs w:val="28"/>
        </w:rPr>
        <w:t>. </w:t>
      </w:r>
      <w:proofErr w:type="spellStart"/>
      <w:r w:rsidRPr="00515751">
        <w:rPr>
          <w:i/>
          <w:iCs/>
          <w:color w:val="000000"/>
          <w:sz w:val="28"/>
          <w:szCs w:val="28"/>
        </w:rPr>
        <w:t>Arctic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15751">
        <w:rPr>
          <w:i/>
          <w:iCs/>
          <w:color w:val="000000"/>
          <w:sz w:val="28"/>
          <w:szCs w:val="28"/>
        </w:rPr>
        <w:t>Antarctic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and </w:t>
      </w:r>
      <w:proofErr w:type="spellStart"/>
      <w:r w:rsidRPr="00515751">
        <w:rPr>
          <w:i/>
          <w:iCs/>
          <w:color w:val="000000"/>
          <w:sz w:val="28"/>
          <w:szCs w:val="28"/>
        </w:rPr>
        <w:t>Alpine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15751">
        <w:rPr>
          <w:i/>
          <w:iCs/>
          <w:color w:val="000000"/>
          <w:sz w:val="28"/>
          <w:szCs w:val="28"/>
        </w:rPr>
        <w:t>Research</w:t>
      </w:r>
      <w:proofErr w:type="spellEnd"/>
      <w:r w:rsidRPr="00515751">
        <w:rPr>
          <w:i/>
          <w:i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36</w:t>
      </w:r>
      <w:r w:rsidRPr="00515751">
        <w:rPr>
          <w:b/>
          <w:b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239-243.</w:t>
      </w:r>
    </w:p>
    <w:p w14:paraId="67412E26" w14:textId="77777777" w:rsidR="009B2CF5" w:rsidRPr="00515751" w:rsidRDefault="009B2CF5" w:rsidP="009B2CF5">
      <w:pPr>
        <w:pStyle w:val="Normlnweb"/>
        <w:ind w:left="720" w:hanging="720"/>
        <w:rPr>
          <w:color w:val="000000"/>
          <w:sz w:val="28"/>
          <w:szCs w:val="28"/>
        </w:rPr>
      </w:pPr>
      <w:r w:rsidRPr="00515751">
        <w:rPr>
          <w:color w:val="000000"/>
          <w:sz w:val="28"/>
          <w:szCs w:val="28"/>
        </w:rPr>
        <w:t xml:space="preserve">TOPPER, J. P., MEINERI, E., OLSEN, S. L., RYDGREN, K., SKARPAAS, O. &amp; VANDVIK, V. 2018. </w:t>
      </w:r>
      <w:proofErr w:type="spellStart"/>
      <w:r w:rsidRPr="00515751">
        <w:rPr>
          <w:color w:val="000000"/>
          <w:sz w:val="28"/>
          <w:szCs w:val="28"/>
        </w:rPr>
        <w:t>The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devil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is</w:t>
      </w:r>
      <w:proofErr w:type="spellEnd"/>
      <w:r w:rsidRPr="00515751">
        <w:rPr>
          <w:color w:val="000000"/>
          <w:sz w:val="28"/>
          <w:szCs w:val="28"/>
        </w:rPr>
        <w:t xml:space="preserve"> in </w:t>
      </w:r>
      <w:proofErr w:type="spellStart"/>
      <w:r w:rsidRPr="00515751">
        <w:rPr>
          <w:color w:val="000000"/>
          <w:sz w:val="28"/>
          <w:szCs w:val="28"/>
        </w:rPr>
        <w:t>the</w:t>
      </w:r>
      <w:proofErr w:type="spellEnd"/>
      <w:r w:rsidRPr="00515751">
        <w:rPr>
          <w:color w:val="000000"/>
          <w:sz w:val="28"/>
          <w:szCs w:val="28"/>
        </w:rPr>
        <w:t xml:space="preserve"> detail: </w:t>
      </w:r>
      <w:proofErr w:type="spellStart"/>
      <w:r w:rsidRPr="00515751">
        <w:rPr>
          <w:color w:val="000000"/>
          <w:sz w:val="28"/>
          <w:szCs w:val="28"/>
        </w:rPr>
        <w:t>Nonadditive</w:t>
      </w:r>
      <w:proofErr w:type="spellEnd"/>
      <w:r w:rsidRPr="00515751">
        <w:rPr>
          <w:color w:val="000000"/>
          <w:sz w:val="28"/>
          <w:szCs w:val="28"/>
        </w:rPr>
        <w:t xml:space="preserve"> and </w:t>
      </w:r>
      <w:proofErr w:type="spellStart"/>
      <w:r w:rsidRPr="00515751">
        <w:rPr>
          <w:color w:val="000000"/>
          <w:sz w:val="28"/>
          <w:szCs w:val="28"/>
        </w:rPr>
        <w:t>context-dependent</w:t>
      </w:r>
      <w:proofErr w:type="spellEnd"/>
      <w:r w:rsidRPr="00515751">
        <w:rPr>
          <w:color w:val="000000"/>
          <w:sz w:val="28"/>
          <w:szCs w:val="28"/>
        </w:rPr>
        <w:t xml:space="preserve"> plant </w:t>
      </w:r>
      <w:proofErr w:type="spellStart"/>
      <w:r w:rsidRPr="00515751">
        <w:rPr>
          <w:color w:val="000000"/>
          <w:sz w:val="28"/>
          <w:szCs w:val="28"/>
        </w:rPr>
        <w:t>population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responses</w:t>
      </w:r>
      <w:proofErr w:type="spellEnd"/>
      <w:r w:rsidRPr="00515751">
        <w:rPr>
          <w:color w:val="000000"/>
          <w:sz w:val="28"/>
          <w:szCs w:val="28"/>
        </w:rPr>
        <w:t xml:space="preserve"> to </w:t>
      </w:r>
      <w:proofErr w:type="spellStart"/>
      <w:r w:rsidRPr="00515751">
        <w:rPr>
          <w:color w:val="000000"/>
          <w:sz w:val="28"/>
          <w:szCs w:val="28"/>
        </w:rPr>
        <w:t>increasing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temperature</w:t>
      </w:r>
      <w:proofErr w:type="spellEnd"/>
      <w:r w:rsidRPr="00515751">
        <w:rPr>
          <w:color w:val="000000"/>
          <w:sz w:val="28"/>
          <w:szCs w:val="28"/>
        </w:rPr>
        <w:t xml:space="preserve"> and </w:t>
      </w:r>
      <w:proofErr w:type="spellStart"/>
      <w:r w:rsidRPr="00515751">
        <w:rPr>
          <w:color w:val="000000"/>
          <w:sz w:val="28"/>
          <w:szCs w:val="28"/>
        </w:rPr>
        <w:t>precipitation</w:t>
      </w:r>
      <w:proofErr w:type="spellEnd"/>
      <w:r w:rsidRPr="00515751">
        <w:rPr>
          <w:color w:val="000000"/>
          <w:sz w:val="28"/>
          <w:szCs w:val="28"/>
        </w:rPr>
        <w:t>. </w:t>
      </w:r>
      <w:proofErr w:type="spellStart"/>
      <w:r w:rsidRPr="00515751">
        <w:rPr>
          <w:i/>
          <w:iCs/>
          <w:color w:val="000000"/>
          <w:sz w:val="28"/>
          <w:szCs w:val="28"/>
        </w:rPr>
        <w:t>Global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15751">
        <w:rPr>
          <w:i/>
          <w:iCs/>
          <w:color w:val="000000"/>
          <w:sz w:val="28"/>
          <w:szCs w:val="28"/>
        </w:rPr>
        <w:t>Change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Biology,</w:t>
      </w:r>
      <w:r w:rsidRPr="00515751">
        <w:rPr>
          <w:color w:val="000000"/>
          <w:sz w:val="28"/>
          <w:szCs w:val="28"/>
        </w:rPr>
        <w:t> 24</w:t>
      </w:r>
      <w:r w:rsidRPr="00515751">
        <w:rPr>
          <w:b/>
          <w:b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4657-4666.</w:t>
      </w:r>
    </w:p>
    <w:p w14:paraId="4A945593" w14:textId="77777777" w:rsidR="009B2CF5" w:rsidRPr="00515751" w:rsidRDefault="009B2CF5" w:rsidP="009B2CF5">
      <w:pPr>
        <w:pStyle w:val="Normlnweb"/>
        <w:ind w:left="720" w:hanging="720"/>
        <w:rPr>
          <w:color w:val="000000"/>
          <w:sz w:val="28"/>
          <w:szCs w:val="28"/>
        </w:rPr>
      </w:pPr>
      <w:r w:rsidRPr="00515751">
        <w:rPr>
          <w:color w:val="000000"/>
          <w:sz w:val="28"/>
          <w:szCs w:val="28"/>
        </w:rPr>
        <w:t xml:space="preserve">VUKELIC, J., ALEGRO, A. &amp; SEGOTA, V. 2010. </w:t>
      </w:r>
      <w:r w:rsidRPr="00515751">
        <w:rPr>
          <w:color w:val="000000"/>
          <w:sz w:val="28"/>
          <w:szCs w:val="28"/>
          <w:highlight w:val="yellow"/>
          <w:rPrChange w:id="39" w:author="jirka" w:date="2019-10-16T13:43:00Z">
            <w:rPr>
              <w:color w:val="000000"/>
              <w:sz w:val="28"/>
              <w:szCs w:val="28"/>
            </w:rPr>
          </w:rPrChange>
        </w:rPr>
        <w:t>ALTIMONTANE - SUBALPINE SPRUCE FOREST WITH LASERPITIUM KRAPFII (</w:t>
      </w:r>
      <w:proofErr w:type="spellStart"/>
      <w:r w:rsidRPr="00515751">
        <w:rPr>
          <w:color w:val="000000"/>
          <w:sz w:val="28"/>
          <w:szCs w:val="28"/>
          <w:highlight w:val="yellow"/>
          <w:rPrChange w:id="40" w:author="jirka" w:date="2019-10-16T13:43:00Z">
            <w:rPr>
              <w:color w:val="000000"/>
              <w:sz w:val="28"/>
              <w:szCs w:val="28"/>
            </w:rPr>
          </w:rPrChange>
        </w:rPr>
        <w:t>Laserpitio</w:t>
      </w:r>
      <w:proofErr w:type="spellEnd"/>
      <w:r w:rsidRPr="00515751">
        <w:rPr>
          <w:color w:val="000000"/>
          <w:sz w:val="28"/>
          <w:szCs w:val="28"/>
          <w:highlight w:val="yellow"/>
          <w:rPrChange w:id="41" w:author="jirka" w:date="2019-10-16T13:43:00Z">
            <w:rPr>
              <w:color w:val="000000"/>
              <w:sz w:val="28"/>
              <w:szCs w:val="28"/>
            </w:rPr>
          </w:rPrChange>
        </w:rPr>
        <w:t xml:space="preserve"> </w:t>
      </w:r>
      <w:proofErr w:type="spellStart"/>
      <w:r w:rsidRPr="00515751">
        <w:rPr>
          <w:color w:val="000000"/>
          <w:sz w:val="28"/>
          <w:szCs w:val="28"/>
          <w:highlight w:val="yellow"/>
          <w:rPrChange w:id="42" w:author="jirka" w:date="2019-10-16T13:43:00Z">
            <w:rPr>
              <w:color w:val="000000"/>
              <w:sz w:val="28"/>
              <w:szCs w:val="28"/>
            </w:rPr>
          </w:rPrChange>
        </w:rPr>
        <w:t>krapfii-Piceetum</w:t>
      </w:r>
      <w:proofErr w:type="spellEnd"/>
      <w:r w:rsidRPr="00515751">
        <w:rPr>
          <w:color w:val="000000"/>
          <w:sz w:val="28"/>
          <w:szCs w:val="28"/>
          <w:highlight w:val="yellow"/>
          <w:rPrChange w:id="43" w:author="jirka" w:date="2019-10-16T13:43:00Z">
            <w:rPr>
              <w:color w:val="000000"/>
              <w:sz w:val="28"/>
              <w:szCs w:val="28"/>
            </w:rPr>
          </w:rPrChange>
        </w:rPr>
        <w:t xml:space="preserve"> </w:t>
      </w:r>
      <w:proofErr w:type="spellStart"/>
      <w:r w:rsidRPr="00515751">
        <w:rPr>
          <w:color w:val="000000"/>
          <w:sz w:val="28"/>
          <w:szCs w:val="28"/>
          <w:highlight w:val="yellow"/>
          <w:rPrChange w:id="44" w:author="jirka" w:date="2019-10-16T13:43:00Z">
            <w:rPr>
              <w:color w:val="000000"/>
              <w:sz w:val="28"/>
              <w:szCs w:val="28"/>
            </w:rPr>
          </w:rPrChange>
        </w:rPr>
        <w:t>abietis</w:t>
      </w:r>
      <w:proofErr w:type="spellEnd"/>
      <w:r w:rsidRPr="00515751">
        <w:rPr>
          <w:color w:val="000000"/>
          <w:sz w:val="28"/>
          <w:szCs w:val="28"/>
          <w:highlight w:val="yellow"/>
          <w:rPrChange w:id="45" w:author="jirka" w:date="2019-10-16T13:43:00Z">
            <w:rPr>
              <w:color w:val="000000"/>
              <w:sz w:val="28"/>
              <w:szCs w:val="28"/>
            </w:rPr>
          </w:rPrChange>
        </w:rPr>
        <w:t xml:space="preserve"> </w:t>
      </w:r>
      <w:proofErr w:type="spellStart"/>
      <w:r w:rsidRPr="00515751">
        <w:rPr>
          <w:color w:val="000000"/>
          <w:sz w:val="28"/>
          <w:szCs w:val="28"/>
          <w:highlight w:val="yellow"/>
          <w:rPrChange w:id="46" w:author="jirka" w:date="2019-10-16T13:43:00Z">
            <w:rPr>
              <w:color w:val="000000"/>
              <w:sz w:val="28"/>
              <w:szCs w:val="28"/>
            </w:rPr>
          </w:rPrChange>
        </w:rPr>
        <w:t>ass</w:t>
      </w:r>
      <w:proofErr w:type="spellEnd"/>
      <w:r w:rsidRPr="00515751">
        <w:rPr>
          <w:color w:val="000000"/>
          <w:sz w:val="28"/>
          <w:szCs w:val="28"/>
          <w:highlight w:val="yellow"/>
          <w:rPrChange w:id="47" w:author="jirka" w:date="2019-10-16T13:43:00Z">
            <w:rPr>
              <w:color w:val="000000"/>
              <w:sz w:val="28"/>
              <w:szCs w:val="28"/>
            </w:rPr>
          </w:rPrChange>
        </w:rPr>
        <w:t>. nova) IN NORTHERN VELEBIT (CROATIA).</w:t>
      </w:r>
      <w:r w:rsidRPr="00515751">
        <w:rPr>
          <w:color w:val="000000"/>
          <w:sz w:val="28"/>
          <w:szCs w:val="28"/>
        </w:rPr>
        <w:t> </w:t>
      </w:r>
      <w:del w:id="48" w:author="jirka" w:date="2019-10-16T13:43:00Z">
        <w:r w:rsidRPr="00515751" w:rsidDel="00515751">
          <w:rPr>
            <w:i/>
            <w:iCs/>
            <w:color w:val="000000"/>
            <w:sz w:val="28"/>
            <w:szCs w:val="28"/>
          </w:rPr>
          <w:delText xml:space="preserve">Sumarski </w:delText>
        </w:r>
      </w:del>
      <w:proofErr w:type="spellStart"/>
      <w:ins w:id="49" w:author="jirka" w:date="2019-10-16T13:43:00Z">
        <w:r w:rsidR="00515751">
          <w:rPr>
            <w:i/>
            <w:iCs/>
            <w:color w:val="000000"/>
            <w:sz w:val="28"/>
            <w:szCs w:val="28"/>
          </w:rPr>
          <w:t>Š</w:t>
        </w:r>
        <w:r w:rsidR="00515751" w:rsidRPr="00515751">
          <w:rPr>
            <w:i/>
            <w:iCs/>
            <w:color w:val="000000"/>
            <w:sz w:val="28"/>
            <w:szCs w:val="28"/>
          </w:rPr>
          <w:t>umarski</w:t>
        </w:r>
        <w:proofErr w:type="spellEnd"/>
        <w:r w:rsidR="00515751" w:rsidRPr="00515751">
          <w:rPr>
            <w:i/>
            <w:iCs/>
            <w:color w:val="000000"/>
            <w:sz w:val="28"/>
            <w:szCs w:val="28"/>
          </w:rPr>
          <w:t xml:space="preserve"> </w:t>
        </w:r>
        <w:r w:rsidR="00515751">
          <w:rPr>
            <w:i/>
            <w:iCs/>
            <w:color w:val="000000"/>
            <w:sz w:val="28"/>
            <w:szCs w:val="28"/>
          </w:rPr>
          <w:t>l</w:t>
        </w:r>
      </w:ins>
      <w:del w:id="50" w:author="jirka" w:date="2019-10-16T13:43:00Z">
        <w:r w:rsidRPr="00515751" w:rsidDel="00515751">
          <w:rPr>
            <w:i/>
            <w:iCs/>
            <w:color w:val="000000"/>
            <w:sz w:val="28"/>
            <w:szCs w:val="28"/>
          </w:rPr>
          <w:delText>L</w:delText>
        </w:r>
      </w:del>
      <w:r w:rsidRPr="00515751">
        <w:rPr>
          <w:i/>
          <w:iCs/>
          <w:color w:val="000000"/>
          <w:sz w:val="28"/>
          <w:szCs w:val="28"/>
        </w:rPr>
        <w:t>ist,</w:t>
      </w:r>
      <w:r w:rsidRPr="00515751">
        <w:rPr>
          <w:color w:val="000000"/>
          <w:sz w:val="28"/>
          <w:szCs w:val="28"/>
        </w:rPr>
        <w:t> 134</w:t>
      </w:r>
      <w:r w:rsidRPr="00515751">
        <w:rPr>
          <w:b/>
          <w:b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211-</w:t>
      </w:r>
      <w:commentRangeStart w:id="51"/>
      <w:r w:rsidRPr="00515751">
        <w:rPr>
          <w:color w:val="000000"/>
          <w:sz w:val="28"/>
          <w:szCs w:val="28"/>
        </w:rPr>
        <w:t>228</w:t>
      </w:r>
      <w:commentRangeEnd w:id="51"/>
      <w:r w:rsidR="00515751">
        <w:rPr>
          <w:rStyle w:val="Odkaznakoment"/>
          <w:rFonts w:asciiTheme="minorHAnsi" w:eastAsiaTheme="minorHAnsi" w:hAnsiTheme="minorHAnsi" w:cstheme="minorBidi"/>
          <w:lang w:eastAsia="en-US"/>
        </w:rPr>
        <w:commentReference w:id="51"/>
      </w:r>
      <w:r w:rsidRPr="00515751">
        <w:rPr>
          <w:color w:val="000000"/>
          <w:sz w:val="28"/>
          <w:szCs w:val="28"/>
        </w:rPr>
        <w:t>.</w:t>
      </w:r>
    </w:p>
    <w:p w14:paraId="37A3C637" w14:textId="77777777" w:rsidR="009B2CF5" w:rsidRPr="00515751" w:rsidRDefault="009B2CF5" w:rsidP="009B2CF5">
      <w:pPr>
        <w:pStyle w:val="Normlnweb"/>
        <w:ind w:left="720" w:hanging="720"/>
        <w:rPr>
          <w:color w:val="000000"/>
          <w:sz w:val="28"/>
          <w:szCs w:val="28"/>
        </w:rPr>
      </w:pPr>
      <w:r w:rsidRPr="00515751">
        <w:rPr>
          <w:color w:val="000000"/>
          <w:sz w:val="28"/>
          <w:szCs w:val="28"/>
        </w:rPr>
        <w:t xml:space="preserve">WANG, D. G., CHEN, J. Y., ZHU, J. F. &amp; MOU, Y. H. 2016. Novel </w:t>
      </w:r>
      <w:proofErr w:type="spellStart"/>
      <w:r w:rsidRPr="00515751">
        <w:rPr>
          <w:color w:val="000000"/>
          <w:sz w:val="28"/>
          <w:szCs w:val="28"/>
        </w:rPr>
        <w:t>cyclotides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from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i/>
          <w:color w:val="000000"/>
          <w:sz w:val="28"/>
          <w:szCs w:val="28"/>
          <w:rPrChange w:id="52" w:author="jirka" w:date="2019-10-16T13:44:00Z">
            <w:rPr>
              <w:color w:val="000000"/>
              <w:sz w:val="28"/>
              <w:szCs w:val="28"/>
            </w:rPr>
          </w:rPrChange>
        </w:rPr>
        <w:t>Hedyotis</w:t>
      </w:r>
      <w:proofErr w:type="spellEnd"/>
      <w:r w:rsidRPr="00515751">
        <w:rPr>
          <w:i/>
          <w:color w:val="000000"/>
          <w:sz w:val="28"/>
          <w:szCs w:val="28"/>
          <w:rPrChange w:id="53" w:author="jirka" w:date="2019-10-16T13:44:00Z">
            <w:rPr>
              <w:color w:val="000000"/>
              <w:sz w:val="28"/>
              <w:szCs w:val="28"/>
            </w:rPr>
          </w:rPrChange>
        </w:rPr>
        <w:t xml:space="preserve"> </w:t>
      </w:r>
      <w:proofErr w:type="spellStart"/>
      <w:r w:rsidRPr="00515751">
        <w:rPr>
          <w:i/>
          <w:color w:val="000000"/>
          <w:sz w:val="28"/>
          <w:szCs w:val="28"/>
          <w:rPrChange w:id="54" w:author="jirka" w:date="2019-10-16T13:44:00Z">
            <w:rPr>
              <w:color w:val="000000"/>
              <w:sz w:val="28"/>
              <w:szCs w:val="28"/>
            </w:rPr>
          </w:rPrChange>
        </w:rPr>
        <w:t>biflora</w:t>
      </w:r>
      <w:proofErr w:type="spellEnd"/>
      <w:r w:rsidRPr="00515751">
        <w:rPr>
          <w:color w:val="000000"/>
          <w:sz w:val="28"/>
          <w:szCs w:val="28"/>
        </w:rPr>
        <w:t xml:space="preserve"> has </w:t>
      </w:r>
      <w:proofErr w:type="spellStart"/>
      <w:r w:rsidRPr="00515751">
        <w:rPr>
          <w:color w:val="000000"/>
          <w:sz w:val="28"/>
          <w:szCs w:val="28"/>
        </w:rPr>
        <w:t>potent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bactericidal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activity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against</w:t>
      </w:r>
      <w:proofErr w:type="spellEnd"/>
      <w:r w:rsidRPr="00515751">
        <w:rPr>
          <w:color w:val="000000"/>
          <w:sz w:val="28"/>
          <w:szCs w:val="28"/>
        </w:rPr>
        <w:t xml:space="preserve"> Gram-negative </w:t>
      </w:r>
      <w:proofErr w:type="spellStart"/>
      <w:r w:rsidRPr="00515751">
        <w:rPr>
          <w:color w:val="000000"/>
          <w:sz w:val="28"/>
          <w:szCs w:val="28"/>
        </w:rPr>
        <w:t>bacteria</w:t>
      </w:r>
      <w:proofErr w:type="spellEnd"/>
      <w:r w:rsidRPr="00515751">
        <w:rPr>
          <w:color w:val="000000"/>
          <w:sz w:val="28"/>
          <w:szCs w:val="28"/>
        </w:rPr>
        <w:t xml:space="preserve"> and E. </w:t>
      </w:r>
      <w:proofErr w:type="gramStart"/>
      <w:r w:rsidRPr="00515751">
        <w:rPr>
          <w:color w:val="000000"/>
          <w:sz w:val="28"/>
          <w:szCs w:val="28"/>
        </w:rPr>
        <w:t>coli</w:t>
      </w:r>
      <w:proofErr w:type="gram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drug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resistance</w:t>
      </w:r>
      <w:proofErr w:type="spellEnd"/>
      <w:r w:rsidRPr="00515751">
        <w:rPr>
          <w:color w:val="000000"/>
          <w:sz w:val="28"/>
          <w:szCs w:val="28"/>
        </w:rPr>
        <w:t>. </w:t>
      </w:r>
      <w:r w:rsidRPr="00515751">
        <w:rPr>
          <w:i/>
          <w:iCs/>
          <w:color w:val="000000"/>
          <w:sz w:val="28"/>
          <w:szCs w:val="28"/>
        </w:rPr>
        <w:t xml:space="preserve">International </w:t>
      </w:r>
      <w:proofErr w:type="spellStart"/>
      <w:r w:rsidRPr="00515751">
        <w:rPr>
          <w:i/>
          <w:iCs/>
          <w:color w:val="000000"/>
          <w:sz w:val="28"/>
          <w:szCs w:val="28"/>
        </w:rPr>
        <w:t>Journal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of </w:t>
      </w:r>
      <w:proofErr w:type="spellStart"/>
      <w:r w:rsidRPr="00515751">
        <w:rPr>
          <w:i/>
          <w:iCs/>
          <w:color w:val="000000"/>
          <w:sz w:val="28"/>
          <w:szCs w:val="28"/>
        </w:rPr>
        <w:t>Clinical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and </w:t>
      </w:r>
      <w:proofErr w:type="spellStart"/>
      <w:r w:rsidRPr="00515751">
        <w:rPr>
          <w:i/>
          <w:iCs/>
          <w:color w:val="000000"/>
          <w:sz w:val="28"/>
          <w:szCs w:val="28"/>
        </w:rPr>
        <w:t>Experimental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15751">
        <w:rPr>
          <w:i/>
          <w:iCs/>
          <w:color w:val="000000"/>
          <w:sz w:val="28"/>
          <w:szCs w:val="28"/>
        </w:rPr>
        <w:t>Medicine</w:t>
      </w:r>
      <w:proofErr w:type="spellEnd"/>
      <w:r w:rsidRPr="00515751">
        <w:rPr>
          <w:i/>
          <w:i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9</w:t>
      </w:r>
      <w:r w:rsidRPr="00515751">
        <w:rPr>
          <w:b/>
          <w:b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</w:t>
      </w:r>
      <w:r w:rsidRPr="00515751">
        <w:rPr>
          <w:color w:val="000000"/>
          <w:sz w:val="28"/>
          <w:szCs w:val="28"/>
          <w:highlight w:val="yellow"/>
          <w:rPrChange w:id="55" w:author="jirka" w:date="2019-10-16T13:44:00Z">
            <w:rPr>
              <w:color w:val="000000"/>
              <w:sz w:val="28"/>
              <w:szCs w:val="28"/>
            </w:rPr>
          </w:rPrChange>
        </w:rPr>
        <w:t>9521-</w:t>
      </w:r>
      <w:ins w:id="56" w:author="jirka" w:date="2019-10-16T13:45:00Z">
        <w:r w:rsidR="00515751">
          <w:rPr>
            <w:color w:val="000000"/>
            <w:sz w:val="28"/>
            <w:szCs w:val="28"/>
            <w:highlight w:val="yellow"/>
          </w:rPr>
          <w:t>9526</w:t>
        </w:r>
      </w:ins>
      <w:del w:id="57" w:author="jirka" w:date="2019-10-16T13:45:00Z">
        <w:r w:rsidRPr="00515751" w:rsidDel="00515751">
          <w:rPr>
            <w:color w:val="000000"/>
            <w:sz w:val="28"/>
            <w:szCs w:val="28"/>
            <w:highlight w:val="yellow"/>
            <w:rPrChange w:id="58" w:author="jirka" w:date="2019-10-16T13:44:00Z">
              <w:rPr>
                <w:color w:val="000000"/>
                <w:sz w:val="28"/>
                <w:szCs w:val="28"/>
              </w:rPr>
            </w:rPrChange>
          </w:rPr>
          <w:delText>+</w:delText>
        </w:r>
      </w:del>
      <w:r w:rsidRPr="00515751">
        <w:rPr>
          <w:color w:val="000000"/>
          <w:sz w:val="28"/>
          <w:szCs w:val="28"/>
          <w:highlight w:val="yellow"/>
          <w:rPrChange w:id="59" w:author="jirka" w:date="2019-10-16T13:44:00Z">
            <w:rPr>
              <w:color w:val="000000"/>
              <w:sz w:val="28"/>
              <w:szCs w:val="28"/>
            </w:rPr>
          </w:rPrChange>
        </w:rPr>
        <w:t>.</w:t>
      </w:r>
    </w:p>
    <w:p w14:paraId="20F7EF58" w14:textId="77777777" w:rsidR="0010034C" w:rsidRPr="00515751" w:rsidRDefault="009B2CF5" w:rsidP="009B2CF5">
      <w:pPr>
        <w:pStyle w:val="Normlnweb"/>
        <w:ind w:left="720" w:hanging="720"/>
        <w:rPr>
          <w:color w:val="000000"/>
          <w:sz w:val="28"/>
          <w:szCs w:val="28"/>
        </w:rPr>
      </w:pPr>
      <w:r w:rsidRPr="00515751">
        <w:rPr>
          <w:color w:val="000000"/>
          <w:sz w:val="28"/>
          <w:szCs w:val="28"/>
        </w:rPr>
        <w:t xml:space="preserve">WILSON, S. D. &amp; NILSSON, C. 2009. </w:t>
      </w:r>
      <w:proofErr w:type="spellStart"/>
      <w:r w:rsidRPr="00515751">
        <w:rPr>
          <w:color w:val="000000"/>
          <w:sz w:val="28"/>
          <w:szCs w:val="28"/>
        </w:rPr>
        <w:t>Arctic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alpine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vegetation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change</w:t>
      </w:r>
      <w:proofErr w:type="spellEnd"/>
      <w:r w:rsidRPr="00515751">
        <w:rPr>
          <w:color w:val="000000"/>
          <w:sz w:val="28"/>
          <w:szCs w:val="28"/>
        </w:rPr>
        <w:t xml:space="preserve"> </w:t>
      </w:r>
      <w:proofErr w:type="spellStart"/>
      <w:r w:rsidRPr="00515751">
        <w:rPr>
          <w:color w:val="000000"/>
          <w:sz w:val="28"/>
          <w:szCs w:val="28"/>
        </w:rPr>
        <w:t>over</w:t>
      </w:r>
      <w:proofErr w:type="spellEnd"/>
      <w:r w:rsidRPr="00515751">
        <w:rPr>
          <w:color w:val="000000"/>
          <w:sz w:val="28"/>
          <w:szCs w:val="28"/>
        </w:rPr>
        <w:t xml:space="preserve"> 20 </w:t>
      </w:r>
      <w:proofErr w:type="spellStart"/>
      <w:r w:rsidRPr="00515751">
        <w:rPr>
          <w:color w:val="000000"/>
          <w:sz w:val="28"/>
          <w:szCs w:val="28"/>
        </w:rPr>
        <w:t>years</w:t>
      </w:r>
      <w:proofErr w:type="spellEnd"/>
      <w:r w:rsidRPr="00515751">
        <w:rPr>
          <w:color w:val="000000"/>
          <w:sz w:val="28"/>
          <w:szCs w:val="28"/>
        </w:rPr>
        <w:t>. </w:t>
      </w:r>
      <w:proofErr w:type="spellStart"/>
      <w:r w:rsidRPr="00515751">
        <w:rPr>
          <w:i/>
          <w:iCs/>
          <w:color w:val="000000"/>
          <w:sz w:val="28"/>
          <w:szCs w:val="28"/>
        </w:rPr>
        <w:t>Global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515751">
        <w:rPr>
          <w:i/>
          <w:iCs/>
          <w:color w:val="000000"/>
          <w:sz w:val="28"/>
          <w:szCs w:val="28"/>
        </w:rPr>
        <w:t>Change</w:t>
      </w:r>
      <w:proofErr w:type="spellEnd"/>
      <w:r w:rsidRPr="00515751">
        <w:rPr>
          <w:i/>
          <w:iCs/>
          <w:color w:val="000000"/>
          <w:sz w:val="28"/>
          <w:szCs w:val="28"/>
        </w:rPr>
        <w:t xml:space="preserve"> Biology,</w:t>
      </w:r>
      <w:r w:rsidRPr="00515751">
        <w:rPr>
          <w:color w:val="000000"/>
          <w:sz w:val="28"/>
          <w:szCs w:val="28"/>
        </w:rPr>
        <w:t> 15</w:t>
      </w:r>
      <w:r w:rsidRPr="00515751">
        <w:rPr>
          <w:b/>
          <w:bCs/>
          <w:color w:val="000000"/>
          <w:sz w:val="28"/>
          <w:szCs w:val="28"/>
        </w:rPr>
        <w:t>,</w:t>
      </w:r>
      <w:r w:rsidRPr="00515751">
        <w:rPr>
          <w:color w:val="000000"/>
          <w:sz w:val="28"/>
          <w:szCs w:val="28"/>
        </w:rPr>
        <w:t> 1676-1684.</w:t>
      </w:r>
    </w:p>
    <w:p w14:paraId="62A5C1C2" w14:textId="77777777" w:rsidR="009B2CF5" w:rsidRPr="00515751" w:rsidRDefault="009B2CF5" w:rsidP="009B2CF5">
      <w:pPr>
        <w:pStyle w:val="Normlnweb"/>
        <w:ind w:left="720" w:hanging="720"/>
        <w:rPr>
          <w:color w:val="000000"/>
          <w:sz w:val="28"/>
          <w:szCs w:val="28"/>
        </w:rPr>
      </w:pPr>
    </w:p>
    <w:p w14:paraId="0C071190" w14:textId="77777777" w:rsidR="009B2CF5" w:rsidRPr="00515751" w:rsidRDefault="009B2CF5" w:rsidP="009B2CF5">
      <w:pPr>
        <w:pStyle w:val="Normlnweb"/>
        <w:ind w:left="720" w:hanging="720"/>
        <w:rPr>
          <w:color w:val="000000"/>
          <w:sz w:val="28"/>
          <w:szCs w:val="28"/>
        </w:rPr>
      </w:pPr>
    </w:p>
    <w:sectPr w:rsidR="009B2CF5" w:rsidRPr="00515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9" w:author="jirka" w:date="2019-10-16T13:40:00Z" w:initials="j">
    <w:p w14:paraId="743A1164" w14:textId="77777777" w:rsidR="00515751" w:rsidRDefault="00515751" w:rsidP="00515751">
      <w:pPr>
        <w:pStyle w:val="Textkomente"/>
      </w:pPr>
      <w:r>
        <w:rPr>
          <w:rStyle w:val="Odkaznakoment"/>
        </w:rPr>
        <w:annotationRef/>
      </w:r>
      <w:r>
        <w:t xml:space="preserve">RL=https://www.frontiersin.org/article/10.3389/fpls.2018.01069     </w:t>
      </w:r>
    </w:p>
    <w:p w14:paraId="72BA1080" w14:textId="77777777" w:rsidR="00515751" w:rsidRDefault="00515751" w:rsidP="00515751">
      <w:pPr>
        <w:pStyle w:val="Textkomente"/>
      </w:pPr>
      <w:r>
        <w:tab/>
        <w:t xml:space="preserve">  </w:t>
      </w:r>
    </w:p>
    <w:p w14:paraId="67180359" w14:textId="77777777" w:rsidR="00515751" w:rsidRDefault="00515751" w:rsidP="00515751">
      <w:pPr>
        <w:pStyle w:val="Textkomente"/>
      </w:pPr>
      <w:r>
        <w:t xml:space="preserve">DOI=10.3389/fpls.2018.01069    </w:t>
      </w:r>
    </w:p>
  </w:comment>
  <w:comment w:id="51" w:author="jirka" w:date="2019-10-16T13:44:00Z" w:initials="j">
    <w:p w14:paraId="1F45491F" w14:textId="77777777" w:rsidR="00515751" w:rsidRDefault="00515751">
      <w:pPr>
        <w:pStyle w:val="Textkomente"/>
      </w:pPr>
      <w:r>
        <w:rPr>
          <w:rStyle w:val="Odkaznakoment"/>
        </w:rPr>
        <w:annotationRef/>
      </w:r>
      <w:r>
        <w:t>226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180359" w15:done="0"/>
  <w15:commentEx w15:paraId="1F45491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WztDQxMzExNjIyNjFU0lEKTi0uzszPAykwrAUAyTMNKSwAAAA="/>
  </w:docVars>
  <w:rsids>
    <w:rsidRoot w:val="009B2CF5"/>
    <w:rsid w:val="00000854"/>
    <w:rsid w:val="0010034C"/>
    <w:rsid w:val="00515751"/>
    <w:rsid w:val="00551A88"/>
    <w:rsid w:val="009B2CF5"/>
    <w:rsid w:val="00F454B2"/>
    <w:rsid w:val="00FA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624BC"/>
  <w15:chartTrackingRefBased/>
  <w15:docId w15:val="{16F4B1E8-93B9-4257-A8F0-8CD1564A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9B2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157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57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575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57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575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5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9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Omelková</dc:creator>
  <cp:keywords/>
  <dc:description/>
  <cp:lastModifiedBy>jirka</cp:lastModifiedBy>
  <cp:revision>2</cp:revision>
  <dcterms:created xsi:type="dcterms:W3CDTF">2019-10-16T11:46:00Z</dcterms:created>
  <dcterms:modified xsi:type="dcterms:W3CDTF">2019-10-16T11:46:00Z</dcterms:modified>
</cp:coreProperties>
</file>