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E579D" w14:textId="77777777" w:rsidR="00BD4F0B" w:rsidRPr="009C2AC8" w:rsidDel="00BD4F0B" w:rsidRDefault="00BD4F0B" w:rsidP="00BD4F0B">
      <w:pPr>
        <w:spacing w:after="0" w:line="240" w:lineRule="auto"/>
        <w:ind w:left="426" w:hanging="426"/>
        <w:rPr>
          <w:del w:id="0" w:author="jirka" w:date="2019-10-16T15:11:00Z"/>
          <w:rFonts w:ascii="Times New Roman" w:eastAsia="Times New Roman" w:hAnsi="Times New Roman" w:cs="Times New Roman"/>
          <w:sz w:val="28"/>
          <w:szCs w:val="28"/>
          <w:lang w:val="de-AT" w:eastAsia="en-GB"/>
        </w:rPr>
      </w:pPr>
    </w:p>
    <w:p w14:paraId="2B73E878" w14:textId="77777777" w:rsidR="00BD4F0B" w:rsidRPr="009C2AC8" w:rsidRDefault="00BD4F0B" w:rsidP="00BD4F0B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Ahne, W., </w:t>
      </w:r>
      <w:proofErr w:type="spellStart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Bjorklund</w:t>
      </w:r>
      <w:proofErr w:type="spellEnd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, H.V., </w:t>
      </w:r>
      <w:proofErr w:type="spellStart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Essbauer</w:t>
      </w:r>
      <w:proofErr w:type="spellEnd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, S., </w:t>
      </w:r>
      <w:proofErr w:type="spellStart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Fijan</w:t>
      </w:r>
      <w:proofErr w:type="spellEnd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, N., </w:t>
      </w:r>
      <w:proofErr w:type="spellStart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Kurath</w:t>
      </w:r>
      <w:proofErr w:type="spellEnd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, G.</w:t>
      </w:r>
      <w:bookmarkStart w:id="1" w:name="_GoBack"/>
      <w:bookmarkEnd w:id="1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, </w:t>
      </w:r>
      <w:proofErr w:type="spellStart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Winton</w:t>
      </w:r>
      <w:proofErr w:type="spellEnd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, J.R., 2002. 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Spring viremia of carp (SVC). Dis.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Aquat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. Org. 52, 261–272. </w:t>
      </w:r>
    </w:p>
    <w:p w14:paraId="18AA138C" w14:textId="77777777" w:rsidR="00BD4F0B" w:rsidRPr="00BD4F0B" w:rsidRDefault="00BD4F0B" w:rsidP="00BD4F0B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</w:pPr>
      <w:r w:rsidRPr="009C2AC8">
        <w:rPr>
          <w:rFonts w:ascii="Times New Roman" w:eastAsia="Times New Roman" w:hAnsi="Times New Roman" w:cs="Times New Roman"/>
          <w:sz w:val="28"/>
          <w:szCs w:val="28"/>
          <w:lang w:val="es-ES" w:eastAsia="en-GB"/>
        </w:rPr>
        <w:t xml:space="preserve">Bello-Perez, M., Medina-Gali, R., Coll, J., Perez, L., 2019. 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Viral interference between infectious pancreatic necrosis virus and spring viremia of carp virus in zebrafish. </w:t>
      </w:r>
      <w:proofErr w:type="spellStart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Aquaculture</w:t>
      </w:r>
      <w:proofErr w:type="spellEnd"/>
      <w:r w:rsidRPr="00BD4F0B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 500, 370–377. </w:t>
      </w:r>
    </w:p>
    <w:p w14:paraId="4FBC8E11" w14:textId="77777777" w:rsidR="00BD4F0B" w:rsidRPr="00BD4F0B" w:rsidRDefault="00BD4F0B" w:rsidP="00BD4F0B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Liu, G., Wang, C., Wang, H., Zhu, L., Zhang, H., Wang, Y., Pei, C., Liu, L., 2019. 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Antiviral efficiency of a coumarin derivative on spring viremia of carp virus in vivo. </w:t>
      </w:r>
      <w:r w:rsidRPr="00BD4F0B">
        <w:rPr>
          <w:rFonts w:ascii="Times New Roman" w:eastAsia="Times New Roman" w:hAnsi="Times New Roman" w:cs="Times New Roman"/>
          <w:sz w:val="28"/>
          <w:szCs w:val="28"/>
          <w:highlight w:val="yellow"/>
          <w:lang w:eastAsia="en-GB"/>
        </w:rPr>
        <w:t>Virus Research</w:t>
      </w:r>
      <w:r w:rsidRPr="00BD4F0B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268, 11–17. </w:t>
      </w:r>
    </w:p>
    <w:p w14:paraId="0FA30276" w14:textId="77777777" w:rsidR="00BD4F0B" w:rsidRPr="009C2AC8" w:rsidRDefault="00BD4F0B" w:rsidP="00BD4F0B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D4F0B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Liu, W., Chen, B., Li, C., Yao, J., Liu, J., </w:t>
      </w:r>
      <w:proofErr w:type="spellStart"/>
      <w:r w:rsidRPr="00BD4F0B">
        <w:rPr>
          <w:rFonts w:ascii="Times New Roman" w:eastAsia="Times New Roman" w:hAnsi="Times New Roman" w:cs="Times New Roman"/>
          <w:sz w:val="28"/>
          <w:szCs w:val="28"/>
          <w:lang w:eastAsia="en-GB"/>
        </w:rPr>
        <w:t>Kuang</w:t>
      </w:r>
      <w:proofErr w:type="spellEnd"/>
      <w:r w:rsidRPr="00BD4F0B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M., Wang, F., Wang, Y., </w:t>
      </w:r>
      <w:proofErr w:type="spellStart"/>
      <w:r w:rsidRPr="00BD4F0B">
        <w:rPr>
          <w:rFonts w:ascii="Times New Roman" w:eastAsia="Times New Roman" w:hAnsi="Times New Roman" w:cs="Times New Roman"/>
          <w:sz w:val="28"/>
          <w:szCs w:val="28"/>
          <w:lang w:eastAsia="en-GB"/>
        </w:rPr>
        <w:t>Elkady</w:t>
      </w:r>
      <w:proofErr w:type="spellEnd"/>
      <w:r w:rsidRPr="00BD4F0B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G., Lu, Y., Zhang, Y., Liu, X., 2019. 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Identification of fish CMPK2 as an interferon stimulated gene against SVCV infection. Fish Shellfish Immunol. </w:t>
      </w:r>
      <w:proofErr w:type="gram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92</w:t>
      </w:r>
      <w:proofErr w:type="gram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125–132. </w:t>
      </w:r>
    </w:p>
    <w:p w14:paraId="7BA22C00" w14:textId="77777777" w:rsidR="00BD4F0B" w:rsidRPr="009C2AC8" w:rsidRDefault="00BD4F0B" w:rsidP="00BD4F0B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Niu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Q., Cao, M.,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Shuxiong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C., Yun, Z., Lu, C.,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Chunjin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L., Xu, Z., 2019. Effective and economical column-based method for RNA isolation from animal cells. Biotechnology </w:t>
      </w:r>
      <w:ins w:id="2" w:author="jirka" w:date="2019-10-16T15:15:00Z">
        <w:r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en-GB"/>
          </w:rPr>
          <w:t>L</w:t>
        </w:r>
      </w:ins>
      <w:del w:id="3" w:author="jirka" w:date="2019-10-16T15:15:00Z">
        <w:r w:rsidRPr="009C2AC8" w:rsidDel="00BD4F0B">
          <w:rPr>
            <w:rFonts w:ascii="Times New Roman" w:eastAsia="Times New Roman" w:hAnsi="Times New Roman" w:cs="Times New Roman"/>
            <w:sz w:val="28"/>
            <w:szCs w:val="28"/>
            <w:highlight w:val="yellow"/>
            <w:lang w:eastAsia="en-GB"/>
          </w:rPr>
          <w:delText>l</w:delText>
        </w:r>
      </w:del>
      <w:r w:rsidRPr="009C2AC8">
        <w:rPr>
          <w:rFonts w:ascii="Times New Roman" w:eastAsia="Times New Roman" w:hAnsi="Times New Roman" w:cs="Times New Roman"/>
          <w:sz w:val="28"/>
          <w:szCs w:val="28"/>
          <w:highlight w:val="yellow"/>
          <w:lang w:eastAsia="en-GB"/>
        </w:rPr>
        <w:t>etters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41, 915–920. </w:t>
      </w:r>
    </w:p>
    <w:p w14:paraId="177EF29D" w14:textId="77777777" w:rsidR="00BD4F0B" w:rsidRPr="009C2AC8" w:rsidRDefault="00BD4F0B" w:rsidP="00BD4F0B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C2AC8">
        <w:rPr>
          <w:rFonts w:ascii="Times New Roman" w:eastAsia="Times New Roman" w:hAnsi="Times New Roman" w:cs="Times New Roman"/>
          <w:sz w:val="28"/>
          <w:szCs w:val="28"/>
          <w:lang w:val="es-ES" w:eastAsia="en-GB"/>
        </w:rPr>
        <w:t xml:space="preserve">Ortega, C., Canas-Lopez, L., Irgang, R., Fajardo, R., Poblete-Morales, M., Valladares-Carranza, B., Tapia-Cammas, D., Avendano-Herrera, R., 2019. 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First detection of spring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viraemia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of carp virus in common carp (</w:t>
      </w:r>
      <w:proofErr w:type="spellStart"/>
      <w:r w:rsidRPr="00BD4F0B">
        <w:rPr>
          <w:rFonts w:ascii="Times New Roman" w:eastAsia="Times New Roman" w:hAnsi="Times New Roman" w:cs="Times New Roman"/>
          <w:i/>
          <w:sz w:val="28"/>
          <w:szCs w:val="28"/>
          <w:lang w:eastAsia="en-GB"/>
          <w:rPrChange w:id="4" w:author="jirka" w:date="2019-10-16T15:16:00Z">
            <w:rPr>
              <w:rFonts w:ascii="Times New Roman" w:eastAsia="Times New Roman" w:hAnsi="Times New Roman" w:cs="Times New Roman"/>
              <w:sz w:val="28"/>
              <w:szCs w:val="28"/>
              <w:lang w:eastAsia="en-GB"/>
            </w:rPr>
          </w:rPrChange>
        </w:rPr>
        <w:t>Cyprinus</w:t>
      </w:r>
      <w:proofErr w:type="spellEnd"/>
      <w:r w:rsidRPr="00BD4F0B">
        <w:rPr>
          <w:rFonts w:ascii="Times New Roman" w:eastAsia="Times New Roman" w:hAnsi="Times New Roman" w:cs="Times New Roman"/>
          <w:i/>
          <w:sz w:val="28"/>
          <w:szCs w:val="28"/>
          <w:lang w:eastAsia="en-GB"/>
          <w:rPrChange w:id="5" w:author="jirka" w:date="2019-10-16T15:16:00Z">
            <w:rPr>
              <w:rFonts w:ascii="Times New Roman" w:eastAsia="Times New Roman" w:hAnsi="Times New Roman" w:cs="Times New Roman"/>
              <w:sz w:val="28"/>
              <w:szCs w:val="28"/>
              <w:lang w:eastAsia="en-GB"/>
            </w:rPr>
          </w:rPrChange>
        </w:rPr>
        <w:t xml:space="preserve"> </w:t>
      </w:r>
      <w:proofErr w:type="spellStart"/>
      <w:r w:rsidRPr="00BD4F0B">
        <w:rPr>
          <w:rFonts w:ascii="Times New Roman" w:eastAsia="Times New Roman" w:hAnsi="Times New Roman" w:cs="Times New Roman"/>
          <w:i/>
          <w:sz w:val="28"/>
          <w:szCs w:val="28"/>
          <w:lang w:eastAsia="en-GB"/>
          <w:rPrChange w:id="6" w:author="jirka" w:date="2019-10-16T15:16:00Z">
            <w:rPr>
              <w:rFonts w:ascii="Times New Roman" w:eastAsia="Times New Roman" w:hAnsi="Times New Roman" w:cs="Times New Roman"/>
              <w:sz w:val="28"/>
              <w:szCs w:val="28"/>
              <w:lang w:eastAsia="en-GB"/>
            </w:rPr>
          </w:rPrChange>
        </w:rPr>
        <w:t>carpio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L.) affected by a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septicaemic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disease in Mexico. </w:t>
      </w:r>
      <w:r w:rsidRPr="009C2AC8">
        <w:rPr>
          <w:rFonts w:ascii="Times New Roman" w:eastAsia="Times New Roman" w:hAnsi="Times New Roman" w:cs="Times New Roman"/>
          <w:sz w:val="28"/>
          <w:szCs w:val="28"/>
          <w:highlight w:val="yellow"/>
          <w:lang w:eastAsia="en-GB"/>
        </w:rPr>
        <w:t>J. Fish Dis.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42, 667–675. </w:t>
      </w:r>
    </w:p>
    <w:p w14:paraId="7C2E3930" w14:textId="77777777" w:rsidR="00BD4F0B" w:rsidRPr="009C2AC8" w:rsidRDefault="00BD4F0B" w:rsidP="00BD4F0B">
      <w:pPr>
        <w:spacing w:after="0"/>
        <w:ind w:left="425" w:hanging="425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C2AC8">
        <w:rPr>
          <w:rFonts w:ascii="Times New Roman" w:eastAsia="Times New Roman" w:hAnsi="Times New Roman" w:cs="Times New Roman"/>
          <w:sz w:val="28"/>
          <w:szCs w:val="28"/>
          <w:lang w:val="es-ES" w:eastAsia="en-GB"/>
        </w:rPr>
        <w:t xml:space="preserve">Shimahara, Y., Kurita, J., Nishioka, T., Kiryu, I., Yuasa, K., Sakai, T., Oseko, N., Sano, M., Dixon, P., </w:t>
      </w:r>
      <w:del w:id="7" w:author="jirka" w:date="2019-10-16T15:15:00Z">
        <w:r w:rsidRPr="009C2AC8" w:rsidDel="00BD4F0B">
          <w:rPr>
            <w:rFonts w:ascii="Times New Roman" w:eastAsia="Times New Roman" w:hAnsi="Times New Roman" w:cs="Times New Roman"/>
            <w:sz w:val="28"/>
            <w:szCs w:val="28"/>
            <w:highlight w:val="yellow"/>
            <w:lang w:val="es-ES" w:eastAsia="en-GB"/>
          </w:rPr>
          <w:delText>MAR</w:delText>
        </w:r>
      </w:del>
      <w:r w:rsidRPr="009C2AC8">
        <w:rPr>
          <w:rFonts w:ascii="Times New Roman" w:eastAsia="Times New Roman" w:hAnsi="Times New Roman" w:cs="Times New Roman"/>
          <w:sz w:val="28"/>
          <w:szCs w:val="28"/>
          <w:highlight w:val="yellow"/>
          <w:lang w:val="es-ES" w:eastAsia="en-GB"/>
        </w:rPr>
        <w:t>2016</w:t>
      </w:r>
      <w:r w:rsidRPr="009C2AC8">
        <w:rPr>
          <w:rFonts w:ascii="Times New Roman" w:eastAsia="Times New Roman" w:hAnsi="Times New Roman" w:cs="Times New Roman"/>
          <w:sz w:val="28"/>
          <w:szCs w:val="28"/>
          <w:lang w:val="es-ES" w:eastAsia="en-GB"/>
        </w:rPr>
        <w:t xml:space="preserve">. 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Development of an improved RT-PCR for specific detection of spring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viraemia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of carp virus. </w:t>
      </w:r>
      <w:r w:rsidRPr="009C2AC8">
        <w:rPr>
          <w:rFonts w:ascii="Times New Roman" w:eastAsia="Times New Roman" w:hAnsi="Times New Roman" w:cs="Times New Roman"/>
          <w:sz w:val="28"/>
          <w:szCs w:val="28"/>
          <w:highlight w:val="yellow"/>
          <w:lang w:eastAsia="en-GB"/>
        </w:rPr>
        <w:t>Journal of Fish Diseases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39, 269–275. </w:t>
      </w:r>
    </w:p>
    <w:p w14:paraId="1454E392" w14:textId="77777777" w:rsidR="00BD4F0B" w:rsidRPr="009C2AC8" w:rsidRDefault="00BD4F0B" w:rsidP="00BD4F0B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</w:pPr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Wang, Y.,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Kuang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, M.,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Lu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, Y., Lin, L., Liu, X., 2017. 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Characterization and biological function analysis of the TRIM47 gene from common carp (</w:t>
      </w:r>
      <w:proofErr w:type="spellStart"/>
      <w:r w:rsidRPr="009C2AC8">
        <w:rPr>
          <w:rFonts w:ascii="Times New Roman" w:eastAsia="Times New Roman" w:hAnsi="Times New Roman" w:cs="Times New Roman"/>
          <w:i/>
          <w:sz w:val="28"/>
          <w:szCs w:val="28"/>
          <w:lang w:eastAsia="en-GB"/>
          <w:rPrChange w:id="8" w:author="jirka" w:date="2019-10-16T13:19:00Z">
            <w:rPr>
              <w:rFonts w:ascii="Times New Roman" w:eastAsia="Times New Roman" w:hAnsi="Times New Roman" w:cs="Times New Roman"/>
              <w:sz w:val="28"/>
              <w:szCs w:val="28"/>
              <w:lang w:eastAsia="en-GB"/>
            </w:rPr>
          </w:rPrChange>
        </w:rPr>
        <w:t>Cyprinus</w:t>
      </w:r>
      <w:proofErr w:type="spellEnd"/>
      <w:r w:rsidRPr="009C2AC8">
        <w:rPr>
          <w:rFonts w:ascii="Times New Roman" w:eastAsia="Times New Roman" w:hAnsi="Times New Roman" w:cs="Times New Roman"/>
          <w:i/>
          <w:sz w:val="28"/>
          <w:szCs w:val="28"/>
          <w:lang w:eastAsia="en-GB"/>
          <w:rPrChange w:id="9" w:author="jirka" w:date="2019-10-16T13:19:00Z">
            <w:rPr>
              <w:rFonts w:ascii="Times New Roman" w:eastAsia="Times New Roman" w:hAnsi="Times New Roman" w:cs="Times New Roman"/>
              <w:sz w:val="28"/>
              <w:szCs w:val="28"/>
              <w:lang w:eastAsia="en-GB"/>
            </w:rPr>
          </w:rPrChange>
        </w:rPr>
        <w:t xml:space="preserve"> </w:t>
      </w:r>
      <w:proofErr w:type="spellStart"/>
      <w:r w:rsidRPr="009C2AC8">
        <w:rPr>
          <w:rFonts w:ascii="Times New Roman" w:eastAsia="Times New Roman" w:hAnsi="Times New Roman" w:cs="Times New Roman"/>
          <w:i/>
          <w:sz w:val="28"/>
          <w:szCs w:val="28"/>
          <w:lang w:eastAsia="en-GB"/>
          <w:rPrChange w:id="10" w:author="jirka" w:date="2019-10-16T13:19:00Z">
            <w:rPr>
              <w:rFonts w:ascii="Times New Roman" w:eastAsia="Times New Roman" w:hAnsi="Times New Roman" w:cs="Times New Roman"/>
              <w:sz w:val="28"/>
              <w:szCs w:val="28"/>
              <w:lang w:eastAsia="en-GB"/>
            </w:rPr>
          </w:rPrChange>
        </w:rPr>
        <w:t>carpio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). </w:t>
      </w:r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Gene 627, 188–193. </w:t>
      </w:r>
    </w:p>
    <w:p w14:paraId="17AB18B4" w14:textId="77777777" w:rsidR="00BD4F0B" w:rsidRPr="009C2AC8" w:rsidRDefault="00BD4F0B" w:rsidP="00BD4F0B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Wang, Y., Zhang, H.,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Lu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, Y., Wang, F., Liu, L., Liu, J., Liu, X., 2017. </w:t>
      </w: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Comparative transcriptome analysis of zebrafish (Danio rerio) brain and spleen infected with spring viremia of carp virus (SVCV). Fish </w:t>
      </w:r>
      <w:ins w:id="11" w:author="jirka" w:date="2019-10-16T15:15:00Z">
        <w:r>
          <w:rPr>
            <w:rFonts w:ascii="Times New Roman" w:eastAsia="Times New Roman" w:hAnsi="Times New Roman" w:cs="Times New Roman"/>
            <w:sz w:val="28"/>
            <w:szCs w:val="28"/>
            <w:lang w:eastAsia="en-GB"/>
          </w:rPr>
          <w:t xml:space="preserve">and </w:t>
        </w:r>
      </w:ins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Shellfish Immunol</w:t>
      </w:r>
      <w:ins w:id="12" w:author="jirka" w:date="2019-10-16T15:15:00Z">
        <w:r>
          <w:rPr>
            <w:rFonts w:ascii="Times New Roman" w:eastAsia="Times New Roman" w:hAnsi="Times New Roman" w:cs="Times New Roman"/>
            <w:sz w:val="28"/>
            <w:szCs w:val="28"/>
            <w:lang w:eastAsia="en-GB"/>
          </w:rPr>
          <w:t>ogy</w:t>
        </w:r>
      </w:ins>
      <w:del w:id="13" w:author="jirka" w:date="2019-10-16T15:15:00Z">
        <w:r w:rsidRPr="009C2AC8" w:rsidDel="00BD4F0B">
          <w:rPr>
            <w:rFonts w:ascii="Times New Roman" w:eastAsia="Times New Roman" w:hAnsi="Times New Roman" w:cs="Times New Roman"/>
            <w:sz w:val="28"/>
            <w:szCs w:val="28"/>
            <w:lang w:eastAsia="en-GB"/>
          </w:rPr>
          <w:delText>.</w:delText>
        </w:r>
      </w:del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69, 35–45. </w:t>
      </w:r>
    </w:p>
    <w:p w14:paraId="19DF81DE" w14:textId="77777777" w:rsidR="00BD4F0B" w:rsidRPr="009C2AC8" w:rsidRDefault="00BD4F0B" w:rsidP="00BD4F0B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</w:pPr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Zheng, L.P.,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Geng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Y., Yu, Z.H., Wang, K.Y.,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>Ou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Y.P., Chen, D.F., Huang, X.L., Deng, L.J., Gan, W.X., Fang, J., Zhong, Z.J., Lai, W.M., 2018. First report of spring viremia of carp virus in </w:t>
      </w:r>
      <w:proofErr w:type="spellStart"/>
      <w:r w:rsidRPr="00BD4F0B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Percocypris</w:t>
      </w:r>
      <w:proofErr w:type="spellEnd"/>
      <w:r w:rsidRPr="00BD4F0B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 xml:space="preserve"> </w:t>
      </w:r>
      <w:proofErr w:type="spellStart"/>
      <w:r w:rsidRPr="00BD4F0B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pingi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in China. </w:t>
      </w:r>
      <w:proofErr w:type="spellStart"/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>Aquaculture</w:t>
      </w:r>
      <w:proofErr w:type="spellEnd"/>
      <w:r w:rsidRPr="009C2AC8">
        <w:rPr>
          <w:rFonts w:ascii="Times New Roman" w:eastAsia="Times New Roman" w:hAnsi="Times New Roman" w:cs="Times New Roman"/>
          <w:sz w:val="28"/>
          <w:szCs w:val="28"/>
          <w:lang w:val="de-AT" w:eastAsia="en-GB"/>
        </w:rPr>
        <w:t xml:space="preserve"> 493, 214–218. </w:t>
      </w:r>
    </w:p>
    <w:p w14:paraId="27948D40" w14:textId="77777777" w:rsidR="00EC2768" w:rsidRPr="009C2AC8" w:rsidRDefault="00EC2768" w:rsidP="00EC2768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14:paraId="36F7B17F" w14:textId="77777777" w:rsidR="00EC2768" w:rsidRPr="009C2AC8" w:rsidRDefault="00EC2768" w:rsidP="00EC2768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14:paraId="421D7A86" w14:textId="77777777" w:rsidR="00EC2768" w:rsidRPr="009C2AC8" w:rsidRDefault="00EC2768" w:rsidP="00EC2768">
      <w:pPr>
        <w:spacing w:after="0" w:line="240" w:lineRule="auto"/>
        <w:ind w:hanging="480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14:paraId="6E5EB653" w14:textId="77777777" w:rsidR="00EC2768" w:rsidRPr="009C2AC8" w:rsidRDefault="00EC2768" w:rsidP="00EC2768">
      <w:pPr>
        <w:spacing w:after="0" w:line="240" w:lineRule="auto"/>
        <w:ind w:hanging="480"/>
        <w:rPr>
          <w:sz w:val="28"/>
          <w:szCs w:val="28"/>
        </w:rPr>
      </w:pPr>
    </w:p>
    <w:p w14:paraId="1367DDC0" w14:textId="77777777" w:rsidR="009C2AC8" w:rsidRPr="009C2AC8" w:rsidRDefault="009C2AC8">
      <w:pPr>
        <w:spacing w:after="0" w:line="240" w:lineRule="auto"/>
        <w:ind w:hanging="480"/>
        <w:rPr>
          <w:sz w:val="28"/>
          <w:szCs w:val="28"/>
        </w:rPr>
      </w:pPr>
    </w:p>
    <w:sectPr w:rsidR="009C2AC8" w:rsidRPr="009C2A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WztDAyMDQ2tTQ1NjNR0lEKTi0uzszPAykwqgUAA1kQmiwAAAA="/>
  </w:docVars>
  <w:rsids>
    <w:rsidRoot w:val="00EC2768"/>
    <w:rsid w:val="009C2AC8"/>
    <w:rsid w:val="00A17F58"/>
    <w:rsid w:val="00BD4F0B"/>
    <w:rsid w:val="00EC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6544F"/>
  <w15:chartTrackingRefBased/>
  <w15:docId w15:val="{45EB53E0-7982-4D60-9E3B-C861076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C276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C276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4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4F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309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722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5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4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55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92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8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89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7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26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3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664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62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5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786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9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36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43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Bartková</dc:creator>
  <cp:keywords/>
  <dc:description/>
  <cp:lastModifiedBy>jirka</cp:lastModifiedBy>
  <cp:revision>4</cp:revision>
  <dcterms:created xsi:type="dcterms:W3CDTF">2019-10-16T11:17:00Z</dcterms:created>
  <dcterms:modified xsi:type="dcterms:W3CDTF">2019-10-16T13:17:00Z</dcterms:modified>
</cp:coreProperties>
</file>