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72" w:rsidRDefault="00256772" w:rsidP="00256772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:rsidR="00256772" w:rsidRDefault="00256772" w:rsidP="00256772">
      <w:pPr>
        <w:pStyle w:val="Odstavecseseznamem"/>
        <w:numPr>
          <w:ilvl w:val="0"/>
          <w:numId w:val="5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Uveďte koncentraci a na základě naměřených dat zhodnoťte čistotu izolované DNA. </w:t>
      </w: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P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pStyle w:val="Odstavecseseznamem"/>
        <w:numPr>
          <w:ilvl w:val="0"/>
          <w:numId w:val="5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Na základě d</w:t>
      </w:r>
      <w:r w:rsidRPr="00AE60B4">
        <w:rPr>
          <w:rFonts w:asciiTheme="minorHAnsi" w:hAnsiTheme="minorHAnsi"/>
          <w:sz w:val="24"/>
          <w:szCs w:val="24"/>
          <w:lang w:val="cs-CZ"/>
        </w:rPr>
        <w:t>é</w:t>
      </w:r>
      <w:r>
        <w:rPr>
          <w:rFonts w:asciiTheme="minorHAnsi" w:hAnsiTheme="minorHAnsi"/>
          <w:sz w:val="24"/>
          <w:szCs w:val="24"/>
          <w:lang w:val="cs-CZ"/>
        </w:rPr>
        <w:t>lky</w:t>
      </w:r>
      <w:r w:rsidRPr="00AE60B4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Pr="00AE60B4">
        <w:rPr>
          <w:rFonts w:asciiTheme="minorHAnsi" w:hAnsiTheme="minorHAnsi"/>
          <w:sz w:val="24"/>
          <w:szCs w:val="24"/>
          <w:lang w:val="cs-CZ"/>
        </w:rPr>
        <w:t>amplifikátu</w:t>
      </w:r>
      <w:proofErr w:type="spellEnd"/>
      <w:r w:rsidRPr="00AE60B4">
        <w:rPr>
          <w:rFonts w:asciiTheme="minorHAnsi" w:hAnsiTheme="minorHAnsi"/>
          <w:sz w:val="24"/>
          <w:szCs w:val="24"/>
          <w:lang w:val="cs-CZ"/>
        </w:rPr>
        <w:t xml:space="preserve"> a výsledku restrikční analýzy určete, jaký druh vác</w:t>
      </w:r>
      <w:r>
        <w:rPr>
          <w:rFonts w:asciiTheme="minorHAnsi" w:hAnsiTheme="minorHAnsi"/>
          <w:sz w:val="24"/>
          <w:szCs w:val="24"/>
          <w:lang w:val="cs-CZ"/>
        </w:rPr>
        <w:t>lavky obsahoval váš vzorek půdy, a</w:t>
      </w:r>
      <w:r w:rsidRPr="00AE60B4">
        <w:rPr>
          <w:rFonts w:asciiTheme="minorHAnsi" w:hAnsiTheme="minorHAnsi"/>
          <w:sz w:val="24"/>
          <w:szCs w:val="24"/>
          <w:lang w:val="cs-CZ"/>
        </w:rPr>
        <w:t xml:space="preserve"> výsledek zdůvodněte.</w:t>
      </w: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bookmarkStart w:id="0" w:name="_GoBack"/>
      <w:bookmarkEnd w:id="0"/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P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pStyle w:val="Odstavecseseznamem"/>
        <w:numPr>
          <w:ilvl w:val="0"/>
          <w:numId w:val="5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Porovnejte separaci DNA fragmentů pomocí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agarozové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elektroforézy a HPLC.</w:t>
      </w: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Pr="00256772" w:rsidRDefault="00256772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p w:rsidR="00256772" w:rsidRPr="00AB1A66" w:rsidRDefault="00256772" w:rsidP="00256772">
      <w:pPr>
        <w:pStyle w:val="Odstavecseseznamem"/>
        <w:numPr>
          <w:ilvl w:val="0"/>
          <w:numId w:val="5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sekvencí jednotlivých druhů václavek z NCBI databáze zkuste navrhnout dvojice specifických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TaqMan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sondu pro detekci Vámi identifikovaného druhu václavky. </w:t>
      </w:r>
    </w:p>
    <w:p w:rsidR="00AB1A66" w:rsidRPr="00256772" w:rsidRDefault="00AB1A66" w:rsidP="00256772">
      <w:pPr>
        <w:spacing w:line="276" w:lineRule="auto"/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</w:p>
    <w:sectPr w:rsidR="00AB1A66" w:rsidRPr="00256772" w:rsidSect="006A4E54">
      <w:headerReference w:type="default" r:id="rId7"/>
      <w:footerReference w:type="default" r:id="rId8"/>
      <w:pgSz w:w="11906" w:h="16838"/>
      <w:pgMar w:top="2155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99" w:rsidRDefault="009D3D99" w:rsidP="009F7611">
      <w:r>
        <w:separator/>
      </w:r>
    </w:p>
  </w:endnote>
  <w:endnote w:type="continuationSeparator" w:id="0">
    <w:p w:rsidR="009D3D99" w:rsidRDefault="009D3D99" w:rsidP="009F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11" w:rsidRPr="009F7611" w:rsidRDefault="009F7611" w:rsidP="009F7611">
    <w:pPr>
      <w:pStyle w:val="Zpat"/>
      <w:pBdr>
        <w:top w:val="single" w:sz="4" w:space="1" w:color="A5A5A5" w:themeColor="background1" w:themeShade="A5"/>
      </w:pBdr>
      <w:shd w:val="clear" w:color="auto" w:fill="FFFFFF" w:themeFill="background1"/>
      <w:jc w:val="both"/>
      <w:rPr>
        <w:rFonts w:asciiTheme="minorHAnsi" w:hAnsiTheme="minorHAnsi"/>
        <w:color w:val="000000" w:themeColor="text1"/>
        <w:sz w:val="22"/>
        <w:szCs w:val="22"/>
        <w:lang w:val="fr-FR"/>
      </w:rPr>
    </w:pPr>
    <w:r w:rsidRPr="009F7611">
      <w:rPr>
        <w:rFonts w:asciiTheme="minorHAnsi" w:hAnsiTheme="minorHAnsi"/>
        <w:noProof/>
        <w:color w:val="000000" w:themeColor="text1"/>
        <w:sz w:val="22"/>
        <w:szCs w:val="22"/>
        <w:lang w:val="fr-FR"/>
      </w:rPr>
      <w:t>Pokročilé praktikum z Biochemie (</w:t>
    </w:r>
    <w:r w:rsidR="00732713">
      <w:rPr>
        <w:rFonts w:asciiTheme="minorHAnsi" w:hAnsiTheme="minorHAnsi"/>
        <w:noProof/>
        <w:color w:val="000000" w:themeColor="text1"/>
        <w:sz w:val="22"/>
        <w:szCs w:val="22"/>
        <w:lang w:val="fr-FR"/>
      </w:rPr>
      <w:t>122019</w:t>
    </w:r>
    <w:r w:rsidRPr="009F7611">
      <w:rPr>
        <w:rFonts w:asciiTheme="minorHAnsi" w:hAnsiTheme="minorHAnsi"/>
        <w:noProof/>
        <w:color w:val="000000" w:themeColor="text1"/>
        <w:sz w:val="22"/>
        <w:szCs w:val="22"/>
        <w:lang w:val="fr-FR"/>
      </w:rPr>
      <w:t>)</w:t>
    </w:r>
    <w:r w:rsidRPr="009F7611">
      <w:rPr>
        <w:rFonts w:asciiTheme="minorHAnsi" w:hAnsiTheme="minorHAnsi"/>
        <w:noProof/>
        <w:color w:val="000000" w:themeColor="text1"/>
        <w:sz w:val="22"/>
        <w:szCs w:val="22"/>
        <w:lang w:val="fr-FR"/>
      </w:rPr>
      <w:tab/>
    </w:r>
    <w:r w:rsidRPr="009F7611">
      <w:rPr>
        <w:rFonts w:asciiTheme="minorHAnsi" w:hAnsiTheme="minorHAnsi"/>
        <w:noProof/>
        <w:color w:val="000000" w:themeColor="text1"/>
        <w:sz w:val="22"/>
        <w:szCs w:val="22"/>
        <w:lang w:val="fr-FR"/>
      </w:rPr>
      <w:tab/>
      <w:t xml:space="preserve">  </w:t>
    </w:r>
    <w:r w:rsidR="00B56EF7" w:rsidRPr="009F7611">
      <w:rPr>
        <w:rFonts w:asciiTheme="minorHAnsi" w:hAnsiTheme="minorHAnsi"/>
        <w:noProof/>
        <w:color w:val="000000" w:themeColor="text1"/>
        <w:sz w:val="22"/>
        <w:szCs w:val="22"/>
      </w:rPr>
      <w:fldChar w:fldCharType="begin"/>
    </w:r>
    <w:r w:rsidRPr="009F7611">
      <w:rPr>
        <w:rFonts w:asciiTheme="minorHAnsi" w:hAnsiTheme="minorHAnsi"/>
        <w:noProof/>
        <w:color w:val="000000" w:themeColor="text1"/>
        <w:sz w:val="22"/>
        <w:szCs w:val="22"/>
        <w:lang w:val="fr-FR"/>
      </w:rPr>
      <w:instrText xml:space="preserve"> PAGE   \* MERGEFORMAT </w:instrText>
    </w:r>
    <w:r w:rsidR="00B56EF7" w:rsidRPr="009F7611">
      <w:rPr>
        <w:rFonts w:asciiTheme="minorHAnsi" w:hAnsiTheme="minorHAnsi"/>
        <w:noProof/>
        <w:color w:val="000000" w:themeColor="text1"/>
        <w:sz w:val="22"/>
        <w:szCs w:val="22"/>
      </w:rPr>
      <w:fldChar w:fldCharType="separate"/>
    </w:r>
    <w:r w:rsidR="00256772">
      <w:rPr>
        <w:rFonts w:asciiTheme="minorHAnsi" w:hAnsiTheme="minorHAnsi"/>
        <w:noProof/>
        <w:color w:val="000000" w:themeColor="text1"/>
        <w:sz w:val="22"/>
        <w:szCs w:val="22"/>
        <w:lang w:val="fr-FR"/>
      </w:rPr>
      <w:t>1</w:t>
    </w:r>
    <w:r w:rsidR="00B56EF7" w:rsidRPr="009F7611">
      <w:rPr>
        <w:rFonts w:asciiTheme="minorHAnsi" w:hAnsiTheme="minorHAnsi"/>
        <w:noProof/>
        <w:color w:val="000000" w:themeColor="text1"/>
        <w:sz w:val="22"/>
        <w:szCs w:val="22"/>
      </w:rPr>
      <w:fldChar w:fldCharType="end"/>
    </w:r>
  </w:p>
  <w:p w:rsidR="009F7611" w:rsidRPr="009F7611" w:rsidRDefault="009F7611">
    <w:pPr>
      <w:pStyle w:val="Zpa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99" w:rsidRDefault="009D3D99" w:rsidP="009F7611">
      <w:r>
        <w:separator/>
      </w:r>
    </w:p>
  </w:footnote>
  <w:footnote w:type="continuationSeparator" w:id="0">
    <w:p w:rsidR="009D3D99" w:rsidRDefault="009D3D99" w:rsidP="009F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11" w:rsidRDefault="00584C96" w:rsidP="00732713">
    <w:pPr>
      <w:pStyle w:val="Zhlav"/>
      <w:jc w:val="center"/>
      <w:rPr>
        <w:rFonts w:asciiTheme="minorHAnsi" w:hAnsiTheme="minorHAnsi"/>
        <w:b/>
        <w:noProof/>
        <w:color w:val="002060"/>
        <w:sz w:val="44"/>
        <w:lang w:val="cs-CZ" w:eastAsia="cs-CZ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1C436B11" wp14:editId="616F3DBF">
          <wp:simplePos x="0" y="0"/>
          <wp:positionH relativeFrom="column">
            <wp:posOffset>4986050</wp:posOffset>
          </wp:positionH>
          <wp:positionV relativeFrom="paragraph">
            <wp:posOffset>-3175</wp:posOffset>
          </wp:positionV>
          <wp:extent cx="733425" cy="733425"/>
          <wp:effectExtent l="0" t="0" r="9525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4C96">
      <w:rPr>
        <w:rFonts w:asciiTheme="minorHAnsi" w:hAnsiTheme="minorHAnsi"/>
        <w:noProof/>
        <w:sz w:val="22"/>
        <w:szCs w:val="22"/>
        <w:lang w:val="cs-CZ" w:eastAsia="cs-CZ"/>
      </w:rPr>
      <w:drawing>
        <wp:anchor distT="0" distB="0" distL="114300" distR="114300" simplePos="0" relativeHeight="251659264" behindDoc="0" locked="0" layoutInCell="1" allowOverlap="1" wp14:anchorId="03A0A8AC" wp14:editId="4573919F">
          <wp:simplePos x="0" y="0"/>
          <wp:positionH relativeFrom="column">
            <wp:posOffset>3810</wp:posOffset>
          </wp:positionH>
          <wp:positionV relativeFrom="paragraph">
            <wp:posOffset>1270</wp:posOffset>
          </wp:positionV>
          <wp:extent cx="1633220" cy="725170"/>
          <wp:effectExtent l="0" t="0" r="508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2713" w:rsidRPr="00732713">
      <w:rPr>
        <w:rFonts w:asciiTheme="minorHAnsi" w:hAnsiTheme="minorHAnsi"/>
        <w:b/>
        <w:noProof/>
        <w:color w:val="002060"/>
        <w:sz w:val="44"/>
        <w:lang w:val="cs-CZ" w:eastAsia="cs-CZ"/>
      </w:rPr>
      <w:t>Úloha A</w:t>
    </w:r>
  </w:p>
  <w:p w:rsidR="00256772" w:rsidRPr="009F7611" w:rsidRDefault="00256772" w:rsidP="00732713">
    <w:pPr>
      <w:pStyle w:val="Zhlav"/>
      <w:jc w:val="center"/>
      <w:rPr>
        <w:rFonts w:asciiTheme="minorHAnsi" w:hAnsiTheme="minorHAnsi"/>
        <w:sz w:val="22"/>
        <w:szCs w:val="22"/>
        <w:lang w:val="cs-CZ"/>
      </w:rPr>
    </w:pPr>
    <w:r>
      <w:rPr>
        <w:rFonts w:asciiTheme="minorHAnsi" w:hAnsiTheme="minorHAnsi"/>
        <w:b/>
        <w:noProof/>
        <w:color w:val="002060"/>
        <w:sz w:val="44"/>
        <w:lang w:val="cs-CZ" w:eastAsia="cs-CZ"/>
      </w:rPr>
      <w:t>Vyhodnocení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3E0"/>
    <w:multiLevelType w:val="singleLevel"/>
    <w:tmpl w:val="2F342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64264C"/>
    <w:multiLevelType w:val="hybridMultilevel"/>
    <w:tmpl w:val="CD36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3B57"/>
    <w:multiLevelType w:val="hybridMultilevel"/>
    <w:tmpl w:val="00D08810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7D4C"/>
    <w:multiLevelType w:val="hybridMultilevel"/>
    <w:tmpl w:val="F7E4B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5DD"/>
    <w:multiLevelType w:val="hybridMultilevel"/>
    <w:tmpl w:val="01C2AA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63"/>
    <w:rsid w:val="00002B06"/>
    <w:rsid w:val="0012412D"/>
    <w:rsid w:val="001F646A"/>
    <w:rsid w:val="00256772"/>
    <w:rsid w:val="003B0FF1"/>
    <w:rsid w:val="003F26B5"/>
    <w:rsid w:val="00402D63"/>
    <w:rsid w:val="0043030F"/>
    <w:rsid w:val="004E6132"/>
    <w:rsid w:val="00584C96"/>
    <w:rsid w:val="005E726B"/>
    <w:rsid w:val="00671A57"/>
    <w:rsid w:val="006A25FC"/>
    <w:rsid w:val="006A4E54"/>
    <w:rsid w:val="00732713"/>
    <w:rsid w:val="007C28F3"/>
    <w:rsid w:val="00854C76"/>
    <w:rsid w:val="008A0A0B"/>
    <w:rsid w:val="00933B42"/>
    <w:rsid w:val="009D2289"/>
    <w:rsid w:val="009D3D99"/>
    <w:rsid w:val="009E5243"/>
    <w:rsid w:val="009F7611"/>
    <w:rsid w:val="00A73552"/>
    <w:rsid w:val="00AB1A66"/>
    <w:rsid w:val="00AE60B4"/>
    <w:rsid w:val="00B10BDD"/>
    <w:rsid w:val="00B56EF7"/>
    <w:rsid w:val="00BB25AE"/>
    <w:rsid w:val="00C56751"/>
    <w:rsid w:val="00CC02FE"/>
    <w:rsid w:val="00E550F6"/>
    <w:rsid w:val="00FA28F2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29997"/>
  <w15:docId w15:val="{C5AB93DF-87F3-4021-8817-73442446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D6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12412D"/>
    <w:pPr>
      <w:keepNext/>
      <w:spacing w:line="360" w:lineRule="auto"/>
      <w:jc w:val="both"/>
      <w:outlineLvl w:val="6"/>
    </w:pPr>
    <w:rPr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761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611"/>
    <w:rPr>
      <w:rFonts w:ascii="Arial" w:eastAsia="Times New Roman" w:hAnsi="Arial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9F761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611"/>
    <w:rPr>
      <w:rFonts w:ascii="Arial" w:eastAsia="Times New Roman" w:hAnsi="Arial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11"/>
    <w:rPr>
      <w:rFonts w:ascii="Tahoma" w:eastAsia="Times New Roman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7C28F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7Char">
    <w:name w:val="Nadpis 7 Char"/>
    <w:basedOn w:val="Standardnpsmoodstavce"/>
    <w:link w:val="Nadpis7"/>
    <w:rsid w:val="0012412D"/>
    <w:rPr>
      <w:rFonts w:ascii="Arial" w:eastAsia="Times New Roman" w:hAnsi="Arial" w:cs="Times New Roman"/>
      <w:b/>
      <w:sz w:val="24"/>
      <w:szCs w:val="20"/>
      <w:lang w:eastAsia="cs-CZ"/>
    </w:rPr>
  </w:style>
  <w:style w:type="table" w:styleId="Barevntabulkaseznamu6">
    <w:name w:val="List Table 6 Colorful"/>
    <w:basedOn w:val="Normlntabulka"/>
    <w:uiPriority w:val="51"/>
    <w:rsid w:val="00732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Lochman</dc:creator>
  <cp:keywords/>
  <dc:description/>
  <cp:lastModifiedBy>Jan Lochman</cp:lastModifiedBy>
  <cp:revision>2</cp:revision>
  <cp:lastPrinted>2019-12-05T07:18:00Z</cp:lastPrinted>
  <dcterms:created xsi:type="dcterms:W3CDTF">2019-12-05T07:19:00Z</dcterms:created>
  <dcterms:modified xsi:type="dcterms:W3CDTF">2019-12-05T07:19:00Z</dcterms:modified>
</cp:coreProperties>
</file>