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59" w:rsidRDefault="006D3094" w:rsidP="00730D23">
      <w:pPr>
        <w:jc w:val="center"/>
        <w:rPr>
          <w:b/>
          <w:sz w:val="24"/>
          <w:szCs w:val="24"/>
          <w:lang w:val="en-US"/>
        </w:rPr>
      </w:pPr>
      <w:r w:rsidRPr="007930F2">
        <w:rPr>
          <w:b/>
          <w:sz w:val="24"/>
          <w:szCs w:val="24"/>
          <w:lang w:val="en-US"/>
        </w:rPr>
        <w:t>ZK C9550, Kvantov</w:t>
      </w:r>
      <w:r w:rsidRPr="007930F2">
        <w:rPr>
          <w:b/>
          <w:sz w:val="24"/>
          <w:szCs w:val="24"/>
        </w:rPr>
        <w:t>á chemie a molekulová spektroskopie</w:t>
      </w:r>
      <w:r w:rsidR="00730D23" w:rsidRPr="007930F2">
        <w:rPr>
          <w:b/>
          <w:sz w:val="24"/>
          <w:szCs w:val="24"/>
        </w:rPr>
        <w:t xml:space="preserve">, </w:t>
      </w:r>
      <w:r w:rsidR="00525149">
        <w:rPr>
          <w:b/>
          <w:sz w:val="24"/>
          <w:szCs w:val="24"/>
          <w:lang w:val="en-US"/>
        </w:rPr>
        <w:t>6</w:t>
      </w:r>
      <w:r w:rsidR="00266959" w:rsidRPr="007930F2">
        <w:rPr>
          <w:b/>
          <w:sz w:val="24"/>
          <w:szCs w:val="24"/>
          <w:lang w:val="en-US"/>
        </w:rPr>
        <w:t>.</w:t>
      </w:r>
      <w:r w:rsidR="006D5781" w:rsidRPr="007930F2">
        <w:rPr>
          <w:b/>
          <w:sz w:val="24"/>
          <w:szCs w:val="24"/>
          <w:lang w:val="en-US"/>
        </w:rPr>
        <w:t xml:space="preserve"> </w:t>
      </w:r>
      <w:r w:rsidR="00525149">
        <w:rPr>
          <w:b/>
          <w:sz w:val="24"/>
          <w:szCs w:val="24"/>
        </w:rPr>
        <w:t>února</w:t>
      </w:r>
      <w:r w:rsidR="00266959" w:rsidRPr="007930F2">
        <w:rPr>
          <w:b/>
          <w:sz w:val="24"/>
          <w:szCs w:val="24"/>
          <w:lang w:val="en-US"/>
        </w:rPr>
        <w:t xml:space="preserve"> 201</w:t>
      </w:r>
      <w:r w:rsidR="00144009" w:rsidRPr="007930F2">
        <w:rPr>
          <w:b/>
          <w:sz w:val="24"/>
          <w:szCs w:val="24"/>
          <w:lang w:val="en-US"/>
        </w:rPr>
        <w:t>7</w:t>
      </w:r>
    </w:p>
    <w:p w:rsidR="002A67D8" w:rsidRPr="007930F2" w:rsidRDefault="002A67D8" w:rsidP="00730D23">
      <w:pPr>
        <w:jc w:val="center"/>
        <w:rPr>
          <w:b/>
          <w:sz w:val="24"/>
          <w:szCs w:val="24"/>
        </w:rPr>
      </w:pPr>
    </w:p>
    <w:p w:rsidR="00204506" w:rsidRPr="00205C7D" w:rsidRDefault="00C2290E" w:rsidP="00205C7D">
      <w:pPr>
        <w:pStyle w:val="ListParagraph"/>
        <w:numPr>
          <w:ilvl w:val="0"/>
          <w:numId w:val="1"/>
        </w:numPr>
        <w:ind w:left="360"/>
        <w:jc w:val="both"/>
        <w:rPr>
          <w:lang w:val="en-US"/>
        </w:rPr>
      </w:pPr>
      <w:r w:rsidRPr="00205C7D">
        <w:rPr>
          <w:lang w:val="en-US"/>
        </w:rPr>
        <w:t xml:space="preserve">Pro teploty 25 </w:t>
      </w:r>
      <w:r w:rsidRPr="00205C7D">
        <w:rPr>
          <w:vertAlign w:val="superscript"/>
          <w:lang w:val="en-US"/>
        </w:rPr>
        <w:t>o</w:t>
      </w:r>
      <w:r w:rsidRPr="00205C7D">
        <w:rPr>
          <w:lang w:val="en-US"/>
        </w:rPr>
        <w:t xml:space="preserve">C a 1000 </w:t>
      </w:r>
      <w:r w:rsidRPr="00205C7D">
        <w:rPr>
          <w:vertAlign w:val="superscript"/>
          <w:lang w:val="en-US"/>
        </w:rPr>
        <w:t>o</w:t>
      </w:r>
      <w:r w:rsidRPr="00205C7D">
        <w:rPr>
          <w:lang w:val="en-US"/>
        </w:rPr>
        <w:t>C  vypo</w:t>
      </w:r>
      <w:r w:rsidRPr="00205C7D">
        <w:t xml:space="preserve">čtěte podíl počtu molekul v typickém rotačním, vibračním a elektronovém excitovaném vztahu vůči počtu molekul v příslušném základním stavu. Excitované stavy leží </w:t>
      </w:r>
      <w:r w:rsidRPr="00205C7D">
        <w:rPr>
          <w:lang w:val="en-US"/>
        </w:rPr>
        <w:t>30 cm</w:t>
      </w:r>
      <w:r w:rsidRPr="00205C7D">
        <w:rPr>
          <w:vertAlign w:val="superscript"/>
          <w:lang w:val="en-US"/>
        </w:rPr>
        <w:t>-1</w:t>
      </w:r>
      <w:r w:rsidRPr="00205C7D">
        <w:rPr>
          <w:lang w:val="en-US"/>
        </w:rPr>
        <w:t>, 1 000 cm</w:t>
      </w:r>
      <w:r w:rsidRPr="00205C7D">
        <w:rPr>
          <w:vertAlign w:val="superscript"/>
          <w:lang w:val="en-US"/>
        </w:rPr>
        <w:t>-1</w:t>
      </w:r>
      <w:r w:rsidRPr="00205C7D">
        <w:rPr>
          <w:lang w:val="en-US"/>
        </w:rPr>
        <w:t>, a 40 000 cm</w:t>
      </w:r>
      <w:r w:rsidRPr="00205C7D">
        <w:rPr>
          <w:vertAlign w:val="superscript"/>
          <w:lang w:val="en-US"/>
        </w:rPr>
        <w:t>-1</w:t>
      </w:r>
      <w:r w:rsidRPr="00205C7D">
        <w:rPr>
          <w:lang w:val="en-US"/>
        </w:rPr>
        <w:t xml:space="preserve"> nad p</w:t>
      </w:r>
      <w:r w:rsidRPr="00205C7D">
        <w:t>říslušným základním stavem rotačním, vibračním, resp. elektronovým.</w:t>
      </w:r>
      <w:r w:rsidR="00187F0A" w:rsidRPr="00205C7D">
        <w:t xml:space="preserve"> Předpokládejte, že excitovaný rotační stav odpovídá J=4 a že všechny ostatní stavy jsou bez degenerace.</w:t>
      </w:r>
    </w:p>
    <w:p w:rsidR="00205C7D" w:rsidRPr="00205C7D" w:rsidRDefault="00205C7D" w:rsidP="00205C7D">
      <w:pPr>
        <w:pStyle w:val="ListParagraph"/>
        <w:ind w:left="360"/>
        <w:rPr>
          <w:lang w:val="en-US"/>
        </w:rPr>
      </w:pPr>
    </w:p>
    <w:p w:rsidR="007930F2" w:rsidRPr="00205C7D" w:rsidRDefault="00716B9B" w:rsidP="00205C7D">
      <w:pPr>
        <w:pStyle w:val="ListParagraph"/>
        <w:ind w:left="0"/>
        <w:rPr>
          <w:rFonts w:eastAsiaTheme="minorEastAsia"/>
          <w:lang w:val="en-US"/>
        </w:rPr>
      </w:pPr>
      <w:r w:rsidRPr="00205C7D">
        <w:rPr>
          <w:lang w:val="en-US"/>
        </w:rPr>
        <w:t xml:space="preserve">[Ve </w:t>
      </w:r>
      <w:r w:rsidRPr="00205C7D">
        <w:t xml:space="preserve">výpočtech uvažujte následující přesnost: </w:t>
      </w:r>
      <w:r w:rsidRPr="00205C7D">
        <w:rPr>
          <w:i/>
        </w:rPr>
        <w:t>h</w:t>
      </w:r>
      <w:r w:rsidRPr="00205C7D">
        <w:t>=</w:t>
      </w:r>
      <w:r w:rsidRPr="00205C7D">
        <w:rPr>
          <w:lang w:val="en-US"/>
        </w:rPr>
        <w:t xml:space="preserve">6.626 </w:t>
      </w:r>
      <w:r w:rsidR="00187F0A" w:rsidRPr="00205C7D">
        <w:rPr>
          <w:lang w:val="en-US"/>
        </w:rPr>
        <w:t>x 10</w:t>
      </w:r>
      <w:r w:rsidR="00187F0A" w:rsidRPr="00205C7D">
        <w:rPr>
          <w:vertAlign w:val="superscript"/>
          <w:lang w:val="en-US"/>
        </w:rPr>
        <w:t>-34</w:t>
      </w:r>
      <w:r w:rsidR="00187F0A" w:rsidRPr="00205C7D">
        <w:rPr>
          <w:lang w:val="en-US"/>
        </w:rPr>
        <w:t xml:space="preserve"> J s, </w:t>
      </w:r>
      <w:r w:rsidR="00187F0A" w:rsidRPr="00205C7D">
        <w:rPr>
          <w:i/>
          <w:lang w:val="en-US"/>
        </w:rPr>
        <w:t>c</w:t>
      </w:r>
      <w:r w:rsidR="00187F0A" w:rsidRPr="00205C7D">
        <w:rPr>
          <w:lang w:val="en-US"/>
        </w:rPr>
        <w:t>=2.998 x 10</w:t>
      </w:r>
      <w:r w:rsidR="00187F0A" w:rsidRPr="00205C7D">
        <w:rPr>
          <w:vertAlign w:val="superscript"/>
          <w:lang w:val="en-US"/>
        </w:rPr>
        <w:t>10</w:t>
      </w:r>
      <w:r w:rsidR="00187F0A" w:rsidRPr="00205C7D">
        <w:rPr>
          <w:lang w:val="en-US"/>
        </w:rPr>
        <w:t xml:space="preserve"> cm s</w:t>
      </w:r>
      <w:r w:rsidR="00187F0A" w:rsidRPr="00205C7D">
        <w:rPr>
          <w:vertAlign w:val="superscript"/>
          <w:lang w:val="en-US"/>
        </w:rPr>
        <w:t>-1</w:t>
      </w:r>
      <w:r w:rsidR="00187F0A" w:rsidRPr="00205C7D">
        <w:rPr>
          <w:lang w:val="en-US"/>
        </w:rPr>
        <w:t>, k=1.381 x 10</w:t>
      </w:r>
      <w:r w:rsidR="00187F0A" w:rsidRPr="00205C7D">
        <w:rPr>
          <w:vertAlign w:val="superscript"/>
          <w:lang w:val="en-US"/>
        </w:rPr>
        <w:t>-23</w:t>
      </w:r>
      <w:r w:rsidR="00187F0A" w:rsidRPr="00205C7D">
        <w:rPr>
          <w:lang w:val="en-US"/>
        </w:rPr>
        <w:t xml:space="preserve"> J K</w:t>
      </w:r>
      <w:r w:rsidR="00187F0A" w:rsidRPr="00205C7D">
        <w:rPr>
          <w:vertAlign w:val="superscript"/>
          <w:lang w:val="en-US"/>
        </w:rPr>
        <w:t>-1</w:t>
      </w:r>
      <w:r w:rsidR="00187F0A" w:rsidRPr="00205C7D">
        <w:rPr>
          <w:lang w:val="en-US"/>
        </w:rPr>
        <w:t xml:space="preserve">, T(0 </w:t>
      </w:r>
      <w:r w:rsidR="00187F0A" w:rsidRPr="00205C7D">
        <w:rPr>
          <w:vertAlign w:val="superscript"/>
          <w:lang w:val="en-US"/>
        </w:rPr>
        <w:t>o</w:t>
      </w:r>
      <w:r w:rsidR="00187F0A" w:rsidRPr="00205C7D">
        <w:rPr>
          <w:lang w:val="en-US"/>
        </w:rPr>
        <w:t xml:space="preserve">C) </w:t>
      </w:r>
      <w:r w:rsidR="00187F0A" w:rsidRPr="00205C7D">
        <w:rPr>
          <w:rFonts w:cstheme="minorHAnsi"/>
          <w:lang w:val="en-US"/>
        </w:rPr>
        <w:t xml:space="preserve">≡ </w:t>
      </w:r>
      <w:r w:rsidR="00187F0A" w:rsidRPr="00205C7D">
        <w:rPr>
          <w:lang w:val="en-US"/>
        </w:rPr>
        <w:t>273 K.</w:t>
      </w:r>
      <w:r w:rsidR="00205C7D">
        <w:rPr>
          <w:lang w:val="en-US"/>
        </w:rPr>
        <w:t xml:space="preserve">. 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degenerace hladiny "J"</m:t>
            </m:r>
          </m:num>
          <m:den>
            <m:r>
              <w:rPr>
                <w:rFonts w:ascii="Cambria Math" w:hAnsi="Cambria Math"/>
                <w:lang w:val="en-US"/>
              </w:rPr>
              <m:t>degenerace hladiny "0"</m:t>
            </m:r>
          </m:den>
        </m:f>
        <m:r>
          <w:rPr>
            <w:rFonts w:ascii="Cambria Math" w:hAnsi="Cambria Math"/>
            <w:lang w:val="en-US"/>
          </w:rPr>
          <m:t xml:space="preserve"> ×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hc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kT</m:t>
                    </m:r>
                  </m:den>
                </m:f>
              </m:e>
            </m:d>
          </m:e>
        </m:func>
      </m:oMath>
      <w:r w:rsidR="00187F0A" w:rsidRPr="00205C7D">
        <w:rPr>
          <w:rFonts w:eastAsiaTheme="minorEastAsia"/>
          <w:lang w:val="en-US"/>
        </w:rPr>
        <w:t xml:space="preserve"> </w:t>
      </w:r>
      <w:r w:rsidR="001C4283" w:rsidRPr="00205C7D">
        <w:rPr>
          <w:rFonts w:eastAsiaTheme="minorEastAsia"/>
          <w:lang w:val="en-US"/>
        </w:rPr>
        <w:t xml:space="preserve">. Degenerace </w:t>
      </w:r>
      <w:r w:rsidR="001C4283" w:rsidRPr="00205C7D">
        <w:rPr>
          <w:rFonts w:eastAsiaTheme="minorEastAsia"/>
        </w:rPr>
        <w:t xml:space="preserve">hladiny  s rotačním kvantovým číslem </w:t>
      </w:r>
      <w:r w:rsidR="001C4283" w:rsidRPr="00205C7D">
        <w:rPr>
          <w:rFonts w:eastAsiaTheme="minorEastAsia"/>
          <w:i/>
        </w:rPr>
        <w:t>J</w:t>
      </w:r>
      <w:r w:rsidR="001C4283" w:rsidRPr="00205C7D">
        <w:rPr>
          <w:rFonts w:eastAsiaTheme="minorEastAsia"/>
        </w:rPr>
        <w:t xml:space="preserve"> je rovna </w:t>
      </w:r>
      <w:r w:rsidR="001C4283" w:rsidRPr="00205C7D">
        <w:rPr>
          <w:rFonts w:eastAsiaTheme="minorEastAsia"/>
          <w:lang w:val="en-US"/>
        </w:rPr>
        <w:t>2</w:t>
      </w:r>
      <w:r w:rsidR="001C4283" w:rsidRPr="00205C7D">
        <w:rPr>
          <w:rFonts w:eastAsiaTheme="minorEastAsia"/>
          <w:i/>
          <w:lang w:val="en-US"/>
        </w:rPr>
        <w:t>J</w:t>
      </w:r>
      <w:r w:rsidR="001C4283" w:rsidRPr="00205C7D">
        <w:rPr>
          <w:rFonts w:eastAsiaTheme="minorEastAsia"/>
          <w:lang w:val="en-US"/>
        </w:rPr>
        <w:t>+1.  ]</w:t>
      </w:r>
      <w:r w:rsidR="00730D23" w:rsidRPr="00205C7D">
        <w:rPr>
          <w:rFonts w:eastAsiaTheme="minorEastAsia"/>
          <w:lang w:val="en-US"/>
        </w:rPr>
        <w:t xml:space="preserve">           </w:t>
      </w:r>
      <w:r w:rsidR="007930F2" w:rsidRPr="00205C7D">
        <w:rPr>
          <w:rFonts w:eastAsiaTheme="minorEastAsia"/>
          <w:lang w:val="en-US"/>
        </w:rPr>
        <w:t xml:space="preserve">                               </w:t>
      </w:r>
      <w:r w:rsidR="009D733A" w:rsidRPr="00205C7D">
        <w:rPr>
          <w:rFonts w:eastAsiaTheme="minorEastAsia"/>
          <w:lang w:val="en-US"/>
        </w:rPr>
        <w:t xml:space="preserve">           </w:t>
      </w:r>
      <w:r w:rsidR="00205C7D">
        <w:rPr>
          <w:rFonts w:eastAsiaTheme="minorEastAsia"/>
          <w:lang w:val="en-US"/>
        </w:rPr>
        <w:t xml:space="preserve">                                              </w:t>
      </w:r>
      <w:r w:rsidR="009D733A" w:rsidRPr="00205C7D">
        <w:rPr>
          <w:rFonts w:eastAsiaTheme="minorEastAsia"/>
          <w:lang w:val="en-US"/>
        </w:rPr>
        <w:t xml:space="preserve"> </w:t>
      </w:r>
      <w:r w:rsidR="007C4AA5" w:rsidRPr="00205C7D">
        <w:rPr>
          <w:lang w:val="en-US"/>
        </w:rPr>
        <w:t>(</w:t>
      </w:r>
      <w:r w:rsidR="009D733A" w:rsidRPr="00205C7D">
        <w:rPr>
          <w:lang w:val="en-US"/>
        </w:rPr>
        <w:t>3</w:t>
      </w:r>
      <w:r w:rsidR="007C4AA5" w:rsidRPr="00205C7D">
        <w:rPr>
          <w:lang w:val="en-US"/>
        </w:rPr>
        <w:t xml:space="preserve"> bod</w:t>
      </w:r>
      <w:r w:rsidR="009D733A" w:rsidRPr="00205C7D">
        <w:t>y</w:t>
      </w:r>
      <w:r w:rsidR="007C4AA5" w:rsidRPr="00205C7D">
        <w:t>)</w:t>
      </w:r>
      <w:r w:rsidR="00730D23" w:rsidRPr="00205C7D">
        <w:rPr>
          <w:rFonts w:eastAsiaTheme="minorEastAsia"/>
          <w:lang w:val="en-US"/>
        </w:rPr>
        <w:t xml:space="preserve">    </w:t>
      </w:r>
    </w:p>
    <w:p w:rsidR="007930F2" w:rsidRDefault="007930F2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F73404" w:rsidRDefault="00F73404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F73404" w:rsidRDefault="00F73404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F73404" w:rsidRDefault="00F73404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205C7D" w:rsidRDefault="00205C7D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205C7D" w:rsidRDefault="00205C7D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9D733A" w:rsidRDefault="009D733A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9D733A" w:rsidRDefault="009D733A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F73404" w:rsidRPr="00205C7D" w:rsidRDefault="00F73404" w:rsidP="00F73404">
      <w:pPr>
        <w:pStyle w:val="ListParagraph"/>
        <w:numPr>
          <w:ilvl w:val="0"/>
          <w:numId w:val="1"/>
        </w:numPr>
        <w:rPr>
          <w:rFonts w:eastAsiaTheme="minorEastAsia"/>
          <w:lang w:val="en-US"/>
        </w:rPr>
      </w:pPr>
      <w:r w:rsidRPr="00205C7D">
        <w:rPr>
          <w:rFonts w:eastAsiaTheme="minorEastAsia"/>
          <w:lang w:val="en-US"/>
        </w:rPr>
        <w:t>Princip v</w:t>
      </w:r>
      <w:r w:rsidRPr="00205C7D">
        <w:rPr>
          <w:rFonts w:eastAsiaTheme="minorEastAsia"/>
        </w:rPr>
        <w:t>ýběrových pravidel vychází mj. z následujícího vztahu:</w:t>
      </w:r>
    </w:p>
    <w:p w:rsidR="00F73404" w:rsidRDefault="00F73404" w:rsidP="00730D23">
      <w:pPr>
        <w:pStyle w:val="ListParagraph"/>
        <w:rPr>
          <w:rFonts w:eastAsiaTheme="minorEastAsia"/>
          <w:sz w:val="24"/>
          <w:szCs w:val="24"/>
          <w:lang w:val="en-US"/>
        </w:rPr>
      </w:pPr>
      <w:r w:rsidRPr="00F73404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C53A2" wp14:editId="25C13ABB">
                <wp:simplePos x="0" y="0"/>
                <wp:positionH relativeFrom="column">
                  <wp:posOffset>-1042670</wp:posOffset>
                </wp:positionH>
                <wp:positionV relativeFrom="paragraph">
                  <wp:posOffset>147320</wp:posOffset>
                </wp:positionV>
                <wp:extent cx="7987665" cy="81788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665" cy="81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3404" w:rsidRPr="00205C7D" w:rsidRDefault="00EE1856" w:rsidP="00F734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∂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∂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2iħ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iω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-iω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sup>
                                    </m:sSup>
                                  </m:e>
                                </m:d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i 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B05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B05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B05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g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ħ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p>
                                </m:sSup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τ</m:t>
                                        </m:r>
                                      </m:e>
                                    </m:d>
                                  </m:e>
                                </m:nary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</m:acc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B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B050"/>
                                        <w:kern w:val="24"/>
                                        <w:sz w:val="28"/>
                                        <w:szCs w:val="28"/>
                                      </w:rPr>
                                      <m:t> φ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B050"/>
                                        <w:kern w:val="24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B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B050"/>
                                        <w:kern w:val="24"/>
                                        <w:sz w:val="28"/>
                                        <w:szCs w:val="28"/>
                                      </w:rPr>
                                      <m:t>τ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dτ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82.1pt;margin-top:11.6pt;width:628.95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" filled="f" stroked="f">
                <v:textbox>
                  <w:txbxContent>
                    <w:p w:rsidR="00F73404" w:rsidRPr="00205C7D" w:rsidRDefault="00EE1856" w:rsidP="00F734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∂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/>
                            </w:rPr>
                            <m:t> 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2iħ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iω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-iω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sup>
                              </m:sSup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 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B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B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B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ħ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naryPr>
                            <m:sub/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φ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*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</m:d>
                            </m:e>
                          </m:nary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μ</m:t>
                              </m:r>
                            </m:e>
                          </m:acc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B05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B050"/>
                                  <w:kern w:val="24"/>
                                  <w:sz w:val="28"/>
                                  <w:szCs w:val="28"/>
                                </w:rPr>
                                <m:t> φ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B050"/>
                                  <w:kern w:val="24"/>
                                  <w:sz w:val="28"/>
                                  <w:szCs w:val="28"/>
                                </w:rPr>
                                <m:t>g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B05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B050"/>
                                  <w:kern w:val="24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dτ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F73404" w:rsidRDefault="00F73404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F73404" w:rsidRDefault="00F73404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7930F2" w:rsidRDefault="007930F2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B378D3" w:rsidRDefault="00B378D3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F73404" w:rsidRPr="009D733A" w:rsidRDefault="00F73404" w:rsidP="009D733A">
      <w:pPr>
        <w:pStyle w:val="ListParagraph"/>
        <w:numPr>
          <w:ilvl w:val="0"/>
          <w:numId w:val="9"/>
        </w:numPr>
        <w:ind w:left="0"/>
        <w:rPr>
          <w:rFonts w:eastAsiaTheme="minorEastAsia"/>
          <w:sz w:val="28"/>
          <w:szCs w:val="28"/>
          <w:lang w:val="en-US"/>
        </w:rPr>
      </w:pPr>
      <w:r w:rsidRPr="00205C7D">
        <w:rPr>
          <w:rFonts w:eastAsiaTheme="minorEastAsia"/>
          <w:lang w:val="en-US"/>
        </w:rPr>
        <w:t>Jak</w:t>
      </w:r>
      <w:r w:rsidRPr="00205C7D">
        <w:rPr>
          <w:rFonts w:eastAsiaTheme="minorEastAsia"/>
        </w:rPr>
        <w:t>ý je fyzikální význam derivace</w:t>
      </w:r>
      <w:r w:rsidRPr="009D733A"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24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24"/>
                    <w:szCs w:val="24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kern w:val="24"/>
                <w:sz w:val="24"/>
                <w:szCs w:val="24"/>
              </w:rPr>
              <m:t>∂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4"/>
                <w:szCs w:val="24"/>
              </w:rPr>
              <m:t>t</m:t>
            </m:r>
          </m:den>
        </m:f>
      </m:oMath>
      <w:r w:rsidRPr="009D733A">
        <w:rPr>
          <w:rFonts w:eastAsiaTheme="minorEastAsia"/>
          <w:iCs/>
          <w:color w:val="000000" w:themeColor="text1"/>
          <w:kern w:val="24"/>
          <w:sz w:val="24"/>
          <w:szCs w:val="24"/>
        </w:rPr>
        <w:t xml:space="preserve">   ?</w:t>
      </w:r>
      <w:r w:rsidR="009D733A" w:rsidRPr="009D733A">
        <w:rPr>
          <w:rFonts w:eastAsiaTheme="minorEastAsia"/>
          <w:iCs/>
          <w:color w:val="000000" w:themeColor="text1"/>
          <w:kern w:val="24"/>
          <w:sz w:val="24"/>
          <w:szCs w:val="24"/>
        </w:rPr>
        <w:t xml:space="preserve">                              (1 bod)</w:t>
      </w:r>
    </w:p>
    <w:p w:rsidR="009D733A" w:rsidRPr="00F73404" w:rsidRDefault="009D733A" w:rsidP="009D733A">
      <w:pPr>
        <w:pStyle w:val="ListParagraph"/>
        <w:ind w:left="0"/>
        <w:rPr>
          <w:rFonts w:eastAsiaTheme="minorEastAsia"/>
          <w:sz w:val="28"/>
          <w:szCs w:val="28"/>
          <w:lang w:val="en-US"/>
        </w:rPr>
      </w:pPr>
    </w:p>
    <w:p w:rsidR="00F73404" w:rsidRPr="00205C7D" w:rsidRDefault="00F73404" w:rsidP="009D733A">
      <w:pPr>
        <w:pStyle w:val="ListParagraph"/>
        <w:numPr>
          <w:ilvl w:val="0"/>
          <w:numId w:val="9"/>
        </w:numPr>
        <w:ind w:left="0"/>
        <w:rPr>
          <w:rFonts w:eastAsiaTheme="minorEastAsia"/>
          <w:lang w:val="en-US"/>
        </w:rPr>
      </w:pPr>
      <w:r w:rsidRPr="00205C7D">
        <w:rPr>
          <w:rFonts w:eastAsiaTheme="minorEastAsia"/>
          <w:lang w:val="en-US"/>
        </w:rPr>
        <w:t xml:space="preserve">Jak nazýváme oprátor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</w:rPr>
              <m:t>μ</m:t>
            </m:r>
          </m:e>
        </m:acc>
      </m:oMath>
      <w:r w:rsidRPr="00205C7D">
        <w:rPr>
          <w:rFonts w:eastAsiaTheme="minorEastAsia"/>
          <w:iCs/>
          <w:color w:val="000000" w:themeColor="text1"/>
          <w:kern w:val="24"/>
        </w:rPr>
        <w:t xml:space="preserve">  ? S jakou klasickou měřitelnou veličinou tento oprátor  souvisí?</w:t>
      </w:r>
      <w:r w:rsidR="009D733A" w:rsidRPr="00205C7D">
        <w:rPr>
          <w:rFonts w:eastAsiaTheme="minorEastAsia"/>
          <w:iCs/>
          <w:color w:val="000000" w:themeColor="text1"/>
          <w:kern w:val="24"/>
        </w:rPr>
        <w:t xml:space="preserve">    (2 body)</w:t>
      </w:r>
    </w:p>
    <w:p w:rsidR="009D733A" w:rsidRPr="009D733A" w:rsidRDefault="009D733A" w:rsidP="009D733A">
      <w:pPr>
        <w:pStyle w:val="ListParagraph"/>
        <w:ind w:left="0"/>
        <w:rPr>
          <w:rFonts w:eastAsiaTheme="minorEastAsia"/>
          <w:sz w:val="28"/>
          <w:szCs w:val="28"/>
          <w:lang w:val="en-US"/>
        </w:rPr>
      </w:pPr>
    </w:p>
    <w:p w:rsidR="00F73404" w:rsidRPr="009D733A" w:rsidRDefault="00F73404" w:rsidP="009D733A">
      <w:pPr>
        <w:pStyle w:val="ListParagraph"/>
        <w:numPr>
          <w:ilvl w:val="0"/>
          <w:numId w:val="9"/>
        </w:numPr>
        <w:ind w:left="0"/>
        <w:rPr>
          <w:rFonts w:eastAsiaTheme="minorEastAsia"/>
          <w:sz w:val="24"/>
          <w:szCs w:val="24"/>
          <w:lang w:val="en-US"/>
        </w:rPr>
      </w:pPr>
      <w:r w:rsidRPr="00205C7D">
        <w:rPr>
          <w:rFonts w:eastAsiaTheme="minorEastAsia"/>
          <w:iCs/>
          <w:color w:val="000000" w:themeColor="text1"/>
          <w:kern w:val="24"/>
        </w:rPr>
        <w:t xml:space="preserve">Jaká nutná podmínka vyplývá pro veličinu z odstavce (b) </w:t>
      </w:r>
      <w:r w:rsidR="009D733A" w:rsidRPr="00205C7D">
        <w:rPr>
          <w:rFonts w:eastAsiaTheme="minorEastAsia"/>
          <w:iCs/>
          <w:color w:val="000000" w:themeColor="text1"/>
          <w:kern w:val="24"/>
        </w:rPr>
        <w:t xml:space="preserve"> v případě dovoleného rotačního přechodu?</w:t>
      </w:r>
      <w:r w:rsidR="009D733A" w:rsidRPr="009D733A">
        <w:rPr>
          <w:rFonts w:eastAsiaTheme="minorEastAsia"/>
          <w:iCs/>
          <w:color w:val="000000" w:themeColor="text1"/>
          <w:kern w:val="24"/>
          <w:sz w:val="24"/>
          <w:szCs w:val="24"/>
        </w:rPr>
        <w:t xml:space="preserve">                                  </w:t>
      </w:r>
      <w:r w:rsidR="009D733A" w:rsidRPr="00205C7D">
        <w:rPr>
          <w:rFonts w:eastAsiaTheme="minorEastAsia"/>
          <w:iCs/>
          <w:color w:val="000000" w:themeColor="text1"/>
          <w:kern w:val="24"/>
        </w:rPr>
        <w:t>(1 bod)</w:t>
      </w:r>
    </w:p>
    <w:p w:rsidR="009D733A" w:rsidRPr="009D733A" w:rsidRDefault="009D733A" w:rsidP="009D733A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9D733A" w:rsidRPr="00205C7D" w:rsidRDefault="009D733A" w:rsidP="009D733A">
      <w:pPr>
        <w:pStyle w:val="ListParagraph"/>
        <w:numPr>
          <w:ilvl w:val="0"/>
          <w:numId w:val="9"/>
        </w:numPr>
        <w:ind w:left="0"/>
        <w:rPr>
          <w:rFonts w:eastAsiaTheme="minorEastAsia"/>
          <w:lang w:val="en-US"/>
        </w:rPr>
      </w:pPr>
      <w:r w:rsidRPr="00205C7D">
        <w:rPr>
          <w:rFonts w:eastAsiaTheme="minorEastAsia"/>
          <w:iCs/>
          <w:color w:val="000000" w:themeColor="text1"/>
          <w:kern w:val="24"/>
        </w:rPr>
        <w:t>Jaká nutná podmínka vyplývá pro veličinu z odstavce (b)  v případě dovoleného vibračního přechodu?   (1 bod)</w:t>
      </w:r>
    </w:p>
    <w:p w:rsidR="009D733A" w:rsidRPr="00F73404" w:rsidRDefault="009D733A" w:rsidP="009D733A">
      <w:pPr>
        <w:pStyle w:val="ListParagraph"/>
        <w:ind w:left="1080"/>
        <w:rPr>
          <w:rFonts w:eastAsiaTheme="minorEastAsia"/>
          <w:sz w:val="28"/>
          <w:szCs w:val="28"/>
          <w:lang w:val="en-US"/>
        </w:rPr>
      </w:pPr>
    </w:p>
    <w:p w:rsidR="00B378D3" w:rsidRDefault="00B378D3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B378D3" w:rsidRDefault="00B378D3" w:rsidP="00730D23">
      <w:pPr>
        <w:pStyle w:val="ListParagraph"/>
        <w:rPr>
          <w:rFonts w:eastAsiaTheme="minorEastAsia"/>
          <w:sz w:val="24"/>
          <w:szCs w:val="24"/>
          <w:lang w:val="en-US"/>
        </w:rPr>
      </w:pPr>
    </w:p>
    <w:p w:rsidR="003035B5" w:rsidRPr="00205C7D" w:rsidRDefault="00730D23" w:rsidP="002A67D8">
      <w:pPr>
        <w:pStyle w:val="ListParagraph"/>
        <w:numPr>
          <w:ilvl w:val="0"/>
          <w:numId w:val="1"/>
        </w:numPr>
        <w:ind w:left="0"/>
        <w:rPr>
          <w:lang w:val="en-US"/>
        </w:rPr>
      </w:pPr>
      <w:r w:rsidRPr="00205C7D">
        <w:rPr>
          <w:rFonts w:eastAsiaTheme="minorEastAsia"/>
          <w:lang w:val="en-US"/>
        </w:rPr>
        <w:t xml:space="preserve">             </w:t>
      </w:r>
      <w:r w:rsidR="003035B5" w:rsidRPr="00205C7D">
        <w:rPr>
          <w:rFonts w:eastAsiaTheme="minorEastAsia"/>
          <w:lang w:val="en-US"/>
        </w:rPr>
        <w:t>Na obr</w:t>
      </w:r>
      <w:r w:rsidR="003035B5" w:rsidRPr="00205C7D">
        <w:rPr>
          <w:rFonts w:eastAsiaTheme="minorEastAsia"/>
        </w:rPr>
        <w:t xml:space="preserve">ázku jsou znázorněny hladiny energie a jejich degenerace pro sférický rotátor. </w:t>
      </w:r>
    </w:p>
    <w:p w:rsidR="003035B5" w:rsidRPr="00205C7D" w:rsidRDefault="003035B5" w:rsidP="002A67D8">
      <w:pPr>
        <w:pStyle w:val="ListParagraph"/>
        <w:ind w:left="0"/>
        <w:rPr>
          <w:lang w:val="en-US"/>
        </w:rPr>
      </w:pPr>
    </w:p>
    <w:p w:rsidR="00D47A9D" w:rsidRPr="00205C7D" w:rsidRDefault="00EE1856" w:rsidP="002A67D8">
      <w:pPr>
        <w:pStyle w:val="ListParagraph"/>
        <w:ind w:left="0"/>
        <w:rPr>
          <w:rFonts w:eastAsiaTheme="minorEastAsia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05583314" wp14:editId="23AC4848">
            <wp:simplePos x="0" y="0"/>
            <wp:positionH relativeFrom="margin">
              <wp:posOffset>3755390</wp:posOffset>
            </wp:positionH>
            <wp:positionV relativeFrom="margin">
              <wp:posOffset>-98425</wp:posOffset>
            </wp:positionV>
            <wp:extent cx="2286000" cy="59359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C82" w:rsidRPr="00205C7D" w:rsidRDefault="00D47A9D" w:rsidP="002A67D8">
      <w:pPr>
        <w:pStyle w:val="ListParagraph"/>
        <w:numPr>
          <w:ilvl w:val="0"/>
          <w:numId w:val="8"/>
        </w:numPr>
        <w:ind w:left="0"/>
        <w:rPr>
          <w:lang w:val="en-US"/>
        </w:rPr>
      </w:pPr>
      <w:r w:rsidRPr="00205C7D">
        <w:rPr>
          <w:rFonts w:eastAsiaTheme="minorEastAsia"/>
          <w:lang w:val="en-US"/>
        </w:rPr>
        <w:t>Jak</w:t>
      </w:r>
      <w:r w:rsidRPr="00205C7D">
        <w:rPr>
          <w:rFonts w:eastAsiaTheme="minorEastAsia"/>
        </w:rPr>
        <w:t>é hodn</w:t>
      </w:r>
      <w:r w:rsidR="00577DEC">
        <w:rPr>
          <w:rFonts w:eastAsiaTheme="minorEastAsia"/>
        </w:rPr>
        <w:t>ot</w:t>
      </w:r>
      <w:r w:rsidRPr="00205C7D">
        <w:rPr>
          <w:rFonts w:eastAsiaTheme="minorEastAsia"/>
        </w:rPr>
        <w:t xml:space="preserve">y energie </w:t>
      </w:r>
      <w:r w:rsidR="00730C82" w:rsidRPr="00205C7D">
        <w:rPr>
          <w:rFonts w:eastAsiaTheme="minorEastAsia"/>
        </w:rPr>
        <w:t xml:space="preserve">v jednotkách </w:t>
      </w:r>
      <w:r w:rsidR="00730C82" w:rsidRPr="00205C7D">
        <w:rPr>
          <w:rFonts w:eastAsiaTheme="minorEastAsia"/>
          <w:i/>
        </w:rPr>
        <w:t>hcB</w:t>
      </w:r>
      <w:r w:rsidR="00730C82" w:rsidRPr="00205C7D">
        <w:rPr>
          <w:rFonts w:eastAsiaTheme="minorEastAsia"/>
        </w:rPr>
        <w:t xml:space="preserve"> </w:t>
      </w:r>
      <w:r w:rsidRPr="00205C7D">
        <w:rPr>
          <w:rFonts w:eastAsiaTheme="minorEastAsia"/>
        </w:rPr>
        <w:t xml:space="preserve">budou odpovídat dovoleným spektrálním přechodům mezi </w:t>
      </w:r>
      <w:r w:rsidR="00730C82" w:rsidRPr="00205C7D">
        <w:rPr>
          <w:rFonts w:eastAsiaTheme="minorEastAsia"/>
        </w:rPr>
        <w:t xml:space="preserve">všemi </w:t>
      </w:r>
      <w:r w:rsidRPr="00205C7D">
        <w:rPr>
          <w:rFonts w:eastAsiaTheme="minorEastAsia"/>
        </w:rPr>
        <w:t>hladinami, které jsou na obrázku znázorněny</w:t>
      </w:r>
      <w:r w:rsidR="00730D23" w:rsidRPr="00205C7D">
        <w:rPr>
          <w:rFonts w:eastAsiaTheme="minorEastAsia"/>
          <w:lang w:val="en-US"/>
        </w:rPr>
        <w:t xml:space="preserve">   </w:t>
      </w:r>
      <w:r w:rsidR="00730C82" w:rsidRPr="00205C7D">
        <w:rPr>
          <w:rFonts w:eastAsiaTheme="minorEastAsia"/>
          <w:lang w:val="en-US"/>
        </w:rPr>
        <w:t>?</w:t>
      </w:r>
    </w:p>
    <w:p w:rsidR="0074602A" w:rsidRPr="00205C7D" w:rsidRDefault="0074602A" w:rsidP="002A67D8">
      <w:pPr>
        <w:pStyle w:val="ListParagraph"/>
        <w:ind w:left="0"/>
        <w:rPr>
          <w:lang w:val="en-US"/>
        </w:rPr>
      </w:pPr>
      <w:r w:rsidRPr="00205C7D">
        <w:rPr>
          <w:rFonts w:eastAsiaTheme="minorEastAsia"/>
          <w:lang w:val="en-US"/>
        </w:rPr>
        <w:t>(2 body)</w:t>
      </w:r>
    </w:p>
    <w:p w:rsidR="00730C82" w:rsidRPr="00205C7D" w:rsidRDefault="00730C82" w:rsidP="002A67D8">
      <w:pPr>
        <w:pStyle w:val="ListParagraph"/>
        <w:ind w:left="0"/>
        <w:rPr>
          <w:rFonts w:eastAsiaTheme="minorEastAsia"/>
          <w:lang w:val="en-US"/>
        </w:rPr>
      </w:pPr>
    </w:p>
    <w:p w:rsidR="00B378D3" w:rsidRDefault="00B378D3" w:rsidP="002A67D8">
      <w:pPr>
        <w:pStyle w:val="ListParagraph"/>
        <w:ind w:left="0"/>
        <w:rPr>
          <w:rFonts w:eastAsiaTheme="minorEastAsia"/>
          <w:lang w:val="en-US"/>
        </w:rPr>
      </w:pPr>
    </w:p>
    <w:p w:rsidR="00205C7D" w:rsidRDefault="00205C7D" w:rsidP="002A67D8">
      <w:pPr>
        <w:pStyle w:val="ListParagraph"/>
        <w:ind w:left="0"/>
        <w:rPr>
          <w:rFonts w:eastAsiaTheme="minorEastAsia"/>
          <w:lang w:val="en-US"/>
        </w:rPr>
      </w:pPr>
    </w:p>
    <w:p w:rsidR="00577DEC" w:rsidRDefault="00577DEC" w:rsidP="002A67D8">
      <w:pPr>
        <w:pStyle w:val="ListParagraph"/>
        <w:ind w:left="0"/>
        <w:rPr>
          <w:rFonts w:eastAsiaTheme="minorEastAsia"/>
          <w:lang w:val="en-US"/>
        </w:rPr>
      </w:pPr>
    </w:p>
    <w:p w:rsidR="00577DEC" w:rsidRDefault="00577DEC" w:rsidP="002A67D8">
      <w:pPr>
        <w:pStyle w:val="ListParagraph"/>
        <w:ind w:left="0"/>
        <w:rPr>
          <w:rFonts w:eastAsiaTheme="minorEastAsia"/>
          <w:lang w:val="en-US"/>
        </w:rPr>
      </w:pPr>
    </w:p>
    <w:p w:rsidR="00577DEC" w:rsidRPr="00205C7D" w:rsidRDefault="00577DEC" w:rsidP="002A67D8">
      <w:pPr>
        <w:pStyle w:val="ListParagraph"/>
        <w:ind w:left="0"/>
        <w:rPr>
          <w:rFonts w:eastAsiaTheme="minorEastAsia"/>
          <w:lang w:val="en-US"/>
        </w:rPr>
      </w:pPr>
    </w:p>
    <w:p w:rsidR="00730C82" w:rsidRDefault="00730C82" w:rsidP="002A67D8">
      <w:pPr>
        <w:pStyle w:val="ListParagraph"/>
        <w:ind w:left="0"/>
        <w:rPr>
          <w:rFonts w:eastAsiaTheme="minorEastAsia"/>
          <w:lang w:val="en-US"/>
        </w:rPr>
      </w:pPr>
    </w:p>
    <w:p w:rsidR="00205C7D" w:rsidRPr="00205C7D" w:rsidRDefault="00205C7D" w:rsidP="002A67D8">
      <w:pPr>
        <w:pStyle w:val="ListParagraph"/>
        <w:ind w:left="0"/>
        <w:rPr>
          <w:rFonts w:eastAsiaTheme="minorEastAsia"/>
          <w:lang w:val="en-US"/>
        </w:rPr>
      </w:pPr>
    </w:p>
    <w:p w:rsidR="00730C82" w:rsidRPr="00205C7D" w:rsidRDefault="00730C82" w:rsidP="002A67D8">
      <w:pPr>
        <w:pStyle w:val="ListParagraph"/>
        <w:numPr>
          <w:ilvl w:val="0"/>
          <w:numId w:val="8"/>
        </w:numPr>
        <w:ind w:left="0"/>
        <w:rPr>
          <w:lang w:val="en-US"/>
        </w:rPr>
      </w:pPr>
      <w:r w:rsidRPr="00205C7D">
        <w:rPr>
          <w:rFonts w:eastAsiaTheme="minorEastAsia"/>
          <w:lang w:val="en-US"/>
        </w:rPr>
        <w:t>Jak se naz</w:t>
      </w:r>
      <w:r w:rsidRPr="00205C7D">
        <w:rPr>
          <w:rFonts w:eastAsiaTheme="minorEastAsia"/>
        </w:rPr>
        <w:t xml:space="preserve">ývá veličina </w:t>
      </w:r>
      <w:r w:rsidRPr="00205C7D">
        <w:rPr>
          <w:rFonts w:eastAsiaTheme="minorEastAsia"/>
          <w:i/>
        </w:rPr>
        <w:t>B</w:t>
      </w:r>
      <w:r w:rsidRPr="00205C7D">
        <w:rPr>
          <w:rFonts w:eastAsiaTheme="minorEastAsia"/>
        </w:rPr>
        <w:t xml:space="preserve"> a k čemu ji lze (po spektroskopickém určení) využít?</w:t>
      </w:r>
    </w:p>
    <w:p w:rsidR="00730C82" w:rsidRPr="00EE1856" w:rsidRDefault="0074602A" w:rsidP="00EE1856">
      <w:pPr>
        <w:pStyle w:val="ListParagraph"/>
        <w:ind w:left="0"/>
        <w:rPr>
          <w:lang w:val="en-US"/>
        </w:rPr>
      </w:pPr>
      <w:r w:rsidRPr="00205C7D">
        <w:rPr>
          <w:rFonts w:eastAsiaTheme="minorEastAsia"/>
        </w:rPr>
        <w:t>(2 body)</w:t>
      </w:r>
    </w:p>
    <w:p w:rsidR="00205C7D" w:rsidRPr="00205C7D" w:rsidRDefault="00205C7D" w:rsidP="002A67D8">
      <w:pPr>
        <w:rPr>
          <w:rFonts w:eastAsiaTheme="minorEastAsia"/>
          <w:lang w:val="en-US"/>
        </w:rPr>
      </w:pPr>
    </w:p>
    <w:p w:rsidR="00B378D3" w:rsidRPr="00205C7D" w:rsidRDefault="00B378D3" w:rsidP="002A67D8">
      <w:pPr>
        <w:rPr>
          <w:rFonts w:eastAsiaTheme="minorEastAsia"/>
          <w:lang w:val="en-US"/>
        </w:rPr>
      </w:pPr>
    </w:p>
    <w:p w:rsidR="0074602A" w:rsidRPr="00205C7D" w:rsidRDefault="00730D23" w:rsidP="002A67D8">
      <w:pPr>
        <w:pStyle w:val="ListParagraph"/>
        <w:numPr>
          <w:ilvl w:val="0"/>
          <w:numId w:val="8"/>
        </w:numPr>
        <w:ind w:left="0"/>
        <w:rPr>
          <w:lang w:val="en-US"/>
        </w:rPr>
      </w:pPr>
      <w:r w:rsidRPr="00205C7D">
        <w:rPr>
          <w:rFonts w:eastAsiaTheme="minorEastAsia"/>
          <w:lang w:val="en-US"/>
        </w:rPr>
        <w:t xml:space="preserve"> </w:t>
      </w:r>
      <w:r w:rsidR="00730C82" w:rsidRPr="00205C7D">
        <w:rPr>
          <w:rFonts w:eastAsiaTheme="minorEastAsia"/>
          <w:lang w:val="en-US"/>
        </w:rPr>
        <w:t>Lze z daného obrázku určit, pro jaké hodnoty J</w:t>
      </w:r>
      <w:r w:rsidR="00730C82" w:rsidRPr="00205C7D">
        <w:rPr>
          <w:rFonts w:eastAsiaTheme="minorEastAsia" w:cstheme="minorHAnsi"/>
          <w:lang w:val="en-US"/>
        </w:rPr>
        <w:t>→</w:t>
      </w:r>
      <w:r w:rsidR="00730C82" w:rsidRPr="00205C7D">
        <w:rPr>
          <w:rFonts w:eastAsiaTheme="minorEastAsia"/>
          <w:lang w:val="en-US"/>
        </w:rPr>
        <w:t>J´ budeme pozorovat nejintenzívnější spektrální linii? Proč?</w:t>
      </w:r>
      <w:r w:rsidRPr="00205C7D">
        <w:rPr>
          <w:rFonts w:eastAsiaTheme="minorEastAsia"/>
          <w:lang w:val="en-US"/>
        </w:rPr>
        <w:t xml:space="preserve">    </w:t>
      </w:r>
    </w:p>
    <w:p w:rsidR="00B378D3" w:rsidRPr="00205C7D" w:rsidRDefault="0074602A" w:rsidP="002A67D8">
      <w:pPr>
        <w:pStyle w:val="ListParagraph"/>
        <w:ind w:left="0"/>
        <w:rPr>
          <w:rFonts w:eastAsiaTheme="minorEastAsia"/>
          <w:lang w:val="en-US"/>
        </w:rPr>
      </w:pPr>
      <w:r w:rsidRPr="00205C7D">
        <w:rPr>
          <w:rFonts w:eastAsiaTheme="minorEastAsia"/>
          <w:lang w:val="en-US"/>
        </w:rPr>
        <w:t>(2 body)</w:t>
      </w:r>
      <w:r w:rsidR="00730D23" w:rsidRPr="00205C7D">
        <w:rPr>
          <w:rFonts w:eastAsiaTheme="minorEastAsia"/>
          <w:lang w:val="en-US"/>
        </w:rPr>
        <w:t xml:space="preserve">                    </w:t>
      </w:r>
    </w:p>
    <w:p w:rsidR="00730D23" w:rsidRDefault="00205C7D" w:rsidP="002A67D8">
      <w:pPr>
        <w:pStyle w:val="ListParagraph"/>
        <w:ind w:left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</w:t>
      </w:r>
    </w:p>
    <w:p w:rsidR="005F6DDD" w:rsidRDefault="005F6DDD" w:rsidP="002A67D8">
      <w:pPr>
        <w:pStyle w:val="ListParagraph"/>
        <w:ind w:left="0"/>
        <w:rPr>
          <w:rFonts w:eastAsiaTheme="minorEastAsia"/>
          <w:lang w:val="en-US"/>
        </w:rPr>
      </w:pPr>
    </w:p>
    <w:p w:rsidR="005F6DDD" w:rsidRDefault="005F6DDD" w:rsidP="002A67D8">
      <w:pPr>
        <w:pStyle w:val="ListParagraph"/>
        <w:ind w:left="0"/>
        <w:rPr>
          <w:rFonts w:eastAsiaTheme="minorEastAsia"/>
          <w:lang w:val="en-US"/>
        </w:rPr>
      </w:pPr>
    </w:p>
    <w:p w:rsidR="005F6DDD" w:rsidRDefault="005F6DDD" w:rsidP="002A67D8">
      <w:pPr>
        <w:pStyle w:val="ListParagraph"/>
        <w:ind w:left="0"/>
        <w:rPr>
          <w:rFonts w:eastAsiaTheme="minorEastAsia"/>
          <w:lang w:val="en-US"/>
        </w:rPr>
      </w:pPr>
      <w:bookmarkStart w:id="0" w:name="_GoBack"/>
      <w:bookmarkEnd w:id="0"/>
    </w:p>
    <w:p w:rsidR="005F6DDD" w:rsidRDefault="005F6DDD" w:rsidP="002A67D8">
      <w:pPr>
        <w:pStyle w:val="ListParagraph"/>
        <w:ind w:left="0"/>
        <w:rPr>
          <w:rFonts w:eastAsiaTheme="minorEastAsia"/>
          <w:lang w:val="en-US"/>
        </w:rPr>
      </w:pPr>
    </w:p>
    <w:p w:rsidR="005F6DDD" w:rsidRDefault="005F6DDD" w:rsidP="002A67D8">
      <w:pPr>
        <w:pStyle w:val="ListParagraph"/>
        <w:ind w:left="0"/>
        <w:rPr>
          <w:rFonts w:eastAsiaTheme="minorEastAsia"/>
          <w:lang w:val="en-US"/>
        </w:rPr>
      </w:pPr>
    </w:p>
    <w:p w:rsidR="005F6DDD" w:rsidRDefault="005F6DDD" w:rsidP="002A67D8">
      <w:pPr>
        <w:pStyle w:val="ListParagraph"/>
        <w:ind w:left="0"/>
        <w:rPr>
          <w:rFonts w:eastAsiaTheme="minorEastAsia"/>
          <w:lang w:val="en-US"/>
        </w:rPr>
      </w:pPr>
    </w:p>
    <w:p w:rsidR="005F6DDD" w:rsidRDefault="005F6DDD" w:rsidP="002A67D8">
      <w:pPr>
        <w:pStyle w:val="ListParagraph"/>
        <w:ind w:left="0"/>
        <w:rPr>
          <w:rFonts w:eastAsiaTheme="minorEastAsia"/>
          <w:lang w:val="en-US"/>
        </w:rPr>
      </w:pPr>
    </w:p>
    <w:p w:rsidR="005F6DDD" w:rsidRDefault="005F6DDD" w:rsidP="00EE1856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Který kvantově-mechanický model je reprezentován vlnovými funkcemi na obrázku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>Doplňte ke všem vlnovým funkcím odpovídající kvantová čísla.</w:t>
      </w:r>
    </w:p>
    <w:p w:rsidR="005F6DDD" w:rsidRDefault="005F6DDD" w:rsidP="005F6DDD">
      <w:pPr>
        <w:pStyle w:val="ListParagraph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(3 </w:t>
      </w:r>
      <w:r>
        <w:rPr>
          <w:sz w:val="24"/>
          <w:szCs w:val="24"/>
        </w:rPr>
        <w:t>body</w:t>
      </w:r>
      <w:r>
        <w:rPr>
          <w:sz w:val="24"/>
          <w:szCs w:val="24"/>
        </w:rPr>
        <w:t xml:space="preserve">) </w:t>
      </w:r>
    </w:p>
    <w:p w:rsidR="005F6DDD" w:rsidRDefault="005F6DDD" w:rsidP="005F6DD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488DC2" wp14:editId="1A7320F9">
                <wp:simplePos x="0" y="0"/>
                <wp:positionH relativeFrom="column">
                  <wp:posOffset>3972560</wp:posOffset>
                </wp:positionH>
                <wp:positionV relativeFrom="paragraph">
                  <wp:posOffset>118636</wp:posOffset>
                </wp:positionV>
                <wp:extent cx="98425" cy="98425"/>
                <wp:effectExtent l="0" t="0" r="1587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12.8pt;margin-top:9.35pt;width:7.75pt;height: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4AD99" wp14:editId="0D44A8D1">
                <wp:simplePos x="0" y="0"/>
                <wp:positionH relativeFrom="column">
                  <wp:posOffset>1379220</wp:posOffset>
                </wp:positionH>
                <wp:positionV relativeFrom="paragraph">
                  <wp:posOffset>36086</wp:posOffset>
                </wp:positionV>
                <wp:extent cx="98425" cy="98425"/>
                <wp:effectExtent l="0" t="0" r="1587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08.6pt;margin-top:2.85pt;width:7.75pt;height: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D126D" wp14:editId="7688916C">
                <wp:simplePos x="0" y="0"/>
                <wp:positionH relativeFrom="column">
                  <wp:posOffset>1275606</wp:posOffset>
                </wp:positionH>
                <wp:positionV relativeFrom="paragraph">
                  <wp:posOffset>92710</wp:posOffset>
                </wp:positionV>
                <wp:extent cx="98425" cy="98425"/>
                <wp:effectExtent l="0" t="0" r="1587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00.45pt;margin-top:7.3pt;width:7.75pt;height: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FD46B" wp14:editId="5BC4F432">
                <wp:simplePos x="0" y="0"/>
                <wp:positionH relativeFrom="column">
                  <wp:posOffset>1102995</wp:posOffset>
                </wp:positionH>
                <wp:positionV relativeFrom="paragraph">
                  <wp:posOffset>137686</wp:posOffset>
                </wp:positionV>
                <wp:extent cx="98425" cy="98425"/>
                <wp:effectExtent l="0" t="0" r="1587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86.85pt;margin-top:10.85pt;width:7.75pt;height: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90E96" wp14:editId="7B1163F6">
                <wp:simplePos x="0" y="0"/>
                <wp:positionH relativeFrom="column">
                  <wp:posOffset>3791585</wp:posOffset>
                </wp:positionH>
                <wp:positionV relativeFrom="paragraph">
                  <wp:posOffset>177909</wp:posOffset>
                </wp:positionV>
                <wp:extent cx="98425" cy="98425"/>
                <wp:effectExtent l="0" t="0" r="1587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98.55pt;margin-top:14pt;width:7.75pt;height: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4BB8B" wp14:editId="330BA1FB">
                <wp:simplePos x="0" y="0"/>
                <wp:positionH relativeFrom="column">
                  <wp:posOffset>3570605</wp:posOffset>
                </wp:positionH>
                <wp:positionV relativeFrom="paragraph">
                  <wp:posOffset>174516</wp:posOffset>
                </wp:positionV>
                <wp:extent cx="98425" cy="98425"/>
                <wp:effectExtent l="0" t="0" r="15875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81.15pt;margin-top:13.75pt;width:7.75pt;height: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" fillcolor="white [3212]" strokecolor="white [3212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w:drawing>
          <wp:inline distT="0" distB="0" distL="0" distR="0" wp14:anchorId="6051F5E5" wp14:editId="4353389E">
            <wp:extent cx="1730829" cy="2072122"/>
            <wp:effectExtent l="0" t="0" r="317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79" cy="208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6AAFEAD9" wp14:editId="79D184C9">
            <wp:extent cx="1793855" cy="2109381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68" cy="211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DD" w:rsidRPr="00205C7D" w:rsidRDefault="005F6DDD" w:rsidP="002A67D8">
      <w:pPr>
        <w:pStyle w:val="ListParagraph"/>
        <w:ind w:left="0"/>
        <w:rPr>
          <w:lang w:val="en-US"/>
        </w:rPr>
        <w:sectPr w:rsidR="005F6DDD" w:rsidRPr="00205C7D" w:rsidSect="00AB168D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6D3094" w:rsidRPr="00316317" w:rsidRDefault="006D3094" w:rsidP="005F6DDD">
      <w:pPr>
        <w:pStyle w:val="ListParagraph"/>
        <w:numPr>
          <w:ilvl w:val="0"/>
          <w:numId w:val="1"/>
        </w:numPr>
        <w:rPr>
          <w:lang w:val="en-US"/>
        </w:rPr>
      </w:pPr>
      <w:r w:rsidRPr="00316317">
        <w:rPr>
          <w:lang w:val="en-US"/>
        </w:rPr>
        <w:lastRenderedPageBreak/>
        <w:t>Pomoc</w:t>
      </w:r>
      <w:r w:rsidRPr="00316317">
        <w:t>í schématu přechodů mezi energiovými hladinami načrtněte, jak vzniká</w:t>
      </w:r>
    </w:p>
    <w:p w:rsidR="00730D23" w:rsidRPr="00316317" w:rsidRDefault="006D3094" w:rsidP="00730D23">
      <w:pPr>
        <w:pStyle w:val="ListParagraph"/>
        <w:numPr>
          <w:ilvl w:val="0"/>
          <w:numId w:val="2"/>
        </w:numPr>
        <w:rPr>
          <w:lang w:val="en-US"/>
        </w:rPr>
      </w:pPr>
      <w:r w:rsidRPr="00316317">
        <w:t xml:space="preserve">Rayleighův </w:t>
      </w:r>
      <w:r w:rsidR="00A815BB" w:rsidRPr="00316317">
        <w:t>r</w:t>
      </w:r>
      <w:r w:rsidRPr="00316317">
        <w:t>ozptyl</w:t>
      </w:r>
    </w:p>
    <w:p w:rsidR="00730D23" w:rsidRPr="00316317" w:rsidRDefault="006D3094" w:rsidP="00730D23">
      <w:pPr>
        <w:pStyle w:val="ListParagraph"/>
        <w:numPr>
          <w:ilvl w:val="0"/>
          <w:numId w:val="2"/>
        </w:numPr>
        <w:rPr>
          <w:lang w:val="en-US"/>
        </w:rPr>
      </w:pPr>
      <w:r w:rsidRPr="00316317">
        <w:t>Ramanův rozptyl: Stokesovy a Anti-Stokesovy linie</w:t>
      </w:r>
      <w:r w:rsidR="00730D23" w:rsidRPr="00316317">
        <w:t xml:space="preserve">         (</w:t>
      </w:r>
      <w:r w:rsidR="00316317">
        <w:rPr>
          <w:lang w:val="en-US"/>
        </w:rPr>
        <w:t>2</w:t>
      </w:r>
      <w:r w:rsidR="00730D23" w:rsidRPr="00316317">
        <w:t xml:space="preserve"> body)</w:t>
      </w:r>
    </w:p>
    <w:p w:rsidR="006D3094" w:rsidRPr="00316317" w:rsidRDefault="006D3094" w:rsidP="00730D23">
      <w:pPr>
        <w:pStyle w:val="ListParagraph"/>
        <w:ind w:left="1080"/>
        <w:rPr>
          <w:lang w:val="en-US"/>
        </w:rPr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730D23" w:rsidRPr="00316317" w:rsidRDefault="00730D23" w:rsidP="00FF36F8">
      <w:pPr>
        <w:pStyle w:val="ListParagraph"/>
        <w:ind w:left="1080"/>
        <w:jc w:val="right"/>
      </w:pPr>
    </w:p>
    <w:p w:rsidR="001C3D24" w:rsidRPr="00316317" w:rsidRDefault="001C3D24" w:rsidP="00730D23">
      <w:pPr>
        <w:pStyle w:val="ListParagraph"/>
        <w:ind w:left="1080"/>
        <w:jc w:val="right"/>
      </w:pPr>
    </w:p>
    <w:p w:rsidR="0083036C" w:rsidRPr="00316317" w:rsidRDefault="00316317" w:rsidP="005F6DDD">
      <w:pPr>
        <w:pStyle w:val="ListParagraph"/>
        <w:numPr>
          <w:ilvl w:val="0"/>
          <w:numId w:val="1"/>
        </w:numPr>
      </w:pPr>
      <w:r w:rsidRPr="0031631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2E138B" wp14:editId="17B06862">
            <wp:simplePos x="0" y="0"/>
            <wp:positionH relativeFrom="margin">
              <wp:posOffset>4809490</wp:posOffset>
            </wp:positionH>
            <wp:positionV relativeFrom="margin">
              <wp:posOffset>2855595</wp:posOffset>
            </wp:positionV>
            <wp:extent cx="1737360" cy="24834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D24" w:rsidRPr="00316317">
        <w:t>Na obrázku je znázorněn tvar Dopplerovsky rozšířené spektrální čáry. Vysvětlete, proč velikost Dopplerovského rozšíření závisí na teplotě kvalitativně tak, jak znázorňuje obrázek.</w:t>
      </w:r>
      <w:r w:rsidR="004B70AC" w:rsidRPr="00316317">
        <w:t xml:space="preserve">  (</w:t>
      </w:r>
      <w:r w:rsidR="004B70AC" w:rsidRPr="00316317">
        <w:rPr>
          <w:lang w:val="en-US"/>
        </w:rPr>
        <w:t>2 body)</w:t>
      </w:r>
    </w:p>
    <w:p w:rsidR="004B70AC" w:rsidRPr="00316317" w:rsidRDefault="004B70AC" w:rsidP="004B70AC">
      <w:pPr>
        <w:pStyle w:val="ListParagraph"/>
      </w:pPr>
    </w:p>
    <w:p w:rsidR="004B70AC" w:rsidRPr="00316317" w:rsidRDefault="004B70AC" w:rsidP="004B70AC">
      <w:pPr>
        <w:pStyle w:val="ListParagraph"/>
      </w:pPr>
    </w:p>
    <w:p w:rsidR="004B70AC" w:rsidRPr="00316317" w:rsidRDefault="004B70AC" w:rsidP="004B70AC">
      <w:pPr>
        <w:pStyle w:val="ListParagraph"/>
      </w:pPr>
    </w:p>
    <w:p w:rsidR="004B70AC" w:rsidRPr="00316317" w:rsidRDefault="004B70AC" w:rsidP="004B70AC">
      <w:pPr>
        <w:pStyle w:val="ListParagraph"/>
      </w:pPr>
    </w:p>
    <w:p w:rsidR="00730D23" w:rsidRPr="00316317" w:rsidRDefault="00730D23" w:rsidP="004B70AC">
      <w:pPr>
        <w:pStyle w:val="ListParagraph"/>
      </w:pPr>
    </w:p>
    <w:p w:rsidR="004B70AC" w:rsidRPr="00316317" w:rsidRDefault="004B70AC" w:rsidP="004B70AC">
      <w:pPr>
        <w:pStyle w:val="ListParagraph"/>
      </w:pPr>
    </w:p>
    <w:p w:rsidR="004B70AC" w:rsidRDefault="004B70AC" w:rsidP="004B70AC">
      <w:pPr>
        <w:pStyle w:val="ListParagraph"/>
      </w:pPr>
    </w:p>
    <w:p w:rsidR="00316317" w:rsidRPr="00316317" w:rsidRDefault="00316317" w:rsidP="004B70AC">
      <w:pPr>
        <w:pStyle w:val="ListParagraph"/>
      </w:pPr>
    </w:p>
    <w:p w:rsidR="00D31AB3" w:rsidRPr="00316317" w:rsidRDefault="00D31AB3" w:rsidP="00FF36F8">
      <w:pPr>
        <w:pStyle w:val="ListParagraph"/>
        <w:ind w:left="1080"/>
        <w:jc w:val="right"/>
      </w:pPr>
    </w:p>
    <w:p w:rsidR="00455872" w:rsidRPr="00316317" w:rsidRDefault="00455872" w:rsidP="008703A4">
      <w:pPr>
        <w:pStyle w:val="ListParagraph"/>
        <w:ind w:left="1080"/>
        <w:jc w:val="right"/>
      </w:pPr>
    </w:p>
    <w:p w:rsidR="007911E4" w:rsidRPr="00316317" w:rsidRDefault="007911E4" w:rsidP="00265A13">
      <w:pPr>
        <w:pStyle w:val="ListParagraph"/>
      </w:pPr>
    </w:p>
    <w:p w:rsidR="00F43B7B" w:rsidRPr="00316317" w:rsidRDefault="00504C05" w:rsidP="001E00FC">
      <w:pPr>
        <w:pStyle w:val="ListParagraph"/>
        <w:numPr>
          <w:ilvl w:val="0"/>
          <w:numId w:val="5"/>
        </w:numPr>
      </w:pPr>
      <w:r w:rsidRPr="00316317">
        <w:t xml:space="preserve">Které z následujících molekul mohou vykazovat klasické rotační spektrum? </w:t>
      </w:r>
    </w:p>
    <w:p w:rsidR="00455872" w:rsidRDefault="00504C05" w:rsidP="00F43B7B">
      <w:pPr>
        <w:pStyle w:val="ListParagraph"/>
        <w:ind w:left="1080"/>
      </w:pPr>
      <w:r w:rsidRPr="00316317">
        <w:t>(a) H</w:t>
      </w:r>
      <w:r w:rsidRPr="00316317">
        <w:rPr>
          <w:vertAlign w:val="subscript"/>
          <w:lang w:val="en-US"/>
        </w:rPr>
        <w:t>2</w:t>
      </w:r>
      <w:r w:rsidRPr="00316317">
        <w:rPr>
          <w:lang w:val="en-US"/>
        </w:rPr>
        <w:t>, (b) HCl, (c) CO</w:t>
      </w:r>
      <w:r w:rsidRPr="00316317">
        <w:rPr>
          <w:vertAlign w:val="subscript"/>
          <w:lang w:val="en-US"/>
        </w:rPr>
        <w:t>2</w:t>
      </w:r>
      <w:r w:rsidRPr="00316317">
        <w:rPr>
          <w:lang w:val="en-US"/>
        </w:rPr>
        <w:t xml:space="preserve"> (d) H</w:t>
      </w:r>
      <w:r w:rsidRPr="00316317">
        <w:rPr>
          <w:vertAlign w:val="subscript"/>
          <w:lang w:val="en-US"/>
        </w:rPr>
        <w:t>2</w:t>
      </w:r>
      <w:r w:rsidRPr="00316317">
        <w:rPr>
          <w:lang w:val="en-US"/>
        </w:rPr>
        <w:t>O (e) CH</w:t>
      </w:r>
      <w:r w:rsidRPr="00316317">
        <w:rPr>
          <w:vertAlign w:val="subscript"/>
          <w:lang w:val="en-US"/>
        </w:rPr>
        <w:t xml:space="preserve">4 </w:t>
      </w:r>
      <w:r w:rsidRPr="00316317">
        <w:rPr>
          <w:lang w:val="en-US"/>
        </w:rPr>
        <w:t>(f) CH</w:t>
      </w:r>
      <w:r w:rsidRPr="00316317">
        <w:rPr>
          <w:vertAlign w:val="subscript"/>
          <w:lang w:val="en-US"/>
        </w:rPr>
        <w:t>3</w:t>
      </w:r>
      <w:r w:rsidRPr="00316317">
        <w:rPr>
          <w:lang w:val="en-US"/>
        </w:rPr>
        <w:t xml:space="preserve">Cl                        </w:t>
      </w:r>
      <w:r w:rsidR="002628F7" w:rsidRPr="00316317">
        <w:t>(</w:t>
      </w:r>
      <w:r w:rsidRPr="00316317">
        <w:t>3</w:t>
      </w:r>
      <w:r w:rsidR="002628F7" w:rsidRPr="00316317">
        <w:t xml:space="preserve"> body)</w:t>
      </w:r>
    </w:p>
    <w:p w:rsidR="00316317" w:rsidRDefault="00316317" w:rsidP="00F43B7B">
      <w:pPr>
        <w:pStyle w:val="ListParagraph"/>
        <w:ind w:left="1080"/>
      </w:pPr>
    </w:p>
    <w:p w:rsidR="00316317" w:rsidRDefault="00316317" w:rsidP="00F43B7B">
      <w:pPr>
        <w:pStyle w:val="ListParagraph"/>
        <w:ind w:left="1080"/>
      </w:pPr>
    </w:p>
    <w:p w:rsidR="00316317" w:rsidRDefault="00316317" w:rsidP="00316317">
      <w:pPr>
        <w:pStyle w:val="ListParagraph"/>
        <w:numPr>
          <w:ilvl w:val="0"/>
          <w:numId w:val="5"/>
        </w:numPr>
      </w:pPr>
      <w:r>
        <w:t>Zformulujte výběrová pravidla pro vibrační spektra v harmonické a anharmonické aproximaci.</w:t>
      </w:r>
    </w:p>
    <w:p w:rsidR="00316317" w:rsidRPr="00316317" w:rsidRDefault="00316317" w:rsidP="00316317">
      <w:pPr>
        <w:pStyle w:val="ListParagraph"/>
        <w:ind w:left="1080"/>
        <w:rPr>
          <w:lang w:val="en-US"/>
        </w:rPr>
      </w:pPr>
      <w:r>
        <w:t>Nakreslete strukturu vibračně-rotačního pásu a vysvětlete původ dvou spektrálních větví. (</w:t>
      </w:r>
      <w:r>
        <w:rPr>
          <w:lang w:val="en-US"/>
        </w:rPr>
        <w:t>4 body)</w:t>
      </w:r>
    </w:p>
    <w:p w:rsidR="00AA2874" w:rsidRPr="00316317" w:rsidRDefault="00AA2874" w:rsidP="00C945B7">
      <w:pPr>
        <w:pStyle w:val="ListParagraph"/>
        <w:jc w:val="right"/>
      </w:pPr>
    </w:p>
    <w:p w:rsidR="00AA2874" w:rsidRPr="00316317" w:rsidRDefault="00AA2874" w:rsidP="00C945B7">
      <w:pPr>
        <w:pStyle w:val="ListParagraph"/>
        <w:jc w:val="right"/>
      </w:pPr>
    </w:p>
    <w:p w:rsidR="00AA2874" w:rsidRPr="00316317" w:rsidRDefault="00AA2874" w:rsidP="00C945B7">
      <w:pPr>
        <w:pStyle w:val="ListParagraph"/>
        <w:jc w:val="right"/>
      </w:pPr>
    </w:p>
    <w:p w:rsidR="00AA2874" w:rsidRPr="00316317" w:rsidRDefault="00AA2874" w:rsidP="00C945B7">
      <w:pPr>
        <w:pStyle w:val="ListParagraph"/>
        <w:jc w:val="right"/>
      </w:pPr>
    </w:p>
    <w:p w:rsidR="00AA2874" w:rsidRPr="00316317" w:rsidRDefault="00AA2874" w:rsidP="00C945B7">
      <w:pPr>
        <w:pStyle w:val="ListParagraph"/>
        <w:jc w:val="right"/>
      </w:pPr>
    </w:p>
    <w:p w:rsidR="00237914" w:rsidRDefault="00237914" w:rsidP="00C945B7">
      <w:pPr>
        <w:pStyle w:val="ListParagraph"/>
        <w:jc w:val="right"/>
      </w:pPr>
    </w:p>
    <w:p w:rsidR="00316317" w:rsidRPr="00316317" w:rsidRDefault="00316317" w:rsidP="00C945B7">
      <w:pPr>
        <w:pStyle w:val="ListParagraph"/>
        <w:jc w:val="right"/>
      </w:pPr>
    </w:p>
    <w:p w:rsidR="00AA2874" w:rsidRPr="00316317" w:rsidRDefault="00AA2874" w:rsidP="00C945B7">
      <w:pPr>
        <w:pStyle w:val="ListParagraph"/>
        <w:jc w:val="right"/>
      </w:pPr>
    </w:p>
    <w:p w:rsidR="001707A3" w:rsidRPr="007C4AA5" w:rsidRDefault="001707A3" w:rsidP="007C4AA5">
      <w:pPr>
        <w:ind w:left="720"/>
        <w:rPr>
          <w:rFonts w:eastAsiaTheme="minorEastAsia"/>
          <w:sz w:val="24"/>
          <w:szCs w:val="24"/>
          <w:lang w:val="en-US"/>
        </w:rPr>
      </w:pPr>
    </w:p>
    <w:p w:rsidR="005B3865" w:rsidRDefault="005B3865" w:rsidP="008703A4">
      <w:pPr>
        <w:pStyle w:val="ListParagraph"/>
        <w:ind w:left="1080"/>
        <w:jc w:val="right"/>
        <w:rPr>
          <w:sz w:val="24"/>
          <w:szCs w:val="24"/>
        </w:rPr>
      </w:pPr>
    </w:p>
    <w:p w:rsidR="005B3865" w:rsidRPr="00316317" w:rsidRDefault="008172D8" w:rsidP="007C4AA5">
      <w:pPr>
        <w:pStyle w:val="ListParagraph"/>
        <w:ind w:left="1080"/>
      </w:pPr>
      <w:r w:rsidRPr="00316317"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1CB6DC8" wp14:editId="143F6667">
            <wp:simplePos x="0" y="0"/>
            <wp:positionH relativeFrom="margin">
              <wp:posOffset>3342640</wp:posOffset>
            </wp:positionH>
            <wp:positionV relativeFrom="margin">
              <wp:posOffset>46355</wp:posOffset>
            </wp:positionV>
            <wp:extent cx="3284220" cy="3741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AA5" w:rsidRPr="00316317">
        <w:rPr>
          <w:lang w:val="en-US"/>
        </w:rPr>
        <w:t xml:space="preserve">8. </w:t>
      </w:r>
      <w:r w:rsidR="002F4C9D" w:rsidRPr="00316317">
        <w:t>(a) Vysvětlete, proč znázorněné elektronové přechody na obrázku budou intenzivnější než přechody mezi dvěma elektronovými stavy odpovídajícími stejnému vibračnímu stavu.   (2 body)</w:t>
      </w: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8172D8" w:rsidRPr="00316317" w:rsidRDefault="008172D8" w:rsidP="007C4AA5">
      <w:pPr>
        <w:pStyle w:val="ListParagraph"/>
        <w:ind w:left="1080"/>
      </w:pPr>
    </w:p>
    <w:p w:rsidR="008172D8" w:rsidRPr="00316317" w:rsidRDefault="008172D8" w:rsidP="007C4AA5">
      <w:pPr>
        <w:pStyle w:val="ListParagraph"/>
        <w:ind w:left="1080"/>
      </w:pPr>
    </w:p>
    <w:p w:rsidR="008172D8" w:rsidRPr="00316317" w:rsidRDefault="008172D8" w:rsidP="007C4AA5">
      <w:pPr>
        <w:pStyle w:val="ListParagraph"/>
        <w:ind w:left="1080"/>
      </w:pPr>
    </w:p>
    <w:p w:rsidR="007C4AA5" w:rsidRPr="00316317" w:rsidRDefault="007C4AA5" w:rsidP="007C4AA5">
      <w:pPr>
        <w:pStyle w:val="ListParagraph"/>
        <w:ind w:left="1080"/>
      </w:pPr>
    </w:p>
    <w:p w:rsidR="002F4C9D" w:rsidRPr="00316317" w:rsidRDefault="002F4C9D" w:rsidP="002F4C9D">
      <w:pPr>
        <w:pStyle w:val="ListParagraph"/>
        <w:ind w:left="1080"/>
      </w:pPr>
      <w:r w:rsidRPr="00316317">
        <w:t>(b) Vysvělete, proč jsou vůči sobě Morseho křivky pro základní a excitovaný stav typicky posunuty způsobem znázorněným na obrázku.         (1 bod)</w:t>
      </w:r>
    </w:p>
    <w:p w:rsidR="005B3865" w:rsidRDefault="005B3865" w:rsidP="002A1B38">
      <w:pPr>
        <w:pStyle w:val="ListParagraph"/>
        <w:ind w:left="0"/>
        <w:rPr>
          <w:sz w:val="24"/>
          <w:szCs w:val="24"/>
        </w:rPr>
      </w:pPr>
    </w:p>
    <w:p w:rsidR="00AA2874" w:rsidRDefault="00AA2874" w:rsidP="002F4C9D">
      <w:pPr>
        <w:pStyle w:val="ListParagraph"/>
        <w:ind w:left="1080"/>
        <w:jc w:val="center"/>
        <w:rPr>
          <w:sz w:val="24"/>
          <w:szCs w:val="24"/>
        </w:rPr>
      </w:pPr>
    </w:p>
    <w:p w:rsidR="007C4AA5" w:rsidRDefault="007C4AA5" w:rsidP="002F4C9D">
      <w:pPr>
        <w:pStyle w:val="ListParagraph"/>
        <w:ind w:left="1080"/>
        <w:jc w:val="center"/>
        <w:rPr>
          <w:sz w:val="24"/>
          <w:szCs w:val="24"/>
        </w:rPr>
      </w:pPr>
    </w:p>
    <w:p w:rsidR="007C4AA5" w:rsidRDefault="007C4AA5" w:rsidP="002F4C9D">
      <w:pPr>
        <w:pStyle w:val="ListParagraph"/>
        <w:ind w:left="1080"/>
        <w:jc w:val="center"/>
        <w:rPr>
          <w:sz w:val="24"/>
          <w:szCs w:val="24"/>
        </w:rPr>
      </w:pPr>
    </w:p>
    <w:p w:rsidR="007911E4" w:rsidRDefault="007911E4" w:rsidP="008703A4">
      <w:pPr>
        <w:pStyle w:val="ListParagraph"/>
        <w:ind w:left="1080"/>
        <w:jc w:val="right"/>
        <w:rPr>
          <w:sz w:val="24"/>
          <w:szCs w:val="24"/>
        </w:rPr>
      </w:pPr>
    </w:p>
    <w:p w:rsidR="00D42B72" w:rsidRPr="00D42B72" w:rsidRDefault="00205C7D" w:rsidP="00205C7D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9. </w:t>
      </w:r>
      <w:r w:rsidR="0098217A">
        <w:rPr>
          <w:sz w:val="24"/>
          <w:szCs w:val="24"/>
          <w:lang w:val="en-US"/>
        </w:rPr>
        <w:t>Nakreslete energio</w:t>
      </w:r>
      <w:r w:rsidR="0098217A">
        <w:rPr>
          <w:sz w:val="24"/>
          <w:szCs w:val="24"/>
        </w:rPr>
        <w:t xml:space="preserve">vé </w:t>
      </w:r>
      <w:r w:rsidR="0098217A">
        <w:rPr>
          <w:sz w:val="24"/>
          <w:szCs w:val="24"/>
          <w:lang w:val="en-US"/>
        </w:rPr>
        <w:t>schéma EPR přechodů v případě (a) jednoho nep</w:t>
      </w:r>
      <w:r w:rsidR="0098217A">
        <w:rPr>
          <w:sz w:val="24"/>
          <w:szCs w:val="24"/>
        </w:rPr>
        <w:t xml:space="preserve">árového elektronu a </w:t>
      </w:r>
    </w:p>
    <w:p w:rsidR="00C71B67" w:rsidRPr="00C71B67" w:rsidRDefault="0098217A" w:rsidP="00D42B72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t>(b) jednoho nepárového elektronu a jednoho magnetického jádra s</w:t>
      </w:r>
      <w:r w:rsidR="007C4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spinem </w:t>
      </w:r>
      <w:r>
        <w:rPr>
          <w:sz w:val="24"/>
          <w:szCs w:val="24"/>
          <w:lang w:val="en-US"/>
        </w:rPr>
        <w:t>½.</w:t>
      </w:r>
    </w:p>
    <w:p w:rsidR="00AA2874" w:rsidRPr="00C71B67" w:rsidRDefault="007C4AA5" w:rsidP="00C71B67">
      <w:pPr>
        <w:ind w:left="7716" w:firstLine="72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r w:rsidR="00AA2874" w:rsidRPr="00C71B67">
        <w:rPr>
          <w:sz w:val="24"/>
          <w:szCs w:val="24"/>
        </w:rPr>
        <w:t>(</w:t>
      </w:r>
      <w:r w:rsidR="0098217A">
        <w:rPr>
          <w:sz w:val="24"/>
          <w:szCs w:val="24"/>
          <w:lang w:val="en-US"/>
        </w:rPr>
        <w:t>4</w:t>
      </w:r>
      <w:r w:rsidR="00AA2874" w:rsidRPr="00C71B67">
        <w:rPr>
          <w:sz w:val="24"/>
          <w:szCs w:val="24"/>
          <w:lang w:val="en-US"/>
        </w:rPr>
        <w:t xml:space="preserve"> body)</w:t>
      </w:r>
    </w:p>
    <w:p w:rsidR="00135158" w:rsidRDefault="00135158" w:rsidP="00AA2874">
      <w:pPr>
        <w:jc w:val="right"/>
        <w:rPr>
          <w:sz w:val="24"/>
          <w:szCs w:val="24"/>
          <w:lang w:val="en-US"/>
        </w:rPr>
      </w:pPr>
    </w:p>
    <w:p w:rsidR="002A1B38" w:rsidRDefault="002A1B38" w:rsidP="00AA2874">
      <w:pPr>
        <w:jc w:val="right"/>
        <w:rPr>
          <w:sz w:val="24"/>
          <w:szCs w:val="24"/>
          <w:lang w:val="en-US"/>
        </w:rPr>
      </w:pPr>
    </w:p>
    <w:p w:rsidR="007911E4" w:rsidRDefault="007911E4" w:rsidP="00AA2874">
      <w:pPr>
        <w:jc w:val="right"/>
        <w:rPr>
          <w:sz w:val="24"/>
          <w:szCs w:val="24"/>
          <w:lang w:val="en-US"/>
        </w:rPr>
      </w:pPr>
    </w:p>
    <w:p w:rsidR="007C4AA5" w:rsidRDefault="007C4AA5" w:rsidP="00AA2874">
      <w:pPr>
        <w:jc w:val="right"/>
        <w:rPr>
          <w:sz w:val="24"/>
          <w:szCs w:val="24"/>
          <w:lang w:val="en-US"/>
        </w:rPr>
      </w:pPr>
    </w:p>
    <w:p w:rsidR="007C4AA5" w:rsidRDefault="007C4AA5" w:rsidP="00AA2874">
      <w:pPr>
        <w:jc w:val="right"/>
        <w:rPr>
          <w:sz w:val="24"/>
          <w:szCs w:val="24"/>
          <w:lang w:val="en-US"/>
        </w:rPr>
      </w:pPr>
    </w:p>
    <w:p w:rsidR="007C4AA5" w:rsidRDefault="007C4AA5" w:rsidP="00AA2874">
      <w:pPr>
        <w:jc w:val="right"/>
        <w:rPr>
          <w:sz w:val="24"/>
          <w:szCs w:val="24"/>
          <w:lang w:val="en-US"/>
        </w:rPr>
      </w:pPr>
    </w:p>
    <w:p w:rsidR="007C4AA5" w:rsidRDefault="007C4AA5" w:rsidP="00AA2874">
      <w:pPr>
        <w:jc w:val="right"/>
        <w:rPr>
          <w:sz w:val="24"/>
          <w:szCs w:val="24"/>
          <w:lang w:val="en-US"/>
        </w:rPr>
      </w:pPr>
    </w:p>
    <w:p w:rsidR="002A1B38" w:rsidRPr="00316317" w:rsidRDefault="007C4AA5" w:rsidP="00205C7D">
      <w:r w:rsidRPr="00316317">
        <w:rPr>
          <w:lang w:val="en-US"/>
        </w:rPr>
        <w:t>3</w:t>
      </w:r>
      <w:r w:rsidR="003B7AE2">
        <w:rPr>
          <w:lang w:val="en-US"/>
        </w:rPr>
        <w:t>4</w:t>
      </w:r>
      <w:r w:rsidR="002A1B38" w:rsidRPr="00316317">
        <w:rPr>
          <w:lang w:val="en-US"/>
        </w:rPr>
        <w:t xml:space="preserve"> bod</w:t>
      </w:r>
      <w:r w:rsidR="002A1B38" w:rsidRPr="00316317">
        <w:t>ů maximum</w:t>
      </w:r>
    </w:p>
    <w:p w:rsidR="002A1B38" w:rsidRPr="00316317" w:rsidRDefault="002A1B38" w:rsidP="00FF36F8">
      <w:pPr>
        <w:pStyle w:val="ListParagraph"/>
        <w:ind w:left="1080"/>
        <w:rPr>
          <w:lang w:val="en-US"/>
        </w:rPr>
      </w:pPr>
      <w:r w:rsidRPr="00316317">
        <w:rPr>
          <w:lang w:val="en-US"/>
        </w:rPr>
        <w:t>0-1</w:t>
      </w:r>
      <w:r w:rsidR="001A560D" w:rsidRPr="00316317">
        <w:rPr>
          <w:lang w:val="en-US"/>
        </w:rPr>
        <w:t>6</w:t>
      </w:r>
      <w:r w:rsidRPr="00316317">
        <w:rPr>
          <w:lang w:val="en-US"/>
        </w:rPr>
        <w:t>: F, 1</w:t>
      </w:r>
      <w:r w:rsidR="001A560D" w:rsidRPr="00316317">
        <w:rPr>
          <w:lang w:val="en-US"/>
        </w:rPr>
        <w:t>7</w:t>
      </w:r>
      <w:r w:rsidRPr="00316317">
        <w:rPr>
          <w:lang w:val="en-US"/>
        </w:rPr>
        <w:t>-</w:t>
      </w:r>
      <w:r w:rsidR="001A560D" w:rsidRPr="00316317">
        <w:rPr>
          <w:lang w:val="en-US"/>
        </w:rPr>
        <w:t>20</w:t>
      </w:r>
      <w:r w:rsidRPr="00316317">
        <w:rPr>
          <w:lang w:val="en-US"/>
        </w:rPr>
        <w:t xml:space="preserve"> E, </w:t>
      </w:r>
      <w:r w:rsidR="001A560D" w:rsidRPr="00316317">
        <w:rPr>
          <w:lang w:val="en-US"/>
        </w:rPr>
        <w:t>21</w:t>
      </w:r>
      <w:r w:rsidRPr="00316317">
        <w:rPr>
          <w:lang w:val="en-US"/>
        </w:rPr>
        <w:t>-</w:t>
      </w:r>
      <w:r w:rsidR="001A560D" w:rsidRPr="00316317">
        <w:rPr>
          <w:lang w:val="en-US"/>
        </w:rPr>
        <w:t>24</w:t>
      </w:r>
      <w:r w:rsidRPr="00316317">
        <w:rPr>
          <w:lang w:val="en-US"/>
        </w:rPr>
        <w:t xml:space="preserve"> D, </w:t>
      </w:r>
      <w:r w:rsidR="001A560D" w:rsidRPr="00316317">
        <w:rPr>
          <w:lang w:val="en-US"/>
        </w:rPr>
        <w:t>25</w:t>
      </w:r>
      <w:r w:rsidRPr="00316317">
        <w:rPr>
          <w:lang w:val="en-US"/>
        </w:rPr>
        <w:t>-</w:t>
      </w:r>
      <w:r w:rsidR="001A560D" w:rsidRPr="00316317">
        <w:rPr>
          <w:lang w:val="en-US"/>
        </w:rPr>
        <w:t>27</w:t>
      </w:r>
      <w:r w:rsidRPr="00316317">
        <w:rPr>
          <w:lang w:val="en-US"/>
        </w:rPr>
        <w:t xml:space="preserve"> C, </w:t>
      </w:r>
      <w:r w:rsidR="001A560D" w:rsidRPr="00316317">
        <w:rPr>
          <w:lang w:val="en-US"/>
        </w:rPr>
        <w:t>28-30</w:t>
      </w:r>
      <w:r w:rsidRPr="00316317">
        <w:rPr>
          <w:lang w:val="en-US"/>
        </w:rPr>
        <w:t xml:space="preserve"> B, </w:t>
      </w:r>
      <w:r w:rsidR="001A560D" w:rsidRPr="00316317">
        <w:rPr>
          <w:lang w:val="en-US"/>
        </w:rPr>
        <w:t>31-3</w:t>
      </w:r>
      <w:r w:rsidR="003B7AE2">
        <w:rPr>
          <w:lang w:val="en-US"/>
        </w:rPr>
        <w:t>4</w:t>
      </w:r>
      <w:r w:rsidRPr="00316317">
        <w:rPr>
          <w:lang w:val="en-US"/>
        </w:rPr>
        <w:t>A</w:t>
      </w:r>
      <w:r w:rsidR="0038124F" w:rsidRPr="00316317">
        <w:rPr>
          <w:lang w:val="en-US"/>
        </w:rPr>
        <w:t xml:space="preserve">  (hodnocen</w:t>
      </w:r>
      <w:r w:rsidR="0038124F" w:rsidRPr="00316317">
        <w:t xml:space="preserve">í </w:t>
      </w:r>
      <w:r w:rsidR="0038124F" w:rsidRPr="00316317">
        <w:rPr>
          <w:b/>
        </w:rPr>
        <w:t>písemné</w:t>
      </w:r>
      <w:r w:rsidR="0038124F" w:rsidRPr="00316317">
        <w:t xml:space="preserve"> části</w:t>
      </w:r>
      <w:r w:rsidR="0038124F" w:rsidRPr="00316317">
        <w:rPr>
          <w:lang w:val="en-US"/>
        </w:rPr>
        <w:t>)</w:t>
      </w:r>
    </w:p>
    <w:sectPr w:rsidR="002A1B38" w:rsidRPr="00316317" w:rsidSect="00730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318"/>
    <w:multiLevelType w:val="hybridMultilevel"/>
    <w:tmpl w:val="473054CA"/>
    <w:lvl w:ilvl="0" w:tplc="53C07F32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16997"/>
    <w:multiLevelType w:val="hybridMultilevel"/>
    <w:tmpl w:val="2542A096"/>
    <w:lvl w:ilvl="0" w:tplc="C3BC8C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A0F22"/>
    <w:multiLevelType w:val="hybridMultilevel"/>
    <w:tmpl w:val="1A66F9D0"/>
    <w:lvl w:ilvl="0" w:tplc="573C0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00E0B"/>
    <w:multiLevelType w:val="hybridMultilevel"/>
    <w:tmpl w:val="1FA2C9FC"/>
    <w:lvl w:ilvl="0" w:tplc="7806F5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5C0972"/>
    <w:multiLevelType w:val="hybridMultilevel"/>
    <w:tmpl w:val="8FDE9BD6"/>
    <w:lvl w:ilvl="0" w:tplc="C5C240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35CC5"/>
    <w:multiLevelType w:val="hybridMultilevel"/>
    <w:tmpl w:val="7C7C48E8"/>
    <w:lvl w:ilvl="0" w:tplc="3B6850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C261C0"/>
    <w:multiLevelType w:val="hybridMultilevel"/>
    <w:tmpl w:val="C2FAACCA"/>
    <w:lvl w:ilvl="0" w:tplc="40CA14F8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63519F"/>
    <w:multiLevelType w:val="hybridMultilevel"/>
    <w:tmpl w:val="1A66F9D0"/>
    <w:lvl w:ilvl="0" w:tplc="573C0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A23CF"/>
    <w:multiLevelType w:val="hybridMultilevel"/>
    <w:tmpl w:val="328453E4"/>
    <w:lvl w:ilvl="0" w:tplc="F14C71E0">
      <w:start w:val="1"/>
      <w:numFmt w:val="lowerLetter"/>
      <w:lvlText w:val="(%1)"/>
      <w:lvlJc w:val="left"/>
      <w:pPr>
        <w:ind w:left="144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F2546E"/>
    <w:multiLevelType w:val="hybridMultilevel"/>
    <w:tmpl w:val="58E48410"/>
    <w:lvl w:ilvl="0" w:tplc="6DCCA604">
      <w:start w:val="2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94"/>
    <w:rsid w:val="000364D6"/>
    <w:rsid w:val="00046764"/>
    <w:rsid w:val="0009104A"/>
    <w:rsid w:val="000A1032"/>
    <w:rsid w:val="000C460A"/>
    <w:rsid w:val="000F5F5C"/>
    <w:rsid w:val="00135158"/>
    <w:rsid w:val="0013788D"/>
    <w:rsid w:val="00144009"/>
    <w:rsid w:val="001707A3"/>
    <w:rsid w:val="00187F0A"/>
    <w:rsid w:val="001A560D"/>
    <w:rsid w:val="001C3D24"/>
    <w:rsid w:val="001C4283"/>
    <w:rsid w:val="001E00FC"/>
    <w:rsid w:val="001E2E6E"/>
    <w:rsid w:val="00204506"/>
    <w:rsid w:val="00205C7D"/>
    <w:rsid w:val="00237914"/>
    <w:rsid w:val="002628F7"/>
    <w:rsid w:val="00265A13"/>
    <w:rsid w:val="00266959"/>
    <w:rsid w:val="002726F2"/>
    <w:rsid w:val="00277EBE"/>
    <w:rsid w:val="00286035"/>
    <w:rsid w:val="00287AF0"/>
    <w:rsid w:val="002A1B38"/>
    <w:rsid w:val="002A67D8"/>
    <w:rsid w:val="002D6294"/>
    <w:rsid w:val="002F4C9D"/>
    <w:rsid w:val="003035B5"/>
    <w:rsid w:val="00316317"/>
    <w:rsid w:val="00317BC3"/>
    <w:rsid w:val="0038124F"/>
    <w:rsid w:val="003B26E0"/>
    <w:rsid w:val="003B7AE2"/>
    <w:rsid w:val="00455872"/>
    <w:rsid w:val="00485061"/>
    <w:rsid w:val="004B70AC"/>
    <w:rsid w:val="004E27B9"/>
    <w:rsid w:val="00504C05"/>
    <w:rsid w:val="00525149"/>
    <w:rsid w:val="00577DEC"/>
    <w:rsid w:val="005B3865"/>
    <w:rsid w:val="005F6DDD"/>
    <w:rsid w:val="00606F17"/>
    <w:rsid w:val="006D3094"/>
    <w:rsid w:val="006D5781"/>
    <w:rsid w:val="006F0065"/>
    <w:rsid w:val="00716B9B"/>
    <w:rsid w:val="00730C82"/>
    <w:rsid w:val="00730D23"/>
    <w:rsid w:val="0074602A"/>
    <w:rsid w:val="00753B1A"/>
    <w:rsid w:val="00773C42"/>
    <w:rsid w:val="007911E4"/>
    <w:rsid w:val="007930F2"/>
    <w:rsid w:val="00796146"/>
    <w:rsid w:val="007C4AA5"/>
    <w:rsid w:val="007E1A61"/>
    <w:rsid w:val="008172D8"/>
    <w:rsid w:val="0083036C"/>
    <w:rsid w:val="008345E3"/>
    <w:rsid w:val="008703A4"/>
    <w:rsid w:val="0098217A"/>
    <w:rsid w:val="009D733A"/>
    <w:rsid w:val="00A323B6"/>
    <w:rsid w:val="00A64E58"/>
    <w:rsid w:val="00A815BB"/>
    <w:rsid w:val="00AA2874"/>
    <w:rsid w:val="00AB168D"/>
    <w:rsid w:val="00AF322B"/>
    <w:rsid w:val="00B26588"/>
    <w:rsid w:val="00B378D3"/>
    <w:rsid w:val="00B479BA"/>
    <w:rsid w:val="00B71E4C"/>
    <w:rsid w:val="00C2290E"/>
    <w:rsid w:val="00C25867"/>
    <w:rsid w:val="00C71B67"/>
    <w:rsid w:val="00C830B9"/>
    <w:rsid w:val="00C945B7"/>
    <w:rsid w:val="00D2496D"/>
    <w:rsid w:val="00D31AB3"/>
    <w:rsid w:val="00D42B72"/>
    <w:rsid w:val="00D47A9D"/>
    <w:rsid w:val="00D50FDE"/>
    <w:rsid w:val="00D55178"/>
    <w:rsid w:val="00D8575F"/>
    <w:rsid w:val="00D967B2"/>
    <w:rsid w:val="00E938F8"/>
    <w:rsid w:val="00EB2361"/>
    <w:rsid w:val="00ED48E4"/>
    <w:rsid w:val="00EE1856"/>
    <w:rsid w:val="00F135FA"/>
    <w:rsid w:val="00F43B7B"/>
    <w:rsid w:val="00F73404"/>
    <w:rsid w:val="00FD0BE6"/>
    <w:rsid w:val="00FE1317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8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4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8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4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3046-A57D-4CCA-AF31-AA77D7CC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9</cp:revision>
  <cp:lastPrinted>2017-01-18T13:15:00Z</cp:lastPrinted>
  <dcterms:created xsi:type="dcterms:W3CDTF">2017-02-06T06:02:00Z</dcterms:created>
  <dcterms:modified xsi:type="dcterms:W3CDTF">2017-02-06T07:44:00Z</dcterms:modified>
</cp:coreProperties>
</file>