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ListParagraph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2121CD6B" w14:textId="4BB6ADCA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39D9F9C4" w:rsidR="005A5E82" w:rsidRPr="005E6A6E" w:rsidRDefault="005A5E82" w:rsidP="005E6A6E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</w:p>
    <w:p w14:paraId="4625C1E6" w14:textId="77777777" w:rsid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531C3870" w14:textId="27962568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7CAE0CCE" w14:textId="77777777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77777777" w:rsidR="005A5E82" w:rsidRDefault="005A5E82" w:rsidP="005A5E82">
      <w:pPr>
        <w:pStyle w:val="ListParagraph"/>
        <w:ind w:left="360"/>
      </w:pPr>
    </w:p>
    <w:p w14:paraId="2883B356" w14:textId="6C00998C" w:rsidR="00F3174D" w:rsidRPr="00F3174D" w:rsidRDefault="00F3174D" w:rsidP="00F3174D">
      <w:pPr>
        <w:pStyle w:val="ListParagraph"/>
        <w:numPr>
          <w:ilvl w:val="0"/>
          <w:numId w:val="7"/>
        </w:numPr>
      </w:pPr>
      <w:proofErr w:type="spellStart"/>
      <w:r>
        <w:t>Dopl</w:t>
      </w:r>
      <w:proofErr w:type="spellEnd"/>
      <w:r>
        <w:rPr>
          <w:lang w:val="cs-CZ"/>
        </w:rPr>
        <w:t>ňte následující tabulku:</w:t>
      </w:r>
    </w:p>
    <w:tbl>
      <w:tblPr>
        <w:tblW w:w="8920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922"/>
        <w:gridCol w:w="1037"/>
        <w:gridCol w:w="921"/>
      </w:tblGrid>
      <w:tr w:rsidR="00E708C2" w:rsidRPr="00F3174D" w14:paraId="2D21758E" w14:textId="37E400D3" w:rsidTr="00E708C2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E708C2" w:rsidRPr="00F3174D" w14:paraId="2E92CA92" w14:textId="4A8B6667" w:rsidTr="00E708C2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6A9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1AF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</w:p>
        </w:tc>
      </w:tr>
      <w:tr w:rsidR="00E708C2" w:rsidRPr="00F3174D" w14:paraId="4A854C19" w14:textId="31CC3DF8" w:rsidTr="00E708C2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Tréningová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C6F" w14:textId="14B48DBB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-06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F68D" w14:textId="1568B33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E708C2" w:rsidRPr="00F3174D" w14:paraId="7BC49005" w14:textId="4E803B01" w:rsidTr="00E708C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3514AE6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200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017" w14:textId="75B195C5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0.5179</w:t>
            </w:r>
          </w:p>
        </w:tc>
      </w:tr>
      <w:tr w:rsidR="00E708C2" w:rsidRPr="00F3174D" w14:paraId="1EFC463C" w14:textId="308C49BE" w:rsidTr="00E708C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42DB5325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72E1" w14:textId="47109C3C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DCB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0.439</w:t>
            </w:r>
          </w:p>
        </w:tc>
      </w:tr>
      <w:tr w:rsidR="00E708C2" w:rsidRPr="00F3174D" w14:paraId="4F3A01E7" w14:textId="434A20BE" w:rsidTr="00E708C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7C1D1CD8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0.41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26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C97" w14:textId="2CC3C01A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0.4915</w:t>
            </w:r>
          </w:p>
        </w:tc>
      </w:tr>
      <w:tr w:rsidR="00E708C2" w:rsidRPr="00F3174D" w14:paraId="3CD74D81" w14:textId="0752DAF0" w:rsidTr="00E708C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0083" w14:textId="1A6AC6F2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433" w14:textId="46FF55CF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0.473</w:t>
            </w:r>
          </w:p>
        </w:tc>
      </w:tr>
      <w:tr w:rsidR="00E708C2" w:rsidRPr="00F3174D" w14:paraId="4EC73AF3" w14:textId="483FBE36" w:rsidTr="00E708C2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5046A6E0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0.4371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80F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76E" w14:textId="349C9E2C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0.464</w:t>
            </w:r>
          </w:p>
        </w:tc>
      </w:tr>
      <w:tr w:rsidR="00E708C2" w:rsidRPr="00F3174D" w14:paraId="5343DF62" w14:textId="190E7276" w:rsidTr="00E708C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301AE490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524" w14:textId="1EA3182E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-0.6924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22B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0.524</w:t>
            </w:r>
          </w:p>
        </w:tc>
      </w:tr>
      <w:tr w:rsidR="00E708C2" w:rsidRPr="00F3174D" w14:paraId="368BA90D" w14:textId="60670D24" w:rsidTr="00E708C2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E708C2" w:rsidRPr="00F3174D" w:rsidRDefault="00E708C2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24EA559E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0.3991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2A3" w14:textId="1333AC3B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-0.740</w:t>
            </w:r>
            <w:r w:rsidRPr="00E708C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4E" w14:textId="77777777" w:rsidR="00E708C2" w:rsidRPr="00F3174D" w:rsidRDefault="00E708C2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0.475</w:t>
            </w:r>
          </w:p>
        </w:tc>
      </w:tr>
    </w:tbl>
    <w:p w14:paraId="5B7101FA" w14:textId="3B1589F4" w:rsidR="00402205" w:rsidRDefault="00780A85" w:rsidP="000106F3">
      <w:proofErr w:type="spellStart"/>
      <w:r>
        <w:t>Poznámka</w:t>
      </w:r>
      <w:proofErr w:type="spellEnd"/>
      <w:r>
        <w:t xml:space="preserve">: V </w:t>
      </w:r>
      <w:proofErr w:type="spellStart"/>
      <w:r>
        <w:t>tabulce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karboxylové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 </w:t>
      </w:r>
      <w:proofErr w:type="spellStart"/>
      <w:r>
        <w:t>zjišťujeme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COOH </w:t>
      </w:r>
      <w:proofErr w:type="spellStart"/>
      <w:r>
        <w:t>skupině</w:t>
      </w:r>
      <w:proofErr w:type="spellEnd"/>
      <w:r>
        <w:t xml:space="preserve">.  O </w:t>
      </w:r>
      <w:proofErr w:type="spellStart"/>
      <w:r>
        <w:t>označuje</w:t>
      </w:r>
      <w:proofErr w:type="spellEnd"/>
      <w:r>
        <w:t xml:space="preserve"> </w:t>
      </w:r>
      <w:proofErr w:type="spellStart"/>
      <w:r>
        <w:t>kyslík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</w:t>
      </w:r>
      <w:proofErr w:type="spellEnd"/>
      <w:r w:rsidR="001A38E0">
        <w:rPr>
          <w:lang w:val="cs-CZ"/>
        </w:rPr>
        <w:t>é</w:t>
      </w:r>
      <w:r>
        <w:t xml:space="preserve">m je </w:t>
      </w:r>
      <w:proofErr w:type="spellStart"/>
      <w:r>
        <w:t>vázá</w:t>
      </w:r>
      <w:r w:rsidR="004D63FD">
        <w:t>n</w:t>
      </w:r>
      <w:proofErr w:type="spellEnd"/>
      <w:r>
        <w:t xml:space="preserve"> H.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získáme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  <w:r w:rsidR="00CC472A">
        <w:t xml:space="preserve"> </w:t>
      </w:r>
      <w:proofErr w:type="spellStart"/>
      <w:r w:rsidR="00173297">
        <w:t>Náboje</w:t>
      </w:r>
      <w:proofErr w:type="spellEnd"/>
      <w:r w:rsidR="00173297">
        <w:t xml:space="preserve"> </w:t>
      </w:r>
      <w:proofErr w:type="spellStart"/>
      <w:r w:rsidR="00173297">
        <w:t>počí</w:t>
      </w:r>
      <w:r w:rsidR="00173297" w:rsidRPr="00173297">
        <w:t>t</w:t>
      </w:r>
      <w:r w:rsidR="00173297">
        <w:t>ej</w:t>
      </w:r>
      <w:r w:rsidR="00173297" w:rsidRPr="00173297">
        <w:t>t</w:t>
      </w:r>
      <w:r w:rsidR="00173297">
        <w:t>e</w:t>
      </w:r>
      <w:proofErr w:type="spellEnd"/>
      <w:r w:rsidR="00173297">
        <w:t xml:space="preserve"> </w:t>
      </w:r>
      <w:proofErr w:type="spellStart"/>
      <w:r w:rsidR="00173297">
        <w:t>pomocí</w:t>
      </w:r>
      <w:proofErr w:type="spellEnd"/>
      <w:r w:rsidR="00173297">
        <w:t xml:space="preserve"> </w:t>
      </w:r>
      <w:proofErr w:type="spellStart"/>
      <w:r w:rsidR="00173297">
        <w:t>programu</w:t>
      </w:r>
      <w:proofErr w:type="spellEnd"/>
      <w:r w:rsidR="00173297">
        <w:t xml:space="preserve"> ACC2 (</w:t>
      </w:r>
      <w:hyperlink r:id="rId5" w:history="1">
        <w:r w:rsidR="00173297" w:rsidRPr="00C40358">
          <w:rPr>
            <w:rStyle w:val="Hyperlink"/>
          </w:rPr>
          <w:t>https://acc2.ncbr.muni.cz/</w:t>
        </w:r>
      </w:hyperlink>
      <w:r w:rsidR="00173297">
        <w:t xml:space="preserve">), </w:t>
      </w:r>
      <w:proofErr w:type="spellStart"/>
      <w:r w:rsidR="00173297">
        <w:t>pou</w:t>
      </w:r>
      <w:proofErr w:type="spellEnd"/>
      <w:r w:rsidR="00173297">
        <w:rPr>
          <w:lang w:val="cs-CZ"/>
        </w:rPr>
        <w:t>ž</w:t>
      </w:r>
      <w:r w:rsidR="00402205" w:rsidRPr="00402205">
        <w:rPr>
          <w:lang w:val="cs-CZ"/>
        </w:rPr>
        <w:t>i</w:t>
      </w:r>
      <w:r w:rsidR="00402205">
        <w:rPr>
          <w:lang w:val="cs-CZ"/>
        </w:rPr>
        <w:t>j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e defaul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ní nas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 xml:space="preserve">avení </w:t>
      </w:r>
      <w:r w:rsidR="00402205">
        <w:t xml:space="preserve">(= </w:t>
      </w:r>
      <w:proofErr w:type="spellStart"/>
      <w:r w:rsidR="00402205">
        <w:t>nahraj</w:t>
      </w:r>
      <w:r w:rsidR="00402205" w:rsidRPr="00402205">
        <w:t>t</w:t>
      </w:r>
      <w:r w:rsidR="00402205">
        <w:t>e</w:t>
      </w:r>
      <w:proofErr w:type="spellEnd"/>
      <w:r w:rsidR="00402205">
        <w:t xml:space="preserve"> </w:t>
      </w:r>
      <w:proofErr w:type="spellStart"/>
      <w:r w:rsidR="00402205">
        <w:t>molekulu</w:t>
      </w:r>
      <w:proofErr w:type="spellEnd"/>
      <w:r w:rsidR="00402205">
        <w:t xml:space="preserve"> a </w:t>
      </w:r>
      <w:proofErr w:type="spellStart"/>
      <w:r w:rsidR="00402205">
        <w:t>dej</w:t>
      </w:r>
      <w:r w:rsidR="00402205" w:rsidRPr="00402205">
        <w:t>t</w:t>
      </w:r>
      <w:r w:rsidR="00402205">
        <w:t>e</w:t>
      </w:r>
      <w:proofErr w:type="spellEnd"/>
      <w:r w:rsidR="00402205">
        <w:t xml:space="preserve"> “Compu</w:t>
      </w:r>
      <w:r w:rsidR="00402205" w:rsidRPr="00402205">
        <w:t>t</w:t>
      </w:r>
      <w:r w:rsidR="00402205">
        <w:t>e charges”).</w:t>
      </w:r>
    </w:p>
    <w:p w14:paraId="681B5EE8" w14:textId="220B8AED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p1*</w:t>
      </w:r>
      <w:proofErr w:type="spellStart"/>
      <w:r>
        <w:t>q</w:t>
      </w:r>
      <w:r w:rsidR="00E812E1">
        <w:t>H</w:t>
      </w:r>
      <w:proofErr w:type="spellEnd"/>
      <w:r>
        <w:t xml:space="preserve"> + p2 </w:t>
      </w:r>
      <w:proofErr w:type="spellStart"/>
      <w:r>
        <w:t>vytvo</w:t>
      </w:r>
      <w:proofErr w:type="spellEnd"/>
      <w:r w:rsidRPr="00DF6537">
        <w:rPr>
          <w:lang w:val="cs-CZ"/>
        </w:rPr>
        <w:t xml:space="preserve">řte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>graf závislosti pKa na p</w:t>
      </w:r>
      <w:r w:rsidR="00B71F76" w:rsidRPr="00DF6537">
        <w:rPr>
          <w:lang w:val="cs-CZ"/>
        </w:rPr>
        <w:t>H</w:t>
      </w:r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tréningovou sadu.</w:t>
      </w:r>
      <w:r w:rsidR="00780A85" w:rsidRPr="00DF6537">
        <w:rPr>
          <w:lang w:val="cs-CZ"/>
        </w:rPr>
        <w:t xml:space="preserve"> </w:t>
      </w:r>
    </w:p>
    <w:p w14:paraId="7F0F5EBF" w14:textId="2FDD60B1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</w:p>
    <w:p w14:paraId="50EC933D" w14:textId="5AD341C9" w:rsidR="00E4669A" w:rsidRPr="00DF6537" w:rsidRDefault="00E812E1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51DA2A08" w14:textId="50FC1DF1" w:rsidR="006C0326" w:rsidRPr="00DF6537" w:rsidRDefault="005E6A6E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 xml:space="preserve">Vypočítejte relativní odchylku </w:t>
      </w:r>
      <w:r w:rsidRPr="00DF6537">
        <w:rPr>
          <w:lang w:val="cs-CZ"/>
        </w:rPr>
        <w:t>pro všechn</w:t>
      </w:r>
      <w:r w:rsidRPr="00DF6537">
        <w:rPr>
          <w:lang w:val="cs-CZ"/>
        </w:rPr>
        <w:t>y</w:t>
      </w:r>
      <w:r w:rsidRPr="00DF6537">
        <w:rPr>
          <w:lang w:val="cs-CZ"/>
        </w:rPr>
        <w:t xml:space="preserve"> bod</w:t>
      </w:r>
      <w:r w:rsidRPr="00DF6537">
        <w:rPr>
          <w:lang w:val="cs-CZ"/>
        </w:rPr>
        <w:t>y.</w:t>
      </w:r>
      <w:r w:rsidRPr="00DF6537">
        <w:rPr>
          <w:lang w:val="cs-CZ"/>
        </w:rPr>
        <w:t xml:space="preserve"> </w:t>
      </w:r>
      <w:r w:rsidRPr="00DF6537">
        <w:rPr>
          <w:lang w:val="cs-CZ"/>
        </w:rPr>
        <w:t>(Přidejte si do tabulky sloupec pka_</w:t>
      </w:r>
      <w:r w:rsidRPr="00DF6537">
        <w:rPr>
          <w:lang w:val="cs-CZ"/>
        </w:rPr>
        <w:t>d</w:t>
      </w:r>
      <w:r w:rsidRPr="00DF6537">
        <w:rPr>
          <w:lang w:val="cs-CZ"/>
        </w:rPr>
        <w:t>.)</w:t>
      </w:r>
    </w:p>
    <w:p w14:paraId="44F9405E" w14:textId="041C9B54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R2</w:t>
      </w:r>
      <w:r w:rsidR="005E6A6E" w:rsidRPr="00DF6537">
        <w:rPr>
          <w:lang w:val="cs-CZ"/>
        </w:rPr>
        <w:t>,</w:t>
      </w:r>
      <w:r w:rsidRPr="00DF6537">
        <w:rPr>
          <w:lang w:val="cs-CZ"/>
        </w:rPr>
        <w:t xml:space="preserve"> RMSD</w:t>
      </w:r>
      <w:r w:rsidR="005E6A6E" w:rsidRPr="00DF6537">
        <w:rPr>
          <w:lang w:val="cs-CZ"/>
        </w:rPr>
        <w:t xml:space="preserve"> a </w:t>
      </w:r>
      <w:r w:rsidRPr="00DF6537">
        <w:rPr>
          <w:lang w:val="cs-CZ"/>
        </w:rPr>
        <w:t>průměrnou relativní odchylku pro tréninkovou sadu.</w:t>
      </w:r>
    </w:p>
    <w:p w14:paraId="5F74DCA9" w14:textId="535AC3EA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Q2, RMSD a průměrnou relativní odchylku pro testovací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33C407D3" w14:textId="0066CC8B" w:rsidR="00DF6537" w:rsidRPr="00DF6537" w:rsidRDefault="00DF6537" w:rsidP="00D00AE3">
      <w:pPr>
        <w:spacing w:after="0" w:line="240" w:lineRule="auto"/>
        <w:rPr>
          <w:b/>
          <w:bCs/>
          <w:lang w:val="cs-CZ"/>
        </w:rPr>
      </w:pPr>
      <w:r w:rsidRPr="00DF6537">
        <w:rPr>
          <w:b/>
          <w:bCs/>
          <w:lang w:val="cs-CZ"/>
        </w:rPr>
        <w:t>Domácí úkol:</w:t>
      </w:r>
    </w:p>
    <w:p w14:paraId="64D7E92A" w14:textId="48E916F7" w:rsidR="00E4669A" w:rsidRDefault="00E4669A" w:rsidP="00E4669A">
      <w:p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pp1*</w:t>
      </w:r>
      <w:proofErr w:type="spellStart"/>
      <w:r>
        <w:t>qH</w:t>
      </w:r>
      <w:proofErr w:type="spellEnd"/>
      <w:r>
        <w:t xml:space="preserve"> + pp2*</w:t>
      </w:r>
      <w:proofErr w:type="spellStart"/>
      <w:r>
        <w:t>qO</w:t>
      </w:r>
      <w:proofErr w:type="spellEnd"/>
      <w:r>
        <w:t xml:space="preserve"> + pp3*</w:t>
      </w:r>
      <w:proofErr w:type="spellStart"/>
      <w:r>
        <w:t>qC</w:t>
      </w:r>
      <w:proofErr w:type="spellEnd"/>
      <w:r>
        <w:t xml:space="preserve"> + pp4 </w:t>
      </w:r>
      <w:r>
        <w:rPr>
          <w:lang w:val="cs-CZ"/>
        </w:rPr>
        <w:t xml:space="preserve">dopočítejte pp1, pp2, pp3 a pp4. </w:t>
      </w:r>
      <w:r w:rsidR="006D3503">
        <w:rPr>
          <w:lang w:val="cs-CZ"/>
        </w:rPr>
        <w:t xml:space="preserve">(Pomocí </w:t>
      </w:r>
      <w:r w:rsidR="00DF6537">
        <w:rPr>
          <w:lang w:val="cs-CZ"/>
        </w:rPr>
        <w:t xml:space="preserve">např: </w:t>
      </w:r>
      <w:hyperlink r:id="rId6" w:history="1">
        <w:r w:rsidR="00DF6537" w:rsidRPr="00C40358">
          <w:rPr>
            <w:rStyle w:val="Hyperlink"/>
            <w:lang w:val="cs-CZ"/>
          </w:rPr>
          <w:t>http://home.ubalt.edu/ntsbarsh/business-stat/otherapplets/MultRgression.htm</w:t>
        </w:r>
      </w:hyperlink>
      <w:r w:rsidR="00DF6537">
        <w:rPr>
          <w:lang w:val="cs-CZ"/>
        </w:rPr>
        <w:t xml:space="preserve">, </w:t>
      </w:r>
      <w:hyperlink r:id="rId7" w:history="1">
        <w:r w:rsidR="00DF6537" w:rsidRPr="00C40358">
          <w:rPr>
            <w:rStyle w:val="Hyperlink"/>
            <w:lang w:val="cs-CZ"/>
          </w:rPr>
          <w:t>http://www.wessa.net/rwasp_multipleregression.wasp</w:t>
        </w:r>
      </w:hyperlink>
      <w:r w:rsidR="006D3503">
        <w:rPr>
          <w:lang w:val="cs-CZ"/>
        </w:rPr>
        <w:t>)</w:t>
      </w:r>
      <w:r w:rsidR="00DF6537">
        <w:rPr>
          <w:lang w:val="cs-CZ"/>
        </w:rPr>
        <w:t>.</w:t>
      </w:r>
      <w:r w:rsidR="00DF6537" w:rsidRPr="00DF6537">
        <w:t xml:space="preserve"> </w:t>
      </w:r>
    </w:p>
    <w:p w14:paraId="68142D00" w14:textId="07FE69B2" w:rsidR="005E6A6E" w:rsidRDefault="005E6A6E" w:rsidP="005E6A6E">
      <w:pPr>
        <w:spacing w:after="0" w:line="240" w:lineRule="auto"/>
        <w:rPr>
          <w:lang w:val="cs-CZ"/>
        </w:rPr>
      </w:pPr>
      <w:r>
        <w:rPr>
          <w:lang w:val="cs-CZ"/>
        </w:rPr>
        <w:t>Pomocí modelu predikujte pKa pro všechny molekuly. (Přidejte si do tabulky sloupec pka_p</w:t>
      </w:r>
      <w:r>
        <w:rPr>
          <w:lang w:val="cs-CZ"/>
        </w:rPr>
        <w:t>2</w:t>
      </w:r>
      <w:r>
        <w:rPr>
          <w:lang w:val="cs-CZ"/>
        </w:rPr>
        <w:t>.)</w:t>
      </w:r>
    </w:p>
    <w:p w14:paraId="650CB557" w14:textId="7E0E4CBF" w:rsidR="005E6A6E" w:rsidRDefault="005E6A6E" w:rsidP="00E4669A">
      <w:pPr>
        <w:spacing w:after="0" w:line="240" w:lineRule="auto"/>
        <w:rPr>
          <w:lang w:val="cs-CZ"/>
        </w:rPr>
      </w:pPr>
      <w:r>
        <w:rPr>
          <w:lang w:val="cs-CZ"/>
        </w:rPr>
        <w:t>Vypočítejte relativní odchylku pro všechn</w:t>
      </w:r>
      <w:r w:rsidRPr="005E6A6E">
        <w:rPr>
          <w:lang w:val="cs-CZ"/>
        </w:rPr>
        <w:t>y</w:t>
      </w:r>
      <w:r>
        <w:rPr>
          <w:lang w:val="cs-CZ"/>
        </w:rPr>
        <w:t xml:space="preserve"> bod</w:t>
      </w:r>
      <w:r w:rsidRPr="005E6A6E">
        <w:rPr>
          <w:lang w:val="cs-CZ"/>
        </w:rPr>
        <w:t>y</w:t>
      </w:r>
      <w:r>
        <w:rPr>
          <w:lang w:val="cs-CZ"/>
        </w:rPr>
        <w:t>. (Přidejte si do tabulky sloupec pka_d</w:t>
      </w:r>
      <w:r>
        <w:rPr>
          <w:lang w:val="cs-CZ"/>
        </w:rPr>
        <w:t>2</w:t>
      </w:r>
      <w:r>
        <w:rPr>
          <w:lang w:val="cs-CZ"/>
        </w:rPr>
        <w:t>.)</w:t>
      </w:r>
    </w:p>
    <w:p w14:paraId="340DF2C1" w14:textId="43A9709B" w:rsidR="00E4669A" w:rsidRDefault="00E4669A" w:rsidP="00E4669A">
      <w:pPr>
        <w:spacing w:after="0" w:line="240" w:lineRule="auto"/>
        <w:rPr>
          <w:lang w:val="cs-CZ"/>
        </w:rPr>
      </w:pPr>
      <w:r>
        <w:rPr>
          <w:lang w:val="cs-CZ"/>
        </w:rPr>
        <w:t>Vypočítejte R2, RMSD</w:t>
      </w:r>
      <w:r w:rsidR="005E6A6E">
        <w:rPr>
          <w:lang w:val="cs-CZ"/>
        </w:rPr>
        <w:t xml:space="preserve"> a</w:t>
      </w:r>
      <w:r>
        <w:rPr>
          <w:lang w:val="cs-CZ"/>
        </w:rPr>
        <w:t xml:space="preserve"> průměrnou relativní odchyl</w:t>
      </w:r>
      <w:r w:rsidR="005E6A6E">
        <w:rPr>
          <w:lang w:val="cs-CZ"/>
        </w:rPr>
        <w:t>ku</w:t>
      </w:r>
      <w:r>
        <w:rPr>
          <w:lang w:val="cs-CZ"/>
        </w:rPr>
        <w:t>.</w:t>
      </w:r>
    </w:p>
    <w:p w14:paraId="4FACDB63" w14:textId="5651B3E3" w:rsidR="005E6A6E" w:rsidRDefault="00E4669A" w:rsidP="009477EF">
      <w:pPr>
        <w:spacing w:after="0" w:line="240" w:lineRule="auto"/>
        <w:rPr>
          <w:lang w:val="cs-CZ"/>
        </w:rPr>
      </w:pPr>
      <w:r>
        <w:rPr>
          <w:lang w:val="cs-CZ"/>
        </w:rPr>
        <w:t>Vypočítejte Q2, RMSD a průměrnou relativní odchylku pro testovací sadu.</w:t>
      </w:r>
    </w:p>
    <w:p w14:paraId="176EF38B" w14:textId="5CB030D6" w:rsidR="005E6A6E" w:rsidRPr="00DF6537" w:rsidRDefault="00DF6537" w:rsidP="009477EF">
      <w:pPr>
        <w:spacing w:after="0" w:line="240" w:lineRule="auto"/>
      </w:pPr>
      <w:r>
        <w:rPr>
          <w:lang w:val="cs-CZ"/>
        </w:rPr>
        <w:t>Bonus navíc (</w:t>
      </w:r>
      <w:r w:rsidRPr="00DF6537">
        <w:rPr>
          <w:lang w:val="cs-CZ"/>
        </w:rPr>
        <w:t>z</w:t>
      </w:r>
      <w:r>
        <w:rPr>
          <w:lang w:val="cs-CZ"/>
        </w:rPr>
        <w:t>a 5% navíc</w:t>
      </w:r>
      <w:r>
        <w:t>)</w:t>
      </w:r>
      <w:r>
        <w:rPr>
          <w:lang w:val="cs-CZ"/>
        </w:rPr>
        <w:t>:-</w:t>
      </w:r>
      <w:r>
        <w:t>))&gt;</w:t>
      </w:r>
    </w:p>
    <w:p w14:paraId="0979AC38" w14:textId="0962B5D4" w:rsidR="00B71F76" w:rsidRPr="00B71F76" w:rsidRDefault="00B71F76" w:rsidP="009477EF">
      <w:pPr>
        <w:spacing w:after="0" w:line="240" w:lineRule="auto"/>
        <w:rPr>
          <w:lang w:val="cs-CZ"/>
        </w:rPr>
      </w:pPr>
      <w:proofErr w:type="spellStart"/>
      <w:r>
        <w:t>Dokážete</w:t>
      </w:r>
      <w:proofErr w:type="spellEnd"/>
      <w:r>
        <w:t xml:space="preserve"> </w:t>
      </w:r>
      <w:proofErr w:type="spellStart"/>
      <w:r>
        <w:t>najít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nábojový</w:t>
      </w:r>
      <w:proofErr w:type="spellEnd"/>
      <w:r>
        <w:t xml:space="preserve"> </w:t>
      </w:r>
      <w:proofErr w:type="spellStart"/>
      <w:r>
        <w:t>deskriptor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by model </w:t>
      </w:r>
      <w:proofErr w:type="spellStart"/>
      <w:r>
        <w:t>zlepšil</w:t>
      </w:r>
      <w:proofErr w:type="spellEnd"/>
      <w:r>
        <w:t xml:space="preserve">?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to je. </w:t>
      </w:r>
      <w:proofErr w:type="spellStart"/>
      <w:r>
        <w:t>Uka</w:t>
      </w:r>
      <w:proofErr w:type="spellEnd"/>
      <w:r>
        <w:rPr>
          <w:lang w:val="cs-CZ"/>
        </w:rPr>
        <w:t>žte, jak vypadá nový QSPR model s tímto descriptorem.</w:t>
      </w:r>
    </w:p>
    <w:p w14:paraId="420DD133" w14:textId="77777777" w:rsidR="00B71F76" w:rsidRDefault="00B71F76" w:rsidP="009477EF">
      <w:pPr>
        <w:spacing w:after="0" w:line="240" w:lineRule="auto"/>
      </w:pPr>
    </w:p>
    <w:p w14:paraId="6E4B753D" w14:textId="77777777" w:rsidR="009477EF" w:rsidRPr="00D00AE3" w:rsidRDefault="009477EF" w:rsidP="00D00AE3">
      <w:pPr>
        <w:spacing w:after="0" w:line="240" w:lineRule="auto"/>
        <w:rPr>
          <w:lang w:val="cs-CZ"/>
        </w:rPr>
      </w:pPr>
    </w:p>
    <w:sectPr w:rsidR="009477EF" w:rsidRPr="00D00AE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8C1"/>
    <w:multiLevelType w:val="hybridMultilevel"/>
    <w:tmpl w:val="5F8AC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73297"/>
    <w:rsid w:val="001A38E0"/>
    <w:rsid w:val="00402205"/>
    <w:rsid w:val="00496D2A"/>
    <w:rsid w:val="004D63FD"/>
    <w:rsid w:val="004E3811"/>
    <w:rsid w:val="005A5E82"/>
    <w:rsid w:val="005E6A6E"/>
    <w:rsid w:val="0064651B"/>
    <w:rsid w:val="00677005"/>
    <w:rsid w:val="006C0326"/>
    <w:rsid w:val="006D3503"/>
    <w:rsid w:val="00780A85"/>
    <w:rsid w:val="009477EF"/>
    <w:rsid w:val="00976454"/>
    <w:rsid w:val="00B459C7"/>
    <w:rsid w:val="00B71F76"/>
    <w:rsid w:val="00CC472A"/>
    <w:rsid w:val="00D00AE3"/>
    <w:rsid w:val="00D43F24"/>
    <w:rsid w:val="00D7578B"/>
    <w:rsid w:val="00DF1968"/>
    <w:rsid w:val="00DF6537"/>
    <w:rsid w:val="00E4669A"/>
    <w:rsid w:val="00E708C2"/>
    <w:rsid w:val="00E812E1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ssa.net/rwasp_multipleregression.w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ubalt.edu/ntsbarsh/business-stat/otherapplets/MultRgression.htm" TargetMode="External"/><Relationship Id="rId5" Type="http://schemas.openxmlformats.org/officeDocument/2006/relationships/hyperlink" Target="https://acc2.ncbr.mun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2020-12-01T15:28:00Z</dcterms:created>
  <dcterms:modified xsi:type="dcterms:W3CDTF">2020-12-01T15:28:00Z</dcterms:modified>
</cp:coreProperties>
</file>