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DA" w:rsidRPr="003212A0" w:rsidRDefault="002E2D24" w:rsidP="002E2D24">
      <w:pPr>
        <w:jc w:val="center"/>
        <w:rPr>
          <w:b/>
          <w:sz w:val="24"/>
        </w:rPr>
      </w:pPr>
      <w:r w:rsidRPr="003212A0">
        <w:rPr>
          <w:b/>
          <w:sz w:val="24"/>
        </w:rPr>
        <w:t>ANOVA pro vícerozměrná data</w:t>
      </w:r>
    </w:p>
    <w:p w:rsidR="00E07CFE" w:rsidRPr="003212A0" w:rsidRDefault="00E07CFE" w:rsidP="00E07CFE">
      <w:pPr>
        <w:pStyle w:val="Bezmezer"/>
        <w:rPr>
          <w:b/>
        </w:rPr>
      </w:pPr>
      <w:r w:rsidRPr="003212A0">
        <w:rPr>
          <w:b/>
        </w:rPr>
        <w:t>V softwaru SPSS:</w:t>
      </w:r>
    </w:p>
    <w:p w:rsidR="00E07CFE" w:rsidRDefault="00E07CFE" w:rsidP="00E07CFE">
      <w:pPr>
        <w:pStyle w:val="Bezmezer"/>
      </w:pPr>
    </w:p>
    <w:p w:rsidR="007527A5" w:rsidRDefault="00FE7697" w:rsidP="00E07CFE">
      <w:pPr>
        <w:pStyle w:val="Bezmezer"/>
        <w:rPr>
          <w:i/>
        </w:rPr>
      </w:pPr>
      <w:r>
        <w:rPr>
          <w:i/>
        </w:rPr>
        <w:t>Popisná sumarizace:</w:t>
      </w:r>
      <w:r>
        <w:t xml:space="preserve"> </w:t>
      </w:r>
      <w:proofErr w:type="spellStart"/>
      <w:r>
        <w:t>Analyze</w:t>
      </w:r>
      <w:proofErr w:type="spellEnd"/>
      <w:r>
        <w:t xml:space="preserve"> – </w:t>
      </w:r>
      <w:proofErr w:type="spellStart"/>
      <w:r>
        <w:t>Tables</w:t>
      </w:r>
      <w:proofErr w:type="spellEnd"/>
      <w:r>
        <w:t xml:space="preserve"> – </w:t>
      </w:r>
      <w:proofErr w:type="spellStart"/>
      <w:r>
        <w:t>Custom</w:t>
      </w:r>
      <w:proofErr w:type="spellEnd"/>
      <w:r>
        <w:t xml:space="preserve"> </w:t>
      </w:r>
      <w:proofErr w:type="spellStart"/>
      <w:proofErr w:type="gramStart"/>
      <w:r>
        <w:t>Tables</w:t>
      </w:r>
      <w:proofErr w:type="spellEnd"/>
      <w:r>
        <w:t>... – OK</w:t>
      </w:r>
      <w:proofErr w:type="gramEnd"/>
      <w:r>
        <w:t xml:space="preserve"> </w:t>
      </w:r>
      <w:r w:rsidR="00611B79">
        <w:t>–</w:t>
      </w:r>
      <w:r w:rsidR="00611B79" w:rsidRPr="006D1CDE">
        <w:t xml:space="preserve"> </w:t>
      </w:r>
      <w:r w:rsidR="00611B79">
        <w:rPr>
          <w:i/>
        </w:rPr>
        <w:t>vybra</w:t>
      </w:r>
      <w:r w:rsidR="00611B79" w:rsidRPr="006D1CDE">
        <w:rPr>
          <w:i/>
        </w:rPr>
        <w:t xml:space="preserve">né proměnné přetáhnout do pravého okna (do </w:t>
      </w:r>
      <w:proofErr w:type="spellStart"/>
      <w:r w:rsidR="00611B79" w:rsidRPr="006D1CDE">
        <w:t>Rows</w:t>
      </w:r>
      <w:proofErr w:type="spellEnd"/>
      <w:r w:rsidR="00611B79" w:rsidRPr="006D1CDE">
        <w:rPr>
          <w:i/>
        </w:rPr>
        <w:t xml:space="preserve"> nebo </w:t>
      </w:r>
      <w:proofErr w:type="spellStart"/>
      <w:r w:rsidR="00611B79" w:rsidRPr="006D1CDE">
        <w:t>Columns</w:t>
      </w:r>
      <w:proofErr w:type="spellEnd"/>
      <w:r w:rsidR="00611B79" w:rsidRPr="006D1CDE">
        <w:rPr>
          <w:i/>
        </w:rPr>
        <w:t xml:space="preserve">) </w:t>
      </w:r>
    </w:p>
    <w:p w:rsidR="007527A5" w:rsidRDefault="00611B79" w:rsidP="00E07CFE">
      <w:pPr>
        <w:pStyle w:val="Bezmezer"/>
      </w:pPr>
      <w:r>
        <w:rPr>
          <w:i/>
        </w:rPr>
        <w:t>–</w:t>
      </w:r>
      <w:r w:rsidR="007527A5">
        <w:rPr>
          <w:i/>
        </w:rPr>
        <w:t xml:space="preserve"> kliknout na kvantitativní proměnnou – </w:t>
      </w:r>
      <w:proofErr w:type="spellStart"/>
      <w:r w:rsidRPr="006D1CDE">
        <w:t>Summary</w:t>
      </w:r>
      <w:proofErr w:type="spellEnd"/>
      <w:r w:rsidRPr="006D1CDE">
        <w:t xml:space="preserve"> </w:t>
      </w:r>
      <w:proofErr w:type="spellStart"/>
      <w:r w:rsidRPr="006D1CDE">
        <w:t>Statistics</w:t>
      </w:r>
      <w:proofErr w:type="spellEnd"/>
      <w:r w:rsidRPr="006D1CDE">
        <w:rPr>
          <w:i/>
        </w:rPr>
        <w:t xml:space="preserve"> </w:t>
      </w:r>
      <w:r>
        <w:rPr>
          <w:i/>
        </w:rPr>
        <w:t>–</w:t>
      </w:r>
      <w:r w:rsidRPr="006D1CDE">
        <w:rPr>
          <w:i/>
        </w:rPr>
        <w:t xml:space="preserve"> zvolit např. </w:t>
      </w:r>
      <w:proofErr w:type="spellStart"/>
      <w:r w:rsidRPr="006D1CDE">
        <w:t>Valid</w:t>
      </w:r>
      <w:proofErr w:type="spellEnd"/>
      <w:r w:rsidRPr="006D1CDE">
        <w:t xml:space="preserve"> N, </w:t>
      </w:r>
      <w:proofErr w:type="spellStart"/>
      <w:r w:rsidRPr="006D1CDE">
        <w:t>Mean</w:t>
      </w:r>
      <w:proofErr w:type="spellEnd"/>
      <w:r w:rsidRPr="006D1CDE">
        <w:t xml:space="preserve">, </w:t>
      </w:r>
      <w:proofErr w:type="spellStart"/>
      <w:r w:rsidRPr="006D1CDE">
        <w:t>Std</w:t>
      </w:r>
      <w:proofErr w:type="spellEnd"/>
      <w:r w:rsidRPr="006D1CDE">
        <w:t xml:space="preserve">. </w:t>
      </w:r>
      <w:proofErr w:type="spellStart"/>
      <w:r w:rsidRPr="006D1CDE">
        <w:t>Deviation</w:t>
      </w:r>
      <w:proofErr w:type="spellEnd"/>
      <w:r w:rsidRPr="006D1CDE">
        <w:t xml:space="preserve">, </w:t>
      </w:r>
      <w:proofErr w:type="spellStart"/>
      <w:r w:rsidRPr="006D1CDE">
        <w:t>Median</w:t>
      </w:r>
      <w:proofErr w:type="spellEnd"/>
      <w:r w:rsidRPr="006D1CDE">
        <w:t xml:space="preserve">, Minimum, Maximum </w:t>
      </w:r>
      <w:r>
        <w:t>–</w:t>
      </w:r>
      <w:r w:rsidRPr="006D1CDE">
        <w:t xml:space="preserve"> </w:t>
      </w:r>
      <w:proofErr w:type="spellStart"/>
      <w:r w:rsidRPr="006D1CDE">
        <w:t>Apply</w:t>
      </w:r>
      <w:proofErr w:type="spellEnd"/>
      <w:r w:rsidRPr="006D1CDE">
        <w:t xml:space="preserve"> to </w:t>
      </w:r>
      <w:proofErr w:type="spellStart"/>
      <w:r w:rsidRPr="006D1CDE">
        <w:t>Selection</w:t>
      </w:r>
      <w:proofErr w:type="spellEnd"/>
      <w:r w:rsidRPr="006D1CDE">
        <w:t xml:space="preserve"> </w:t>
      </w:r>
      <w:r>
        <w:t>–</w:t>
      </w:r>
      <w:r w:rsidRPr="006D1CDE">
        <w:t xml:space="preserve"> </w:t>
      </w:r>
      <w:proofErr w:type="spellStart"/>
      <w:r w:rsidRPr="006D1CDE">
        <w:t>Close</w:t>
      </w:r>
      <w:proofErr w:type="spellEnd"/>
      <w:r w:rsidRPr="006D1CDE">
        <w:t xml:space="preserve"> </w:t>
      </w:r>
    </w:p>
    <w:p w:rsidR="005E11CA" w:rsidRPr="005E11CA" w:rsidRDefault="00611B79" w:rsidP="00E07CFE">
      <w:pPr>
        <w:pStyle w:val="Bezmezer"/>
      </w:pPr>
      <w:r>
        <w:t>–</w:t>
      </w:r>
      <w:r w:rsidRPr="006D1CDE">
        <w:t xml:space="preserve"> </w:t>
      </w:r>
      <w:r w:rsidR="007527A5">
        <w:rPr>
          <w:i/>
        </w:rPr>
        <w:t xml:space="preserve">kliknout na </w:t>
      </w:r>
      <w:r w:rsidR="007527A5">
        <w:rPr>
          <w:i/>
        </w:rPr>
        <w:t>kategoriální</w:t>
      </w:r>
      <w:r w:rsidR="007527A5">
        <w:rPr>
          <w:i/>
        </w:rPr>
        <w:t xml:space="preserve"> proměnnou –</w:t>
      </w:r>
      <w:r w:rsidR="007527A5">
        <w:rPr>
          <w:i/>
          <w:lang w:val="en-US"/>
        </w:rPr>
        <w:t xml:space="preserve"> </w:t>
      </w:r>
      <w:r w:rsidR="007527A5">
        <w:rPr>
          <w:lang w:val="en-US"/>
        </w:rPr>
        <w:t xml:space="preserve">Categories and Totals – </w:t>
      </w:r>
      <w:r w:rsidR="007527A5">
        <w:rPr>
          <w:i/>
        </w:rPr>
        <w:t>zatrhnout</w:t>
      </w:r>
      <w:r w:rsidR="007527A5">
        <w:t xml:space="preserve"> </w:t>
      </w:r>
      <w:proofErr w:type="spellStart"/>
      <w:r w:rsidR="007527A5">
        <w:t>Total</w:t>
      </w:r>
      <w:proofErr w:type="spellEnd"/>
      <w:r w:rsidR="007527A5">
        <w:t xml:space="preserve"> – </w:t>
      </w:r>
      <w:proofErr w:type="spellStart"/>
      <w:r w:rsidR="007527A5">
        <w:t>Apply</w:t>
      </w:r>
      <w:proofErr w:type="spellEnd"/>
      <w:r w:rsidR="007527A5">
        <w:t xml:space="preserve"> </w:t>
      </w:r>
    </w:p>
    <w:p w:rsidR="00611B79" w:rsidRDefault="00611B79" w:rsidP="00E07CFE">
      <w:pPr>
        <w:pStyle w:val="Bezmezer"/>
      </w:pPr>
    </w:p>
    <w:p w:rsidR="00611B79" w:rsidRPr="00FE7697" w:rsidRDefault="00611B79" w:rsidP="00E07CFE">
      <w:pPr>
        <w:pStyle w:val="Bezmezer"/>
      </w:pPr>
      <w:r w:rsidRPr="006D1CDE">
        <w:rPr>
          <w:noProof/>
          <w:lang w:eastAsia="cs-CZ"/>
        </w:rPr>
        <w:drawing>
          <wp:inline distT="0" distB="0" distL="0" distR="0" wp14:anchorId="1ED5C64F" wp14:editId="0A25824C">
            <wp:extent cx="5760720" cy="3623165"/>
            <wp:effectExtent l="0" t="0" r="0" b="0"/>
            <wp:docPr id="359" name="Obrázek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697" w:rsidRDefault="00FE7697" w:rsidP="00E07CFE">
      <w:pPr>
        <w:pStyle w:val="Bezmezer"/>
        <w:rPr>
          <w:lang w:val="en-US"/>
        </w:rPr>
      </w:pPr>
    </w:p>
    <w:p w:rsidR="005E11CA" w:rsidRDefault="005E11CA" w:rsidP="005E11CA">
      <w:pPr>
        <w:pStyle w:val="Bezmezer"/>
      </w:pPr>
      <w:r w:rsidRPr="003212A0">
        <w:rPr>
          <w:i/>
          <w:iCs/>
        </w:rPr>
        <w:t>Vykreslení krabicových grafů podle obou proměnných</w:t>
      </w:r>
      <w:r w:rsidRPr="003212A0">
        <w:t xml:space="preserve">: </w:t>
      </w:r>
      <w:proofErr w:type="spellStart"/>
      <w:r w:rsidRPr="003212A0">
        <w:t>Graphs</w:t>
      </w:r>
      <w:proofErr w:type="spellEnd"/>
      <w:r w:rsidRPr="003212A0">
        <w:t xml:space="preserve"> – </w:t>
      </w:r>
      <w:proofErr w:type="spellStart"/>
      <w:r w:rsidRPr="003212A0">
        <w:t>Legacy</w:t>
      </w:r>
      <w:proofErr w:type="spellEnd"/>
      <w:r w:rsidRPr="003212A0">
        <w:t xml:space="preserve"> </w:t>
      </w:r>
      <w:proofErr w:type="spellStart"/>
      <w:r w:rsidRPr="003212A0">
        <w:t>Dialogs</w:t>
      </w:r>
      <w:proofErr w:type="spellEnd"/>
      <w:r w:rsidRPr="003212A0">
        <w:t xml:space="preserve"> – </w:t>
      </w:r>
      <w:proofErr w:type="spellStart"/>
      <w:proofErr w:type="gramStart"/>
      <w:r w:rsidRPr="003212A0">
        <w:t>Boxplot</w:t>
      </w:r>
      <w:proofErr w:type="spellEnd"/>
      <w:r w:rsidRPr="003212A0">
        <w:t xml:space="preserve">... – </w:t>
      </w:r>
      <w:proofErr w:type="spellStart"/>
      <w:r w:rsidRPr="003212A0">
        <w:t>Clustered</w:t>
      </w:r>
      <w:proofErr w:type="spellEnd"/>
      <w:proofErr w:type="gramEnd"/>
      <w:r w:rsidRPr="003212A0">
        <w:t xml:space="preserve"> – </w:t>
      </w:r>
      <w:proofErr w:type="spellStart"/>
      <w:r w:rsidRPr="003212A0">
        <w:t>Define</w:t>
      </w:r>
      <w:proofErr w:type="spellEnd"/>
      <w:r w:rsidRPr="003212A0">
        <w:t xml:space="preserve"> – </w:t>
      </w:r>
      <w:r w:rsidRPr="00DB0DA4">
        <w:rPr>
          <w:i/>
        </w:rPr>
        <w:t>zvolit</w:t>
      </w:r>
      <w:r w:rsidRPr="003212A0">
        <w:t xml:space="preserve"> </w:t>
      </w:r>
      <w:proofErr w:type="spellStart"/>
      <w:r w:rsidRPr="003212A0">
        <w:t>Variable</w:t>
      </w:r>
      <w:proofErr w:type="spellEnd"/>
      <w:r w:rsidR="00D32659">
        <w:t xml:space="preserve"> (</w:t>
      </w:r>
      <w:r w:rsidR="00D32659">
        <w:rPr>
          <w:i/>
        </w:rPr>
        <w:t>kvantitativní proměnná</w:t>
      </w:r>
      <w:r w:rsidR="00D32659">
        <w:t>),</w:t>
      </w:r>
      <w:r w:rsidRPr="003212A0">
        <w:t xml:space="preserve"> </w:t>
      </w:r>
      <w:proofErr w:type="spellStart"/>
      <w:r w:rsidRPr="003212A0">
        <w:t>Category</w:t>
      </w:r>
      <w:proofErr w:type="spellEnd"/>
      <w:r w:rsidRPr="003212A0">
        <w:t xml:space="preserve"> Axis</w:t>
      </w:r>
      <w:r w:rsidR="00D32659">
        <w:t xml:space="preserve"> </w:t>
      </w:r>
      <w:r w:rsidR="00D32659">
        <w:t>(</w:t>
      </w:r>
      <w:r w:rsidR="00D32659">
        <w:rPr>
          <w:i/>
        </w:rPr>
        <w:t>kategoriální</w:t>
      </w:r>
      <w:r w:rsidR="00D32659">
        <w:rPr>
          <w:i/>
        </w:rPr>
        <w:t xml:space="preserve"> proměnná</w:t>
      </w:r>
      <w:r w:rsidR="00D32659">
        <w:rPr>
          <w:i/>
        </w:rPr>
        <w:t xml:space="preserve"> s více kategoriemi</w:t>
      </w:r>
      <w:r w:rsidR="00D32659">
        <w:t>)</w:t>
      </w:r>
      <w:r w:rsidRPr="003212A0">
        <w:t xml:space="preserve"> a </w:t>
      </w:r>
      <w:proofErr w:type="spellStart"/>
      <w:r w:rsidRPr="003212A0">
        <w:t>Define</w:t>
      </w:r>
      <w:proofErr w:type="spellEnd"/>
      <w:r w:rsidRPr="003212A0">
        <w:t xml:space="preserve"> </w:t>
      </w:r>
      <w:proofErr w:type="spellStart"/>
      <w:r w:rsidRPr="003212A0">
        <w:t>Clusters</w:t>
      </w:r>
      <w:proofErr w:type="spellEnd"/>
      <w:r w:rsidRPr="003212A0">
        <w:t xml:space="preserve"> by </w:t>
      </w:r>
      <w:r w:rsidR="00D32659">
        <w:t>(</w:t>
      </w:r>
      <w:r w:rsidR="00D32659">
        <w:rPr>
          <w:i/>
        </w:rPr>
        <w:t>kategoriální proměnná s </w:t>
      </w:r>
      <w:r w:rsidR="00D32659">
        <w:rPr>
          <w:i/>
        </w:rPr>
        <w:t>méně</w:t>
      </w:r>
      <w:r w:rsidR="00D32659">
        <w:rPr>
          <w:i/>
        </w:rPr>
        <w:t xml:space="preserve"> kategoriemi</w:t>
      </w:r>
      <w:r w:rsidR="00D32659">
        <w:t>)</w:t>
      </w:r>
      <w:r w:rsidR="00D32659">
        <w:t xml:space="preserve"> </w:t>
      </w:r>
      <w:r>
        <w:t>–</w:t>
      </w:r>
      <w:r w:rsidRPr="003212A0">
        <w:t xml:space="preserve"> OK</w:t>
      </w:r>
    </w:p>
    <w:p w:rsidR="00611B79" w:rsidRDefault="00611B79" w:rsidP="00E07CFE">
      <w:pPr>
        <w:pStyle w:val="Bezmezer"/>
        <w:rPr>
          <w:lang w:val="en-US"/>
        </w:rPr>
      </w:pPr>
    </w:p>
    <w:p w:rsidR="00DB0DA4" w:rsidRDefault="007C1F84" w:rsidP="00DB0DA4">
      <w:pPr>
        <w:pStyle w:val="Bezmezer"/>
      </w:pPr>
      <w:r w:rsidRPr="007C1F84">
        <w:rPr>
          <w:i/>
        </w:rPr>
        <w:t xml:space="preserve">Ověření normality (pomocí </w:t>
      </w:r>
      <w:r>
        <w:rPr>
          <w:i/>
        </w:rPr>
        <w:t>histogramů)</w:t>
      </w:r>
      <w:r w:rsidRPr="007C1F84">
        <w:rPr>
          <w:i/>
        </w:rPr>
        <w:t>:</w:t>
      </w:r>
      <w:r>
        <w:rPr>
          <w:i/>
        </w:rPr>
        <w:t xml:space="preserve"> </w:t>
      </w:r>
      <w:proofErr w:type="spellStart"/>
      <w:r w:rsidRPr="003212A0">
        <w:t>Graphs</w:t>
      </w:r>
      <w:proofErr w:type="spellEnd"/>
      <w:r w:rsidRPr="003212A0">
        <w:t xml:space="preserve"> – </w:t>
      </w:r>
      <w:proofErr w:type="spellStart"/>
      <w:r w:rsidRPr="003212A0">
        <w:t>Legacy</w:t>
      </w:r>
      <w:proofErr w:type="spellEnd"/>
      <w:r w:rsidRPr="003212A0">
        <w:t xml:space="preserve"> </w:t>
      </w:r>
      <w:proofErr w:type="spellStart"/>
      <w:r w:rsidRPr="003212A0">
        <w:t>Dialogs</w:t>
      </w:r>
      <w:proofErr w:type="spellEnd"/>
      <w:r w:rsidRPr="003212A0">
        <w:t xml:space="preserve"> – </w:t>
      </w:r>
      <w:proofErr w:type="gramStart"/>
      <w:r>
        <w:t>Histogram</w:t>
      </w:r>
      <w:r w:rsidRPr="003212A0">
        <w:t xml:space="preserve">... – </w:t>
      </w:r>
      <w:r w:rsidRPr="007C1F84">
        <w:rPr>
          <w:i/>
        </w:rPr>
        <w:t xml:space="preserve"> </w:t>
      </w:r>
      <w:r w:rsidR="00DB0DA4" w:rsidRPr="00DB0DA4">
        <w:rPr>
          <w:i/>
        </w:rPr>
        <w:t>zvolit</w:t>
      </w:r>
      <w:proofErr w:type="gramEnd"/>
      <w:r w:rsidR="00DB0DA4" w:rsidRPr="003212A0">
        <w:t xml:space="preserve"> </w:t>
      </w:r>
      <w:proofErr w:type="spellStart"/>
      <w:r w:rsidR="00DB0DA4" w:rsidRPr="003212A0">
        <w:t>Variable</w:t>
      </w:r>
      <w:proofErr w:type="spellEnd"/>
      <w:r w:rsidR="00DB0DA4">
        <w:t xml:space="preserve"> (</w:t>
      </w:r>
      <w:r w:rsidR="00DB0DA4">
        <w:rPr>
          <w:i/>
        </w:rPr>
        <w:t>kvantitativní proměnná</w:t>
      </w:r>
      <w:r w:rsidR="00DB0DA4">
        <w:t>),</w:t>
      </w:r>
      <w:r w:rsidR="00DB0DA4" w:rsidRPr="003212A0">
        <w:t xml:space="preserve"> </w:t>
      </w:r>
      <w:proofErr w:type="spellStart"/>
      <w:r w:rsidR="00DB0DA4">
        <w:t>Rows</w:t>
      </w:r>
      <w:proofErr w:type="spellEnd"/>
      <w:r w:rsidR="00DB0DA4">
        <w:t xml:space="preserve"> (</w:t>
      </w:r>
      <w:r w:rsidR="00DB0DA4">
        <w:rPr>
          <w:i/>
        </w:rPr>
        <w:t>kategoriální proměnná s více kategoriemi</w:t>
      </w:r>
      <w:r w:rsidR="00DB0DA4">
        <w:t>)</w:t>
      </w:r>
      <w:r w:rsidR="00DB0DA4" w:rsidRPr="003212A0">
        <w:t xml:space="preserve"> a </w:t>
      </w:r>
      <w:proofErr w:type="spellStart"/>
      <w:r w:rsidR="00DB0DA4">
        <w:t>Columns</w:t>
      </w:r>
      <w:proofErr w:type="spellEnd"/>
      <w:r w:rsidR="00DB0DA4" w:rsidRPr="003212A0">
        <w:t xml:space="preserve"> </w:t>
      </w:r>
      <w:r w:rsidR="00DB0DA4">
        <w:t>(</w:t>
      </w:r>
      <w:r w:rsidR="00DB0DA4">
        <w:rPr>
          <w:i/>
        </w:rPr>
        <w:t>kategoriální proměnná s méně kategoriemi</w:t>
      </w:r>
      <w:r w:rsidR="00DB0DA4">
        <w:t>) –</w:t>
      </w:r>
      <w:r w:rsidR="00DB0DA4" w:rsidRPr="003212A0">
        <w:t xml:space="preserve"> </w:t>
      </w:r>
      <w:r w:rsidR="00DB0DA4" w:rsidRPr="00DB0DA4">
        <w:t>zatrhnout</w:t>
      </w:r>
      <w:r w:rsidR="00DB0DA4">
        <w:t xml:space="preserve"> Display </w:t>
      </w:r>
      <w:proofErr w:type="spellStart"/>
      <w:r w:rsidR="00DB0DA4">
        <w:t>normal</w:t>
      </w:r>
      <w:proofErr w:type="spellEnd"/>
      <w:r w:rsidR="00DB0DA4">
        <w:t xml:space="preserve"> </w:t>
      </w:r>
      <w:proofErr w:type="spellStart"/>
      <w:r w:rsidR="00DB0DA4">
        <w:t>curve</w:t>
      </w:r>
      <w:proofErr w:type="spellEnd"/>
      <w:r w:rsidR="00DB0DA4">
        <w:t xml:space="preserve"> – </w:t>
      </w:r>
      <w:r w:rsidR="00DB0DA4" w:rsidRPr="00DB0DA4">
        <w:t>OK</w:t>
      </w:r>
    </w:p>
    <w:p w:rsidR="007C1F84" w:rsidRDefault="007C1F84" w:rsidP="00E07CFE">
      <w:pPr>
        <w:pStyle w:val="Bezmezer"/>
      </w:pPr>
    </w:p>
    <w:p w:rsidR="00644F0C" w:rsidRPr="00644F0C" w:rsidRDefault="00644F0C" w:rsidP="00E07CFE">
      <w:pPr>
        <w:pStyle w:val="Bezmezer"/>
        <w:rPr>
          <w:i/>
        </w:rPr>
      </w:pPr>
      <w:r>
        <w:rPr>
          <w:i/>
        </w:rPr>
        <w:t>Model s interakcemi:</w:t>
      </w:r>
    </w:p>
    <w:p w:rsidR="00E07CFE" w:rsidRDefault="00E07CFE" w:rsidP="00E07CFE">
      <w:pPr>
        <w:pStyle w:val="Bezmezer"/>
        <w:rPr>
          <w:lang w:val="en-US"/>
        </w:rPr>
      </w:pPr>
      <w:r w:rsidRPr="003212A0">
        <w:rPr>
          <w:lang w:val="en-US"/>
        </w:rPr>
        <w:t xml:space="preserve">Analyze – General Linear Model – Univariate – </w:t>
      </w:r>
      <w:proofErr w:type="spellStart"/>
      <w:r w:rsidR="00102663" w:rsidRPr="00102663">
        <w:rPr>
          <w:i/>
          <w:lang w:val="en-US"/>
        </w:rPr>
        <w:t>zvolit</w:t>
      </w:r>
      <w:proofErr w:type="spellEnd"/>
      <w:r w:rsidR="00102663" w:rsidRPr="00102663">
        <w:rPr>
          <w:i/>
          <w:lang w:val="en-US"/>
        </w:rPr>
        <w:t xml:space="preserve"> </w:t>
      </w:r>
      <w:r w:rsidRPr="003212A0">
        <w:rPr>
          <w:lang w:val="en-US"/>
        </w:rPr>
        <w:t>Dependent Variable</w:t>
      </w:r>
      <w:r w:rsidR="00102663">
        <w:t xml:space="preserve"> (</w:t>
      </w:r>
      <w:r w:rsidR="00102663" w:rsidRPr="00102663">
        <w:rPr>
          <w:i/>
        </w:rPr>
        <w:t>kvantitativní</w:t>
      </w:r>
      <w:r w:rsidRPr="00102663">
        <w:rPr>
          <w:i/>
        </w:rPr>
        <w:t xml:space="preserve"> proměnná</w:t>
      </w:r>
      <w:r w:rsidR="00102663">
        <w:t>)</w:t>
      </w:r>
      <w:r w:rsidRPr="003212A0">
        <w:rPr>
          <w:lang w:val="en-US"/>
        </w:rPr>
        <w:t>, Fixed</w:t>
      </w:r>
      <w:r w:rsidRPr="003212A0">
        <w:t xml:space="preserve"> </w:t>
      </w:r>
      <w:r w:rsidRPr="003212A0">
        <w:rPr>
          <w:lang w:val="en-US"/>
        </w:rPr>
        <w:t>Factor(s)</w:t>
      </w:r>
      <w:r w:rsidRPr="003212A0">
        <w:t xml:space="preserve"> </w:t>
      </w:r>
      <w:r w:rsidR="00102663">
        <w:t>(</w:t>
      </w:r>
      <w:r w:rsidRPr="00102663">
        <w:rPr>
          <w:i/>
        </w:rPr>
        <w:t>kategoriální proměnné</w:t>
      </w:r>
      <w:r w:rsidR="00102663">
        <w:t>)</w:t>
      </w:r>
      <w:r w:rsidRPr="003212A0">
        <w:rPr>
          <w:lang w:val="en-US"/>
        </w:rPr>
        <w:t xml:space="preserve"> –&gt; </w:t>
      </w:r>
    </w:p>
    <w:p w:rsidR="00D018C1" w:rsidRPr="00D072A8" w:rsidRDefault="00D018C1" w:rsidP="00D018C1">
      <w:pPr>
        <w:numPr>
          <w:ilvl w:val="0"/>
          <w:numId w:val="2"/>
        </w:numPr>
        <w:spacing w:after="0" w:line="259" w:lineRule="auto"/>
      </w:pPr>
      <w:r w:rsidRPr="00D072A8">
        <w:rPr>
          <w:lang w:val="en-US"/>
        </w:rPr>
        <w:t>Model –</w:t>
      </w:r>
      <w:r>
        <w:rPr>
          <w:lang w:val="en-US"/>
        </w:rPr>
        <w:t xml:space="preserve"> </w:t>
      </w:r>
      <w:r>
        <w:rPr>
          <w:i/>
          <w:iCs/>
        </w:rPr>
        <w:t>chceme</w:t>
      </w:r>
      <w:r w:rsidRPr="00D072A8">
        <w:rPr>
          <w:i/>
          <w:iCs/>
        </w:rPr>
        <w:t xml:space="preserve"> model s interakcemi </w:t>
      </w:r>
      <w:r>
        <w:rPr>
          <w:i/>
          <w:iCs/>
        </w:rPr>
        <w:t xml:space="preserve">– </w:t>
      </w:r>
      <w:r w:rsidRPr="00D072A8">
        <w:rPr>
          <w:i/>
          <w:iCs/>
        </w:rPr>
        <w:t xml:space="preserve">necháme zatržené </w:t>
      </w:r>
      <w:r w:rsidRPr="00306930">
        <w:rPr>
          <w:iCs/>
        </w:rPr>
        <w:t xml:space="preserve">Full </w:t>
      </w:r>
      <w:proofErr w:type="spellStart"/>
      <w:r w:rsidRPr="00306930">
        <w:rPr>
          <w:iCs/>
        </w:rPr>
        <w:t>factorial</w:t>
      </w:r>
      <w:proofErr w:type="spellEnd"/>
      <w:r w:rsidRPr="00D072A8">
        <w:t xml:space="preserve"> </w:t>
      </w:r>
      <w:r w:rsidRPr="00D072A8">
        <w:rPr>
          <w:lang w:val="en-US"/>
        </w:rPr>
        <w:t xml:space="preserve">– </w:t>
      </w:r>
      <w:proofErr w:type="spellStart"/>
      <w:r w:rsidRPr="00402382">
        <w:rPr>
          <w:i/>
          <w:lang w:val="en-US"/>
        </w:rPr>
        <w:t>odškrtneme</w:t>
      </w:r>
      <w:proofErr w:type="spellEnd"/>
      <w:r w:rsidRPr="00D072A8">
        <w:rPr>
          <w:lang w:val="en-US"/>
        </w:rPr>
        <w:t xml:space="preserve"> Include intercept in model – Continue</w:t>
      </w:r>
    </w:p>
    <w:p w:rsidR="00D018C1" w:rsidRPr="00D018C1" w:rsidRDefault="00D018C1" w:rsidP="00D018C1">
      <w:pPr>
        <w:numPr>
          <w:ilvl w:val="0"/>
          <w:numId w:val="2"/>
        </w:numPr>
        <w:spacing w:after="0" w:line="259" w:lineRule="auto"/>
        <w:rPr>
          <w:lang w:val="en-US"/>
        </w:rPr>
      </w:pPr>
      <w:r w:rsidRPr="00D018C1">
        <w:rPr>
          <w:lang w:val="en-US"/>
        </w:rPr>
        <w:t>Plots</w:t>
      </w:r>
      <w:r w:rsidRPr="00306930">
        <w:t xml:space="preserve">: </w:t>
      </w:r>
      <w:r w:rsidRPr="00306930">
        <w:rPr>
          <w:i/>
        </w:rPr>
        <w:t xml:space="preserve">zvolit </w:t>
      </w:r>
      <w:r w:rsidR="00306930">
        <w:rPr>
          <w:i/>
        </w:rPr>
        <w:t xml:space="preserve">kategoriální </w:t>
      </w:r>
      <w:r w:rsidRPr="00306930">
        <w:rPr>
          <w:i/>
        </w:rPr>
        <w:t>proměnné do</w:t>
      </w:r>
      <w:r w:rsidRPr="00306930">
        <w:t xml:space="preserve"> </w:t>
      </w:r>
      <w:proofErr w:type="spellStart"/>
      <w:r w:rsidRPr="00306930">
        <w:t>Horizontal</w:t>
      </w:r>
      <w:proofErr w:type="spellEnd"/>
      <w:r w:rsidRPr="00306930">
        <w:t xml:space="preserve"> Axis (</w:t>
      </w:r>
      <w:r w:rsidR="00306930" w:rsidRPr="00306930">
        <w:rPr>
          <w:i/>
        </w:rPr>
        <w:t xml:space="preserve">kategoriální </w:t>
      </w:r>
      <w:r w:rsidRPr="00306930">
        <w:rPr>
          <w:i/>
        </w:rPr>
        <w:t>proměnná s více kategoriemi</w:t>
      </w:r>
      <w:r w:rsidRPr="00306930">
        <w:t xml:space="preserve">) a </w:t>
      </w:r>
      <w:proofErr w:type="spellStart"/>
      <w:r w:rsidRPr="00306930">
        <w:t>Separ</w:t>
      </w:r>
      <w:r w:rsidR="00402382">
        <w:t>a</w:t>
      </w:r>
      <w:r w:rsidRPr="00306930">
        <w:t>te</w:t>
      </w:r>
      <w:proofErr w:type="spellEnd"/>
      <w:r w:rsidRPr="00306930">
        <w:t xml:space="preserve"> Lines (</w:t>
      </w:r>
      <w:r w:rsidR="00306930" w:rsidRPr="00306930">
        <w:rPr>
          <w:i/>
        </w:rPr>
        <w:t>kategoriální proměnná s </w:t>
      </w:r>
      <w:r w:rsidR="00306930">
        <w:rPr>
          <w:i/>
        </w:rPr>
        <w:t>méně</w:t>
      </w:r>
      <w:r w:rsidR="00306930" w:rsidRPr="00306930">
        <w:rPr>
          <w:i/>
        </w:rPr>
        <w:t xml:space="preserve"> kategoriemi</w:t>
      </w:r>
      <w:r w:rsidRPr="00306930">
        <w:t xml:space="preserve">) – </w:t>
      </w:r>
      <w:proofErr w:type="spellStart"/>
      <w:r w:rsidRPr="00306930">
        <w:t>Add</w:t>
      </w:r>
      <w:proofErr w:type="spellEnd"/>
      <w:r w:rsidRPr="00306930">
        <w:t xml:space="preserve"> – </w:t>
      </w:r>
      <w:proofErr w:type="spellStart"/>
      <w:r w:rsidRPr="00306930">
        <w:t>Continue</w:t>
      </w:r>
      <w:proofErr w:type="spellEnd"/>
    </w:p>
    <w:p w:rsidR="00D018C1" w:rsidRPr="00D018C1" w:rsidRDefault="00D018C1" w:rsidP="00D018C1">
      <w:pPr>
        <w:numPr>
          <w:ilvl w:val="0"/>
          <w:numId w:val="2"/>
        </w:numPr>
        <w:spacing w:after="0" w:line="259" w:lineRule="auto"/>
        <w:rPr>
          <w:lang w:val="en-US"/>
        </w:rPr>
      </w:pPr>
      <w:r w:rsidRPr="00D018C1">
        <w:rPr>
          <w:lang w:val="en-US"/>
        </w:rPr>
        <w:t>Options... – Homogeneity tests – Continue</w:t>
      </w:r>
    </w:p>
    <w:p w:rsidR="00D018C1" w:rsidRDefault="00D018C1" w:rsidP="00D018C1">
      <w:pPr>
        <w:pStyle w:val="Bezmezer"/>
        <w:rPr>
          <w:lang w:val="en-US"/>
        </w:rPr>
      </w:pPr>
    </w:p>
    <w:p w:rsidR="00DA0FF0" w:rsidRDefault="00DA0FF0" w:rsidP="00DA0FF0">
      <w:pPr>
        <w:pStyle w:val="Bezmezer"/>
        <w:rPr>
          <w:i/>
        </w:rPr>
      </w:pPr>
    </w:p>
    <w:p w:rsidR="00DA0FF0" w:rsidRDefault="00DA0FF0" w:rsidP="00DA0FF0">
      <w:pPr>
        <w:pStyle w:val="Bezmezer"/>
        <w:rPr>
          <w:i/>
        </w:rPr>
      </w:pPr>
    </w:p>
    <w:p w:rsidR="00D018C1" w:rsidRDefault="00D018C1" w:rsidP="00DA0FF0">
      <w:pPr>
        <w:pStyle w:val="Bezmezer"/>
      </w:pPr>
      <w:r w:rsidRPr="00D018C1">
        <w:lastRenderedPageBreak/>
        <w:t xml:space="preserve">Model bez </w:t>
      </w:r>
      <w:r w:rsidR="00D50236">
        <w:t>interakce</w:t>
      </w:r>
      <w:r w:rsidRPr="00D018C1">
        <w:t>:</w:t>
      </w:r>
      <w:r w:rsidRPr="00D018C1">
        <w:t xml:space="preserve"> </w:t>
      </w:r>
    </w:p>
    <w:p w:rsidR="00D018C1" w:rsidRPr="00D018C1" w:rsidRDefault="00D018C1" w:rsidP="00D018C1">
      <w:pPr>
        <w:numPr>
          <w:ilvl w:val="0"/>
          <w:numId w:val="2"/>
        </w:numPr>
        <w:spacing w:after="0" w:line="259" w:lineRule="auto"/>
      </w:pPr>
      <w:r w:rsidRPr="00D072A8">
        <w:rPr>
          <w:lang w:val="en-US"/>
        </w:rPr>
        <w:t xml:space="preserve">Model – </w:t>
      </w:r>
      <w:proofErr w:type="spellStart"/>
      <w:r w:rsidRPr="00BD13C1">
        <w:rPr>
          <w:i/>
          <w:lang w:val="en-US"/>
        </w:rPr>
        <w:t>zatrhneme</w:t>
      </w:r>
      <w:proofErr w:type="spellEnd"/>
      <w:r w:rsidRPr="00C60B59">
        <w:rPr>
          <w:lang w:val="en-US"/>
        </w:rPr>
        <w:t xml:space="preserve"> Build terms – </w:t>
      </w:r>
      <w:proofErr w:type="spellStart"/>
      <w:r w:rsidRPr="00BD13C1">
        <w:rPr>
          <w:i/>
          <w:lang w:val="en-US"/>
        </w:rPr>
        <w:t>vybereme</w:t>
      </w:r>
      <w:proofErr w:type="spellEnd"/>
      <w:r w:rsidRPr="00C60B59">
        <w:rPr>
          <w:lang w:val="en-US"/>
        </w:rPr>
        <w:t xml:space="preserve"> Typ</w:t>
      </w:r>
      <w:r w:rsidR="00BD13C1">
        <w:rPr>
          <w:lang w:val="en-US"/>
        </w:rPr>
        <w:t>e</w:t>
      </w:r>
      <w:r w:rsidRPr="00C60B59">
        <w:rPr>
          <w:lang w:val="en-US"/>
        </w:rPr>
        <w:t xml:space="preserve">: Main effects – </w:t>
      </w:r>
      <w:r w:rsidRPr="00BD13C1">
        <w:rPr>
          <w:i/>
          <w:lang w:val="en-US"/>
        </w:rPr>
        <w:t>do</w:t>
      </w:r>
      <w:r w:rsidRPr="00C60B59">
        <w:rPr>
          <w:lang w:val="en-US"/>
        </w:rPr>
        <w:t xml:space="preserve"> Model </w:t>
      </w:r>
      <w:r w:rsidRPr="00BD13C1">
        <w:rPr>
          <w:i/>
        </w:rPr>
        <w:t>přetáhneme</w:t>
      </w:r>
      <w:r w:rsidRPr="00C60B59">
        <w:t xml:space="preserve"> </w:t>
      </w:r>
      <w:r w:rsidR="00BD13C1" w:rsidRPr="00BD13C1">
        <w:rPr>
          <w:i/>
        </w:rPr>
        <w:t>obě kategoriální proměnné</w:t>
      </w:r>
      <w:r w:rsidR="00BD13C1">
        <w:rPr>
          <w:lang w:val="en-US"/>
        </w:rPr>
        <w:t xml:space="preserve"> </w:t>
      </w:r>
      <w:r w:rsidRPr="00C60B59">
        <w:rPr>
          <w:lang w:val="en-US"/>
        </w:rPr>
        <w:t xml:space="preserve">– </w:t>
      </w:r>
      <w:proofErr w:type="spellStart"/>
      <w:r w:rsidRPr="001B44D2">
        <w:rPr>
          <w:i/>
          <w:u w:val="single"/>
          <w:lang w:val="en-US"/>
        </w:rPr>
        <w:t>odškrtneme</w:t>
      </w:r>
      <w:proofErr w:type="spellEnd"/>
      <w:r w:rsidRPr="00C60B59">
        <w:rPr>
          <w:lang w:val="en-US"/>
        </w:rPr>
        <w:t xml:space="preserve"> Include intercept in model – Continue</w:t>
      </w:r>
    </w:p>
    <w:p w:rsidR="00D018C1" w:rsidRPr="00C60B59" w:rsidRDefault="00D018C1" w:rsidP="00D018C1">
      <w:pPr>
        <w:spacing w:after="0" w:line="259" w:lineRule="auto"/>
      </w:pPr>
    </w:p>
    <w:p w:rsidR="00D018C1" w:rsidRDefault="00D018C1" w:rsidP="00D018C1">
      <w:pPr>
        <w:spacing w:after="0"/>
        <w:rPr>
          <w:i/>
        </w:rPr>
      </w:pPr>
      <w:r>
        <w:rPr>
          <w:i/>
        </w:rPr>
        <w:t>Post-hoc testy</w:t>
      </w:r>
      <w:r w:rsidR="00BA0EE3">
        <w:rPr>
          <w:i/>
        </w:rPr>
        <w:t xml:space="preserve"> (v případě modelu bez interakcí)</w:t>
      </w:r>
      <w:r w:rsidRPr="00D018C1">
        <w:rPr>
          <w:i/>
        </w:rPr>
        <w:t xml:space="preserve">: </w:t>
      </w:r>
    </w:p>
    <w:p w:rsidR="00D018C1" w:rsidRPr="00D018C1" w:rsidRDefault="00D018C1" w:rsidP="00D018C1">
      <w:pPr>
        <w:pStyle w:val="Bezmezer"/>
        <w:numPr>
          <w:ilvl w:val="0"/>
          <w:numId w:val="2"/>
        </w:numPr>
        <w:rPr>
          <w:lang w:val="en-US"/>
        </w:rPr>
      </w:pPr>
      <w:r w:rsidRPr="003212A0">
        <w:rPr>
          <w:lang w:val="en-US"/>
        </w:rPr>
        <w:t>Post Hoc – Post hoc</w:t>
      </w:r>
      <w:r w:rsidRPr="003212A0">
        <w:t xml:space="preserve"> </w:t>
      </w:r>
      <w:r w:rsidRPr="003212A0">
        <w:rPr>
          <w:lang w:val="en-US"/>
        </w:rPr>
        <w:t>Tests for</w:t>
      </w:r>
      <w:r w:rsidRPr="003212A0">
        <w:t xml:space="preserve">: </w:t>
      </w:r>
      <w:r w:rsidRPr="00E3160A">
        <w:rPr>
          <w:i/>
        </w:rPr>
        <w:t>zvolit kategoriální proměnnou</w:t>
      </w:r>
      <w:r w:rsidR="00E3160A" w:rsidRPr="00E3160A">
        <w:rPr>
          <w:i/>
        </w:rPr>
        <w:t xml:space="preserve"> s více než 2 kategoriemi</w:t>
      </w:r>
      <w:r w:rsidRPr="003212A0">
        <w:rPr>
          <w:lang w:val="en-US"/>
        </w:rPr>
        <w:t xml:space="preserve"> – </w:t>
      </w:r>
      <w:proofErr w:type="spellStart"/>
      <w:r w:rsidRPr="00E3160A">
        <w:rPr>
          <w:i/>
          <w:lang w:val="en-US"/>
        </w:rPr>
        <w:t>zatrhneme</w:t>
      </w:r>
      <w:proofErr w:type="spellEnd"/>
      <w:r w:rsidRPr="003212A0">
        <w:rPr>
          <w:lang w:val="en-US"/>
        </w:rPr>
        <w:t xml:space="preserve"> Tukey’s-b</w:t>
      </w:r>
      <w:r>
        <w:rPr>
          <w:lang w:val="en-US"/>
        </w:rPr>
        <w:t xml:space="preserve"> </w:t>
      </w:r>
      <w:proofErr w:type="spellStart"/>
      <w:r w:rsidRPr="00E3160A">
        <w:rPr>
          <w:i/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Scheffe</w:t>
      </w:r>
      <w:proofErr w:type="spellEnd"/>
      <w:r w:rsidRPr="003212A0">
        <w:rPr>
          <w:lang w:val="en-US"/>
        </w:rPr>
        <w:t xml:space="preserve"> – Continue</w:t>
      </w:r>
    </w:p>
    <w:p w:rsidR="00D018C1" w:rsidRDefault="00D018C1" w:rsidP="00D018C1">
      <w:pPr>
        <w:pStyle w:val="Bezmezer"/>
        <w:rPr>
          <w:lang w:val="en-US"/>
        </w:rPr>
      </w:pPr>
    </w:p>
    <w:p w:rsidR="00BE39B2" w:rsidRDefault="00BA0EE3" w:rsidP="00BE39B2">
      <w:pPr>
        <w:spacing w:after="0"/>
        <w:rPr>
          <w:i/>
        </w:rPr>
      </w:pPr>
      <w:r>
        <w:rPr>
          <w:i/>
        </w:rPr>
        <w:t xml:space="preserve">Post-hoc testy (v případě modelu </w:t>
      </w:r>
      <w:r>
        <w:rPr>
          <w:i/>
        </w:rPr>
        <w:t>s interakcemi</w:t>
      </w:r>
      <w:r>
        <w:rPr>
          <w:i/>
        </w:rPr>
        <w:t>)</w:t>
      </w:r>
      <w:r w:rsidRPr="00D018C1">
        <w:rPr>
          <w:i/>
        </w:rPr>
        <w:t xml:space="preserve">: </w:t>
      </w:r>
    </w:p>
    <w:p w:rsidR="002D7D94" w:rsidRDefault="00BE39B2" w:rsidP="00BE39B2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 w:rsidRPr="00BE39B2">
        <w:rPr>
          <w:i/>
        </w:rPr>
        <w:t>Nejprve musíme proměnnou typu STRING</w:t>
      </w:r>
      <w:r w:rsidRPr="00BE39B2">
        <w:rPr>
          <w:i/>
          <w:lang w:val="en-US"/>
        </w:rPr>
        <w:t xml:space="preserve"> </w:t>
      </w:r>
      <w:r w:rsidRPr="00BE39B2">
        <w:rPr>
          <w:i/>
        </w:rPr>
        <w:t xml:space="preserve">přetransformovat na proměnnou typu </w:t>
      </w:r>
      <w:proofErr w:type="spellStart"/>
      <w:r w:rsidRPr="00BE39B2">
        <w:rPr>
          <w:i/>
        </w:rPr>
        <w:t>Numeric</w:t>
      </w:r>
      <w:proofErr w:type="spellEnd"/>
      <w:r w:rsidRPr="00BE39B2">
        <w:rPr>
          <w:i/>
        </w:rPr>
        <w:t>:</w:t>
      </w:r>
      <w:r>
        <w:rPr>
          <w:i/>
        </w:rPr>
        <w:t xml:space="preserve"> </w:t>
      </w:r>
      <w:r w:rsidR="002D7D94" w:rsidRPr="00BE39B2">
        <w:rPr>
          <w:lang w:val="en-US"/>
        </w:rPr>
        <w:t xml:space="preserve">Transform – Automatic Recode – </w:t>
      </w:r>
      <w:r w:rsidR="002D7D94" w:rsidRPr="00BE39B2">
        <w:rPr>
          <w:i/>
          <w:lang w:val="en-US"/>
        </w:rPr>
        <w:t>do</w:t>
      </w:r>
      <w:r w:rsidR="002D7D94" w:rsidRPr="00BE39B2">
        <w:rPr>
          <w:lang w:val="en-US"/>
        </w:rPr>
        <w:t xml:space="preserve"> New Name </w:t>
      </w:r>
      <w:proofErr w:type="spellStart"/>
      <w:r w:rsidR="002D7D94" w:rsidRPr="00BE39B2">
        <w:rPr>
          <w:i/>
          <w:lang w:val="en-US"/>
        </w:rPr>
        <w:t>zvolit</w:t>
      </w:r>
      <w:proofErr w:type="spellEnd"/>
      <w:r w:rsidR="002D7D94" w:rsidRPr="00BE39B2">
        <w:rPr>
          <w:i/>
          <w:lang w:val="en-US"/>
        </w:rPr>
        <w:t xml:space="preserve"> </w:t>
      </w:r>
      <w:proofErr w:type="spellStart"/>
      <w:r w:rsidR="002D7D94" w:rsidRPr="00BE39B2">
        <w:rPr>
          <w:i/>
          <w:lang w:val="en-US"/>
        </w:rPr>
        <w:t>nový</w:t>
      </w:r>
      <w:proofErr w:type="spellEnd"/>
      <w:r w:rsidR="002D7D94" w:rsidRPr="00BE39B2">
        <w:rPr>
          <w:i/>
          <w:lang w:val="en-US"/>
        </w:rPr>
        <w:t xml:space="preserve"> </w:t>
      </w:r>
      <w:proofErr w:type="spellStart"/>
      <w:r w:rsidR="002D7D94" w:rsidRPr="00BE39B2">
        <w:rPr>
          <w:i/>
          <w:lang w:val="en-US"/>
        </w:rPr>
        <w:t>název</w:t>
      </w:r>
      <w:proofErr w:type="spellEnd"/>
      <w:r w:rsidR="002D7D94" w:rsidRPr="00BE39B2">
        <w:rPr>
          <w:i/>
          <w:lang w:val="en-US"/>
        </w:rPr>
        <w:t xml:space="preserve"> </w:t>
      </w:r>
      <w:proofErr w:type="spellStart"/>
      <w:r w:rsidR="002D7D94" w:rsidRPr="00BE39B2">
        <w:rPr>
          <w:i/>
          <w:lang w:val="en-US"/>
        </w:rPr>
        <w:t>proměnné</w:t>
      </w:r>
      <w:proofErr w:type="spellEnd"/>
      <w:r w:rsidR="008F00EF" w:rsidRPr="00BE39B2">
        <w:rPr>
          <w:lang w:val="en-US"/>
        </w:rPr>
        <w:t xml:space="preserve"> – Add New Name – OK </w:t>
      </w:r>
    </w:p>
    <w:p w:rsidR="00BE39B2" w:rsidRPr="00021E74" w:rsidRDefault="003B35B7" w:rsidP="00B07D88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i/>
        </w:rPr>
        <w:t xml:space="preserve">Poté spojíme obě kategoriální proměnné (obě typu </w:t>
      </w:r>
      <w:proofErr w:type="spellStart"/>
      <w:r>
        <w:rPr>
          <w:i/>
        </w:rPr>
        <w:t>Numeric</w:t>
      </w:r>
      <w:proofErr w:type="spellEnd"/>
      <w:r>
        <w:rPr>
          <w:i/>
        </w:rPr>
        <w:t xml:space="preserve">): </w:t>
      </w:r>
      <w:proofErr w:type="spellStart"/>
      <w:r>
        <w:t>Transform</w:t>
      </w:r>
      <w:proofErr w:type="spellEnd"/>
      <w:r>
        <w:t xml:space="preserve"> </w:t>
      </w:r>
      <w:r>
        <w:rPr>
          <w:lang w:val="en-US"/>
        </w:rPr>
        <w:t xml:space="preserve">– Compute Variable – </w:t>
      </w:r>
      <w:proofErr w:type="spellStart"/>
      <w:r>
        <w:rPr>
          <w:i/>
          <w:lang w:val="en-US"/>
        </w:rPr>
        <w:t>zvol</w:t>
      </w:r>
      <w:r>
        <w:rPr>
          <w:i/>
        </w:rPr>
        <w:t>íme</w:t>
      </w:r>
      <w:proofErr w:type="spellEnd"/>
      <w:r>
        <w:rPr>
          <w:i/>
        </w:rPr>
        <w:t xml:space="preserve"> název nové proměnné v </w:t>
      </w:r>
      <w:r>
        <w:t xml:space="preserve">Target </w:t>
      </w:r>
      <w:proofErr w:type="spellStart"/>
      <w:r>
        <w:t>Variable</w:t>
      </w:r>
      <w:proofErr w:type="spellEnd"/>
      <w:r>
        <w:rPr>
          <w:lang w:val="en-US"/>
        </w:rPr>
        <w:t xml:space="preserve"> – </w:t>
      </w:r>
      <w:r>
        <w:rPr>
          <w:i/>
          <w:lang w:val="en-US"/>
        </w:rPr>
        <w:t xml:space="preserve">v </w:t>
      </w:r>
      <w:r>
        <w:rPr>
          <w:lang w:val="en-US"/>
        </w:rPr>
        <w:t xml:space="preserve">Numeric Expression </w:t>
      </w:r>
      <w:proofErr w:type="spellStart"/>
      <w:r>
        <w:rPr>
          <w:i/>
          <w:lang w:val="en-US"/>
        </w:rPr>
        <w:t>zad</w:t>
      </w:r>
      <w:r>
        <w:rPr>
          <w:i/>
        </w:rPr>
        <w:t>áme</w:t>
      </w:r>
      <w:proofErr w:type="spellEnd"/>
      <w:r>
        <w:rPr>
          <w:i/>
        </w:rPr>
        <w:t xml:space="preserve"> </w:t>
      </w:r>
      <w:r w:rsidR="00B07D88">
        <w:rPr>
          <w:i/>
        </w:rPr>
        <w:t xml:space="preserve">následující výpočet </w:t>
      </w:r>
      <w:r w:rsidR="00B07D88">
        <w:rPr>
          <w:lang w:val="en-US"/>
        </w:rPr>
        <w:t>10*P1</w:t>
      </w:r>
      <w:r>
        <w:t xml:space="preserve"> </w:t>
      </w:r>
      <w:r>
        <w:rPr>
          <w:lang w:val="en-US"/>
        </w:rPr>
        <w:t>+</w:t>
      </w:r>
      <w:r>
        <w:t xml:space="preserve"> </w:t>
      </w:r>
      <w:r w:rsidR="00B07D88">
        <w:t>P2 (</w:t>
      </w:r>
      <w:r w:rsidR="00B07D88">
        <w:rPr>
          <w:i/>
        </w:rPr>
        <w:t xml:space="preserve">kde P1 je název 1. proměnné a P2 název 2. proměnné, např. </w:t>
      </w:r>
      <w:r w:rsidR="00B07D88" w:rsidRPr="00B07D88">
        <w:rPr>
          <w:i/>
        </w:rPr>
        <w:t xml:space="preserve">10*Group_3kat + </w:t>
      </w:r>
      <w:proofErr w:type="spellStart"/>
      <w:r w:rsidR="00B07D88" w:rsidRPr="00B07D88">
        <w:rPr>
          <w:i/>
        </w:rPr>
        <w:t>Gender_num</w:t>
      </w:r>
      <w:proofErr w:type="spellEnd"/>
      <w:r w:rsidR="00B07D88">
        <w:rPr>
          <w:i/>
        </w:rPr>
        <w:t>)</w:t>
      </w:r>
      <w:r w:rsidR="00991C4B">
        <w:rPr>
          <w:i/>
        </w:rPr>
        <w:t xml:space="preserve"> – </w:t>
      </w:r>
      <w:r w:rsidR="00991C4B" w:rsidRPr="00991C4B">
        <w:t>OK</w:t>
      </w:r>
      <w:r w:rsidR="00991C4B">
        <w:rPr>
          <w:i/>
        </w:rPr>
        <w:t xml:space="preserve"> </w:t>
      </w:r>
    </w:p>
    <w:p w:rsidR="009B5F6F" w:rsidRPr="009B5F6F" w:rsidRDefault="009B5F6F" w:rsidP="00B07D88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644525</wp:posOffset>
            </wp:positionV>
            <wp:extent cx="2657475" cy="169783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C1E8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9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E74">
        <w:rPr>
          <w:i/>
        </w:rPr>
        <w:t>Zadáme textové popisky nově vzniklé proměnné:</w:t>
      </w:r>
      <w:r w:rsidR="00021E74">
        <w:rPr>
          <w:lang w:val="en-US"/>
        </w:rPr>
        <w:t xml:space="preserve"> </w:t>
      </w:r>
      <w:proofErr w:type="spellStart"/>
      <w:r w:rsidR="00021E74">
        <w:rPr>
          <w:i/>
          <w:lang w:val="en-US"/>
        </w:rPr>
        <w:t>klikneme</w:t>
      </w:r>
      <w:proofErr w:type="spellEnd"/>
      <w:r w:rsidR="00021E74">
        <w:rPr>
          <w:i/>
          <w:lang w:val="en-US"/>
        </w:rPr>
        <w:t xml:space="preserve"> v </w:t>
      </w:r>
      <w:r w:rsidR="00021E74">
        <w:rPr>
          <w:lang w:val="en-US"/>
        </w:rPr>
        <w:t>IMB SPSS Statistics Data Editor</w:t>
      </w:r>
      <w:r w:rsidR="00021E74">
        <w:rPr>
          <w:i/>
          <w:lang w:val="en-US"/>
        </w:rPr>
        <w:t xml:space="preserve"> </w:t>
      </w:r>
      <w:proofErr w:type="spellStart"/>
      <w:r w:rsidR="00021E74">
        <w:rPr>
          <w:i/>
          <w:lang w:val="en-US"/>
        </w:rPr>
        <w:t>na</w:t>
      </w:r>
      <w:proofErr w:type="spellEnd"/>
      <w:r w:rsidR="00021E74">
        <w:rPr>
          <w:i/>
          <w:lang w:val="en-US"/>
        </w:rPr>
        <w:t xml:space="preserve"> </w:t>
      </w:r>
      <w:r w:rsidR="00021E74">
        <w:rPr>
          <w:lang w:val="en-US"/>
        </w:rPr>
        <w:t>Variable View</w:t>
      </w:r>
      <w:r w:rsidR="000424B2">
        <w:rPr>
          <w:lang w:val="en-US"/>
        </w:rPr>
        <w:t xml:space="preserve"> – </w:t>
      </w:r>
      <w:proofErr w:type="spellStart"/>
      <w:r w:rsidR="000424B2">
        <w:rPr>
          <w:i/>
          <w:lang w:val="en-US"/>
        </w:rPr>
        <w:t>klikneme</w:t>
      </w:r>
      <w:proofErr w:type="spellEnd"/>
      <w:r w:rsidR="000424B2">
        <w:rPr>
          <w:i/>
          <w:lang w:val="en-US"/>
        </w:rPr>
        <w:t xml:space="preserve"> u </w:t>
      </w:r>
      <w:r w:rsidR="000424B2">
        <w:rPr>
          <w:i/>
        </w:rPr>
        <w:t xml:space="preserve">dané proměnné do políčka </w:t>
      </w:r>
      <w:proofErr w:type="spellStart"/>
      <w:r w:rsidR="000424B2">
        <w:t>Values</w:t>
      </w:r>
      <w:proofErr w:type="spellEnd"/>
      <w:r w:rsidR="000424B2">
        <w:t xml:space="preserve"> – </w:t>
      </w:r>
      <w:proofErr w:type="spellStart"/>
      <w:r w:rsidRPr="009B5F6F">
        <w:rPr>
          <w:i/>
          <w:lang w:val="en-US"/>
        </w:rPr>
        <w:t>klikneme</w:t>
      </w:r>
      <w:proofErr w:type="spellEnd"/>
      <w:r w:rsidRPr="009B5F6F">
        <w:rPr>
          <w:i/>
          <w:lang w:val="en-US"/>
        </w:rPr>
        <w:t xml:space="preserve"> </w:t>
      </w:r>
      <w:proofErr w:type="spellStart"/>
      <w:r w:rsidRPr="009B5F6F">
        <w:rPr>
          <w:i/>
          <w:lang w:val="en-US"/>
        </w:rPr>
        <w:t>na</w:t>
      </w:r>
      <w:proofErr w:type="spellEnd"/>
      <w:r>
        <w:rPr>
          <w:lang w:val="en-US"/>
        </w:rPr>
        <w:t xml:space="preserve"> ... (</w:t>
      </w:r>
      <w:proofErr w:type="spellStart"/>
      <w:proofErr w:type="gramStart"/>
      <w:r>
        <w:rPr>
          <w:i/>
          <w:lang w:val="en-US"/>
        </w:rPr>
        <w:t>tzn</w:t>
      </w:r>
      <w:proofErr w:type="spellEnd"/>
      <w:r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klikneme</w:t>
      </w:r>
      <w:proofErr w:type="spellEnd"/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na</w:t>
      </w:r>
      <w:proofErr w:type="spellEnd"/>
      <w:r>
        <w:rPr>
          <w:i/>
          <w:lang w:val="en-US"/>
        </w:rPr>
        <w:t xml:space="preserve"> 3 </w:t>
      </w:r>
      <w:r>
        <w:rPr>
          <w:i/>
        </w:rPr>
        <w:t xml:space="preserve">tečky) </w:t>
      </w:r>
      <w:r>
        <w:t xml:space="preserve">– </w:t>
      </w:r>
      <w:proofErr w:type="spellStart"/>
      <w:r>
        <w:rPr>
          <w:i/>
          <w:lang w:val="en-US"/>
        </w:rPr>
        <w:t>zvolíme</w:t>
      </w:r>
      <w:proofErr w:type="spellEnd"/>
      <w:r>
        <w:rPr>
          <w:lang w:val="en-US"/>
        </w:rPr>
        <w:t xml:space="preserve"> Value</w:t>
      </w:r>
      <w:r>
        <w:rPr>
          <w:i/>
          <w:lang w:val="en-US"/>
        </w:rPr>
        <w:t xml:space="preserve"> a </w:t>
      </w:r>
      <w:proofErr w:type="spellStart"/>
      <w:r>
        <w:rPr>
          <w:i/>
          <w:lang w:val="en-US"/>
        </w:rPr>
        <w:t>příslušný</w:t>
      </w:r>
      <w:proofErr w:type="spellEnd"/>
      <w:r>
        <w:rPr>
          <w:lang w:val="en-US"/>
        </w:rPr>
        <w:t xml:space="preserve"> Label </w:t>
      </w:r>
      <w:r>
        <w:rPr>
          <w:i/>
          <w:lang w:val="en-US"/>
        </w:rPr>
        <w:t xml:space="preserve">a </w:t>
      </w:r>
      <w:proofErr w:type="spellStart"/>
      <w:r>
        <w:rPr>
          <w:i/>
          <w:lang w:val="en-US"/>
        </w:rPr>
        <w:t>stiskneme</w:t>
      </w:r>
      <w:proofErr w:type="spellEnd"/>
      <w:r>
        <w:rPr>
          <w:lang w:val="en-US"/>
        </w:rPr>
        <w:t xml:space="preserve"> Add </w:t>
      </w:r>
      <w:r>
        <w:t>(</w:t>
      </w:r>
      <w:r>
        <w:rPr>
          <w:i/>
        </w:rPr>
        <w:t>opakujeme pro každou kategorii</w:t>
      </w:r>
      <w:r>
        <w:t xml:space="preserve">) – OK  </w:t>
      </w: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Default="009B5F6F" w:rsidP="009B5F6F">
      <w:pPr>
        <w:pStyle w:val="Odstavecseseznamem"/>
        <w:spacing w:after="0"/>
        <w:rPr>
          <w:noProof/>
          <w:lang w:eastAsia="cs-CZ"/>
        </w:rPr>
      </w:pPr>
    </w:p>
    <w:p w:rsidR="009B5F6F" w:rsidRPr="009B5F6F" w:rsidRDefault="009B5F6F" w:rsidP="009B5F6F">
      <w:pPr>
        <w:pStyle w:val="Odstavecseseznamem"/>
        <w:spacing w:after="0"/>
        <w:rPr>
          <w:lang w:val="en-US"/>
        </w:rPr>
      </w:pPr>
    </w:p>
    <w:p w:rsidR="009B5F6F" w:rsidRPr="009B5F6F" w:rsidRDefault="00AB40B7" w:rsidP="00B07D88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i/>
        </w:rPr>
        <w:t xml:space="preserve">Spočítáme post-hoc testy pomocí </w:t>
      </w:r>
      <w:proofErr w:type="spellStart"/>
      <w:r>
        <w:rPr>
          <w:i/>
        </w:rPr>
        <w:t>jednofaktorové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ANOVy</w:t>
      </w:r>
      <w:proofErr w:type="spellEnd"/>
      <w:r>
        <w:rPr>
          <w:i/>
        </w:rPr>
        <w:t>:</w:t>
      </w:r>
      <w:r w:rsidR="00882774">
        <w:t xml:space="preserve"> </w:t>
      </w:r>
      <w:proofErr w:type="spellStart"/>
      <w:r w:rsidR="00882774">
        <w:t>Analyze</w:t>
      </w:r>
      <w:proofErr w:type="spellEnd"/>
      <w:r w:rsidR="00882774">
        <w:t xml:space="preserve"> – </w:t>
      </w:r>
      <w:proofErr w:type="spellStart"/>
      <w:r w:rsidR="00882774">
        <w:t>Compare</w:t>
      </w:r>
      <w:proofErr w:type="spellEnd"/>
      <w:r w:rsidR="00882774">
        <w:t xml:space="preserve"> </w:t>
      </w:r>
      <w:proofErr w:type="spellStart"/>
      <w:r w:rsidR="00882774">
        <w:t>Means</w:t>
      </w:r>
      <w:proofErr w:type="spellEnd"/>
      <w:r w:rsidR="00882774">
        <w:t xml:space="preserve"> – </w:t>
      </w:r>
      <w:proofErr w:type="spellStart"/>
      <w:r w:rsidR="00882774">
        <w:t>One-Way</w:t>
      </w:r>
      <w:proofErr w:type="spellEnd"/>
      <w:r w:rsidR="00882774">
        <w:t xml:space="preserve"> ANOVA - </w:t>
      </w:r>
      <w:proofErr w:type="spellStart"/>
      <w:r w:rsidR="00882774" w:rsidRPr="00102663">
        <w:rPr>
          <w:i/>
          <w:lang w:val="en-US"/>
        </w:rPr>
        <w:t>zvolit</w:t>
      </w:r>
      <w:proofErr w:type="spellEnd"/>
      <w:r w:rsidR="00882774" w:rsidRPr="00102663">
        <w:rPr>
          <w:i/>
          <w:lang w:val="en-US"/>
        </w:rPr>
        <w:t xml:space="preserve"> </w:t>
      </w:r>
      <w:r w:rsidR="00882774" w:rsidRPr="003212A0">
        <w:rPr>
          <w:lang w:val="en-US"/>
        </w:rPr>
        <w:t xml:space="preserve">Dependent </w:t>
      </w:r>
      <w:r w:rsidR="00882774">
        <w:rPr>
          <w:lang w:val="en-US"/>
        </w:rPr>
        <w:t>List</w:t>
      </w:r>
      <w:r w:rsidR="00882774">
        <w:t xml:space="preserve"> (</w:t>
      </w:r>
      <w:r w:rsidR="00882774" w:rsidRPr="00102663">
        <w:rPr>
          <w:i/>
        </w:rPr>
        <w:t>kvantitativní proměnná</w:t>
      </w:r>
      <w:r w:rsidR="00882774">
        <w:t>)</w:t>
      </w:r>
      <w:r w:rsidR="00882774">
        <w:rPr>
          <w:lang w:val="en-US"/>
        </w:rPr>
        <w:t xml:space="preserve">, </w:t>
      </w:r>
      <w:r w:rsidR="00882774" w:rsidRPr="003212A0">
        <w:rPr>
          <w:lang w:val="en-US"/>
        </w:rPr>
        <w:t>Factor</w:t>
      </w:r>
      <w:r w:rsidR="00882774" w:rsidRPr="003212A0">
        <w:t xml:space="preserve"> </w:t>
      </w:r>
      <w:r w:rsidR="00882774">
        <w:t>(</w:t>
      </w:r>
      <w:r w:rsidR="00882774">
        <w:rPr>
          <w:i/>
        </w:rPr>
        <w:t>nově vytvořená kategoriální proměnná</w:t>
      </w:r>
      <w:r w:rsidR="00882774">
        <w:t>)</w:t>
      </w:r>
      <w:r w:rsidR="00882774">
        <w:t xml:space="preserve"> – </w:t>
      </w:r>
      <w:r w:rsidR="00882774">
        <w:rPr>
          <w:i/>
        </w:rPr>
        <w:t>na záložce</w:t>
      </w:r>
      <w:r w:rsidR="00882774">
        <w:rPr>
          <w:i/>
          <w:lang w:val="en-US"/>
        </w:rPr>
        <w:t xml:space="preserve"> </w:t>
      </w:r>
      <w:r w:rsidR="00882774">
        <w:rPr>
          <w:lang w:val="en-US"/>
        </w:rPr>
        <w:t xml:space="preserve">Post Hoc </w:t>
      </w:r>
      <w:proofErr w:type="spellStart"/>
      <w:r w:rsidR="00882774">
        <w:rPr>
          <w:i/>
          <w:lang w:val="en-US"/>
        </w:rPr>
        <w:t>zatrhneme</w:t>
      </w:r>
      <w:proofErr w:type="spellEnd"/>
      <w:r w:rsidR="00882774">
        <w:rPr>
          <w:i/>
          <w:lang w:val="en-US"/>
        </w:rPr>
        <w:t xml:space="preserve"> </w:t>
      </w:r>
      <w:r w:rsidR="00882774" w:rsidRPr="003212A0">
        <w:rPr>
          <w:lang w:val="en-US"/>
        </w:rPr>
        <w:t>Tukey’s-b</w:t>
      </w:r>
      <w:r w:rsidR="00882774">
        <w:rPr>
          <w:lang w:val="en-US"/>
        </w:rPr>
        <w:t xml:space="preserve"> </w:t>
      </w:r>
      <w:proofErr w:type="spellStart"/>
      <w:r w:rsidR="00882774" w:rsidRPr="00E3160A">
        <w:rPr>
          <w:i/>
          <w:lang w:val="en-US"/>
        </w:rPr>
        <w:t>nebo</w:t>
      </w:r>
      <w:proofErr w:type="spellEnd"/>
      <w:r w:rsidR="00882774">
        <w:rPr>
          <w:lang w:val="en-US"/>
        </w:rPr>
        <w:t xml:space="preserve"> </w:t>
      </w:r>
      <w:proofErr w:type="spellStart"/>
      <w:r w:rsidR="00882774">
        <w:rPr>
          <w:lang w:val="en-US"/>
        </w:rPr>
        <w:t>Scheffe</w:t>
      </w:r>
      <w:proofErr w:type="spellEnd"/>
      <w:r w:rsidR="00882774" w:rsidRPr="003212A0">
        <w:rPr>
          <w:lang w:val="en-US"/>
        </w:rPr>
        <w:t xml:space="preserve"> – Continue</w:t>
      </w:r>
      <w:r w:rsidR="00882774">
        <w:rPr>
          <w:lang w:val="en-US"/>
        </w:rPr>
        <w:t xml:space="preserve"> – OK </w:t>
      </w:r>
    </w:p>
    <w:p w:rsidR="009B5F6F" w:rsidRDefault="009B5F6F" w:rsidP="009B5F6F">
      <w:pPr>
        <w:spacing w:after="0"/>
        <w:rPr>
          <w:lang w:val="en-US"/>
        </w:rPr>
      </w:pPr>
    </w:p>
    <w:p w:rsidR="000E4D42" w:rsidRDefault="009B5F6F" w:rsidP="000E4D42">
      <w:pPr>
        <w:spacing w:after="0"/>
        <w:rPr>
          <w:lang w:val="en-US"/>
        </w:rPr>
      </w:pPr>
      <w:r w:rsidRPr="009B5F6F">
        <w:rPr>
          <w:lang w:val="en-US"/>
        </w:rPr>
        <w:t xml:space="preserve"> </w:t>
      </w:r>
    </w:p>
    <w:p w:rsidR="000E4D42" w:rsidRDefault="000E4D42" w:rsidP="000E4D42">
      <w:pPr>
        <w:spacing w:after="0"/>
        <w:rPr>
          <w:lang w:val="en-US"/>
        </w:rPr>
      </w:pPr>
    </w:p>
    <w:p w:rsidR="000E4D42" w:rsidRDefault="000E4D42" w:rsidP="000E4D42">
      <w:pPr>
        <w:pStyle w:val="Bezmezer"/>
        <w:rPr>
          <w:b/>
        </w:rPr>
      </w:pPr>
      <w:r w:rsidRPr="003212A0">
        <w:rPr>
          <w:b/>
        </w:rPr>
        <w:t>V softwaru R:</w:t>
      </w:r>
    </w:p>
    <w:p w:rsidR="00C3412B" w:rsidRPr="003212A0" w:rsidRDefault="00C3412B" w:rsidP="000E4D42">
      <w:pPr>
        <w:pStyle w:val="Bezmezer"/>
        <w:rPr>
          <w:b/>
          <w:lang w:val="en-US"/>
        </w:rPr>
      </w:pPr>
    </w:p>
    <w:p w:rsidR="000E4D42" w:rsidRPr="003212A0" w:rsidRDefault="000E4D42" w:rsidP="000E4D42">
      <w:pPr>
        <w:pStyle w:val="Bezmezer"/>
        <w:rPr>
          <w:lang w:val="en-US"/>
        </w:rPr>
      </w:pPr>
      <w:r w:rsidRPr="003212A0">
        <w:rPr>
          <w:lang w:val="en-US"/>
        </w:rPr>
        <w:t>data &lt;- data.frame(pohl=c(1,1,1,2,2,2),lek=c(1,2,3,1,2,3),pocet=c(1,1,6,3,4,9))</w:t>
      </w:r>
    </w:p>
    <w:p w:rsidR="000E4D42" w:rsidRDefault="000E4D42" w:rsidP="000E4D42">
      <w:pPr>
        <w:pStyle w:val="Bezmezer"/>
        <w:rPr>
          <w:lang w:val="en-US"/>
        </w:rPr>
      </w:pPr>
      <w:proofErr w:type="gramStart"/>
      <w:r w:rsidRPr="003212A0">
        <w:rPr>
          <w:lang w:val="en-US"/>
        </w:rPr>
        <w:t>data</w:t>
      </w:r>
      <w:proofErr w:type="gramEnd"/>
    </w:p>
    <w:p w:rsidR="000E4D42" w:rsidRPr="00CE30FA" w:rsidRDefault="000E4D42" w:rsidP="000E4D42">
      <w:pPr>
        <w:pStyle w:val="Bezmezer"/>
        <w:rPr>
          <w:sz w:val="12"/>
          <w:szCs w:val="12"/>
          <w:lang w:val="en-US"/>
        </w:rPr>
      </w:pPr>
    </w:p>
    <w:p w:rsidR="000E4D42" w:rsidRPr="003212A0" w:rsidRDefault="000E4D42" w:rsidP="000E4D42">
      <w:pPr>
        <w:pStyle w:val="Bezmezer"/>
        <w:rPr>
          <w:lang w:val="en-US"/>
        </w:rPr>
      </w:pPr>
      <w:proofErr w:type="spellStart"/>
      <w:r w:rsidRPr="003212A0">
        <w:rPr>
          <w:lang w:val="en-US"/>
        </w:rPr>
        <w:t>model_bez_interakce</w:t>
      </w:r>
      <w:proofErr w:type="spellEnd"/>
      <w:r w:rsidRPr="003212A0">
        <w:rPr>
          <w:lang w:val="en-US"/>
        </w:rPr>
        <w:t xml:space="preserve"> &lt;- </w:t>
      </w:r>
      <w:proofErr w:type="spellStart"/>
      <w:proofErr w:type="gramStart"/>
      <w:r w:rsidRPr="003212A0">
        <w:rPr>
          <w:lang w:val="en-US"/>
        </w:rPr>
        <w:t>aov</w:t>
      </w:r>
      <w:proofErr w:type="spellEnd"/>
      <w:r w:rsidRPr="003212A0">
        <w:rPr>
          <w:lang w:val="en-US"/>
        </w:rPr>
        <w:t>(</w:t>
      </w:r>
      <w:proofErr w:type="spellStart"/>
      <w:proofErr w:type="gramEnd"/>
      <w:r w:rsidRPr="003212A0">
        <w:rPr>
          <w:lang w:val="en-US"/>
        </w:rPr>
        <w:t>data$pocet</w:t>
      </w:r>
      <w:proofErr w:type="spellEnd"/>
      <w:r w:rsidRPr="003212A0">
        <w:rPr>
          <w:lang w:val="en-US"/>
        </w:rPr>
        <w:t xml:space="preserve"> ~ (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data$pohl</w:t>
      </w:r>
      <w:proofErr w:type="spellEnd"/>
      <w:r w:rsidRPr="003212A0">
        <w:rPr>
          <w:lang w:val="en-US"/>
        </w:rPr>
        <w:t>)+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data$lek</w:t>
      </w:r>
      <w:proofErr w:type="spellEnd"/>
      <w:r w:rsidRPr="003212A0">
        <w:rPr>
          <w:lang w:val="en-US"/>
        </w:rPr>
        <w:t>)))</w:t>
      </w:r>
    </w:p>
    <w:p w:rsidR="000E4D42" w:rsidRPr="003212A0" w:rsidRDefault="000E4D42" w:rsidP="000E4D42">
      <w:pPr>
        <w:pStyle w:val="Bezmezer"/>
        <w:rPr>
          <w:lang w:val="en-US"/>
        </w:rPr>
      </w:pPr>
      <w:proofErr w:type="gramStart"/>
      <w:r w:rsidRPr="003212A0">
        <w:rPr>
          <w:lang w:val="en-US"/>
        </w:rPr>
        <w:t>summary(</w:t>
      </w:r>
      <w:proofErr w:type="spellStart"/>
      <w:proofErr w:type="gramEnd"/>
      <w:r w:rsidRPr="003212A0">
        <w:rPr>
          <w:lang w:val="en-US"/>
        </w:rPr>
        <w:t>model_bez_interakce</w:t>
      </w:r>
      <w:proofErr w:type="spellEnd"/>
      <w:r w:rsidRPr="003212A0">
        <w:rPr>
          <w:lang w:val="en-US"/>
        </w:rPr>
        <w:t>)</w:t>
      </w:r>
    </w:p>
    <w:p w:rsidR="000E4D42" w:rsidRDefault="000E4D42" w:rsidP="000E4D42">
      <w:pPr>
        <w:pStyle w:val="Bezmezer"/>
        <w:rPr>
          <w:lang w:val="en-US"/>
        </w:rPr>
      </w:pPr>
      <w:proofErr w:type="spellStart"/>
      <w:proofErr w:type="gramStart"/>
      <w:r w:rsidRPr="003212A0">
        <w:rPr>
          <w:lang w:val="en-US"/>
        </w:rPr>
        <w:t>TukeyHSD</w:t>
      </w:r>
      <w:proofErr w:type="spellEnd"/>
      <w:r w:rsidRPr="003212A0">
        <w:rPr>
          <w:lang w:val="en-US"/>
        </w:rPr>
        <w:t>(</w:t>
      </w:r>
      <w:proofErr w:type="spellStart"/>
      <w:proofErr w:type="gramEnd"/>
      <w:r w:rsidRPr="003212A0">
        <w:rPr>
          <w:lang w:val="en-US"/>
        </w:rPr>
        <w:t>model_bez_interakce</w:t>
      </w:r>
      <w:proofErr w:type="spellEnd"/>
      <w:r w:rsidRPr="003212A0">
        <w:rPr>
          <w:lang w:val="en-US"/>
        </w:rPr>
        <w:t>) # post-hoc test</w:t>
      </w:r>
    </w:p>
    <w:p w:rsidR="000E4D42" w:rsidRPr="00CE30FA" w:rsidRDefault="000E4D42" w:rsidP="000E4D42">
      <w:pPr>
        <w:pStyle w:val="Bezmezer"/>
        <w:rPr>
          <w:sz w:val="12"/>
          <w:szCs w:val="12"/>
          <w:lang w:val="en-US"/>
        </w:rPr>
      </w:pPr>
    </w:p>
    <w:p w:rsidR="000E4D42" w:rsidRDefault="000E4D42" w:rsidP="000E4D42">
      <w:pPr>
        <w:pStyle w:val="Bezmezer"/>
        <w:rPr>
          <w:lang w:val="en-US"/>
        </w:rPr>
      </w:pPr>
      <w:r w:rsidRPr="003212A0">
        <w:rPr>
          <w:lang w:val="en-US"/>
        </w:rPr>
        <w:t xml:space="preserve"># 2. </w:t>
      </w:r>
      <w:proofErr w:type="spellStart"/>
      <w:proofErr w:type="gramStart"/>
      <w:r w:rsidRPr="003212A0">
        <w:rPr>
          <w:lang w:val="en-US"/>
        </w:rPr>
        <w:t>zpusob</w:t>
      </w:r>
      <w:proofErr w:type="spellEnd"/>
      <w:proofErr w:type="gramEnd"/>
      <w:r w:rsidRPr="003212A0">
        <w:rPr>
          <w:lang w:val="en-US"/>
        </w:rPr>
        <w:t xml:space="preserve">: </w:t>
      </w:r>
      <w:proofErr w:type="spellStart"/>
      <w:r w:rsidRPr="003212A0">
        <w:rPr>
          <w:lang w:val="en-US"/>
        </w:rPr>
        <w:t>anova</w:t>
      </w:r>
      <w:proofErr w:type="spellEnd"/>
      <w:r w:rsidRPr="003212A0">
        <w:rPr>
          <w:lang w:val="en-US"/>
        </w:rPr>
        <w:t>(lm(</w:t>
      </w:r>
      <w:proofErr w:type="spellStart"/>
      <w:r w:rsidRPr="003212A0">
        <w:rPr>
          <w:lang w:val="en-US"/>
        </w:rPr>
        <w:t>data$pocet</w:t>
      </w:r>
      <w:proofErr w:type="spellEnd"/>
      <w:r w:rsidRPr="003212A0">
        <w:rPr>
          <w:lang w:val="en-US"/>
        </w:rPr>
        <w:t xml:space="preserve"> ~ (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data$pohl</w:t>
      </w:r>
      <w:proofErr w:type="spellEnd"/>
      <w:r w:rsidRPr="003212A0">
        <w:rPr>
          <w:lang w:val="en-US"/>
        </w:rPr>
        <w:t>)+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data$lek</w:t>
      </w:r>
      <w:proofErr w:type="spellEnd"/>
      <w:r w:rsidRPr="003212A0">
        <w:rPr>
          <w:lang w:val="en-US"/>
        </w:rPr>
        <w:t>))))</w:t>
      </w:r>
    </w:p>
    <w:p w:rsidR="000E4D42" w:rsidRPr="00CE30FA" w:rsidRDefault="000E4D42" w:rsidP="000E4D42">
      <w:pPr>
        <w:pStyle w:val="Bezmezer"/>
        <w:rPr>
          <w:sz w:val="12"/>
          <w:szCs w:val="12"/>
          <w:lang w:val="en-US"/>
        </w:rPr>
      </w:pPr>
    </w:p>
    <w:p w:rsidR="000E4D42" w:rsidRPr="003212A0" w:rsidRDefault="000E4D42" w:rsidP="000E4D42">
      <w:pPr>
        <w:pStyle w:val="Bezmezer"/>
        <w:rPr>
          <w:lang w:val="en-US"/>
        </w:rPr>
      </w:pPr>
      <w:proofErr w:type="spellStart"/>
      <w:r w:rsidRPr="003212A0">
        <w:rPr>
          <w:lang w:val="en-US"/>
        </w:rPr>
        <w:t>model_s_interakci</w:t>
      </w:r>
      <w:proofErr w:type="spellEnd"/>
      <w:r w:rsidRPr="003212A0">
        <w:rPr>
          <w:lang w:val="en-US"/>
        </w:rPr>
        <w:t xml:space="preserve"> &lt;- </w:t>
      </w:r>
      <w:proofErr w:type="spellStart"/>
      <w:proofErr w:type="gramStart"/>
      <w:r w:rsidRPr="003212A0">
        <w:rPr>
          <w:lang w:val="en-US"/>
        </w:rPr>
        <w:t>aov</w:t>
      </w:r>
      <w:proofErr w:type="spellEnd"/>
      <w:r w:rsidRPr="003212A0">
        <w:rPr>
          <w:lang w:val="en-US"/>
        </w:rPr>
        <w:t>(</w:t>
      </w:r>
      <w:proofErr w:type="spellStart"/>
      <w:proofErr w:type="gramEnd"/>
      <w:r w:rsidRPr="003212A0">
        <w:rPr>
          <w:lang w:val="en-US"/>
        </w:rPr>
        <w:t>data$pocet</w:t>
      </w:r>
      <w:proofErr w:type="spellEnd"/>
      <w:r w:rsidRPr="003212A0">
        <w:rPr>
          <w:lang w:val="en-US"/>
        </w:rPr>
        <w:t xml:space="preserve"> ~ (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data$pohl</w:t>
      </w:r>
      <w:proofErr w:type="spellEnd"/>
      <w:r w:rsidRPr="003212A0">
        <w:rPr>
          <w:lang w:val="en-US"/>
        </w:rPr>
        <w:t>)*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data$lek</w:t>
      </w:r>
      <w:proofErr w:type="spellEnd"/>
      <w:r w:rsidRPr="003212A0">
        <w:rPr>
          <w:lang w:val="en-US"/>
        </w:rPr>
        <w:t>)))</w:t>
      </w:r>
    </w:p>
    <w:p w:rsidR="000E4D42" w:rsidRDefault="000E4D42" w:rsidP="000E4D42">
      <w:pPr>
        <w:pStyle w:val="Bezmezer"/>
        <w:rPr>
          <w:lang w:val="en-US"/>
        </w:rPr>
      </w:pPr>
      <w:proofErr w:type="gramStart"/>
      <w:r w:rsidRPr="003212A0">
        <w:rPr>
          <w:lang w:val="en-US"/>
        </w:rPr>
        <w:lastRenderedPageBreak/>
        <w:t>summary(</w:t>
      </w:r>
      <w:proofErr w:type="spellStart"/>
      <w:proofErr w:type="gramEnd"/>
      <w:r w:rsidRPr="003212A0">
        <w:rPr>
          <w:lang w:val="en-US"/>
        </w:rPr>
        <w:t>model_s_interakci</w:t>
      </w:r>
      <w:proofErr w:type="spellEnd"/>
      <w:r w:rsidRPr="003212A0">
        <w:rPr>
          <w:lang w:val="en-US"/>
        </w:rPr>
        <w:t>)</w:t>
      </w:r>
    </w:p>
    <w:p w:rsidR="000E4D42" w:rsidRPr="00CE30FA" w:rsidRDefault="000E4D42" w:rsidP="000E4D42">
      <w:pPr>
        <w:pStyle w:val="Bezmezer"/>
        <w:rPr>
          <w:sz w:val="12"/>
          <w:szCs w:val="12"/>
          <w:lang w:val="en-US"/>
        </w:rPr>
      </w:pPr>
    </w:p>
    <w:p w:rsidR="000E4D42" w:rsidRDefault="000E4D42" w:rsidP="000E4D42">
      <w:pPr>
        <w:pStyle w:val="Bezmezer"/>
        <w:rPr>
          <w:lang w:val="en-US"/>
        </w:rPr>
      </w:pPr>
      <w:proofErr w:type="gramStart"/>
      <w:r w:rsidRPr="003212A0">
        <w:rPr>
          <w:lang w:val="en-US"/>
        </w:rPr>
        <w:t>boxplot(</w:t>
      </w:r>
      <w:proofErr w:type="spellStart"/>
      <w:proofErr w:type="gramEnd"/>
      <w:r w:rsidRPr="003212A0">
        <w:rPr>
          <w:lang w:val="en-US"/>
        </w:rPr>
        <w:t>data$pocet</w:t>
      </w:r>
      <w:proofErr w:type="spellEnd"/>
      <w:r w:rsidRPr="003212A0">
        <w:rPr>
          <w:lang w:val="en-US"/>
        </w:rPr>
        <w:t xml:space="preserve"> ~(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data$pohl</w:t>
      </w:r>
      <w:proofErr w:type="spellEnd"/>
      <w:r w:rsidRPr="003212A0">
        <w:rPr>
          <w:lang w:val="en-US"/>
        </w:rPr>
        <w:t>)*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data$lek</w:t>
      </w:r>
      <w:proofErr w:type="spellEnd"/>
      <w:r w:rsidRPr="003212A0">
        <w:rPr>
          <w:lang w:val="en-US"/>
        </w:rPr>
        <w:t>)))</w:t>
      </w:r>
    </w:p>
    <w:p w:rsidR="000E4D42" w:rsidRPr="00CE30FA" w:rsidRDefault="000E4D42" w:rsidP="000E4D42">
      <w:pPr>
        <w:pStyle w:val="Bezmezer"/>
        <w:rPr>
          <w:sz w:val="12"/>
          <w:szCs w:val="12"/>
          <w:lang w:val="en-US"/>
        </w:rPr>
      </w:pPr>
    </w:p>
    <w:p w:rsidR="000E4D42" w:rsidRPr="003212A0" w:rsidRDefault="000E4D42" w:rsidP="000E4D42">
      <w:pPr>
        <w:pStyle w:val="Bezmezer"/>
        <w:rPr>
          <w:lang w:val="en-US"/>
        </w:rPr>
      </w:pPr>
      <w:proofErr w:type="gramStart"/>
      <w:r w:rsidRPr="003212A0">
        <w:rPr>
          <w:lang w:val="en-US"/>
        </w:rPr>
        <w:t>library(</w:t>
      </w:r>
      <w:proofErr w:type="gramEnd"/>
      <w:r w:rsidRPr="003212A0">
        <w:rPr>
          <w:lang w:val="en-US"/>
        </w:rPr>
        <w:t xml:space="preserve">"car") # </w:t>
      </w:r>
      <w:proofErr w:type="spellStart"/>
      <w:r w:rsidRPr="003212A0">
        <w:rPr>
          <w:lang w:val="en-US"/>
        </w:rPr>
        <w:t>instalace</w:t>
      </w:r>
      <w:proofErr w:type="spellEnd"/>
      <w:r w:rsidRPr="003212A0">
        <w:rPr>
          <w:lang w:val="en-US"/>
        </w:rPr>
        <w:t xml:space="preserve"> </w:t>
      </w:r>
      <w:proofErr w:type="spellStart"/>
      <w:r w:rsidRPr="003212A0">
        <w:rPr>
          <w:lang w:val="en-US"/>
        </w:rPr>
        <w:t>baliku</w:t>
      </w:r>
      <w:proofErr w:type="spellEnd"/>
      <w:r w:rsidRPr="003212A0">
        <w:rPr>
          <w:lang w:val="en-US"/>
        </w:rPr>
        <w:t xml:space="preserve"> car </w:t>
      </w:r>
      <w:proofErr w:type="spellStart"/>
      <w:r w:rsidRPr="003212A0">
        <w:rPr>
          <w:lang w:val="en-US"/>
        </w:rPr>
        <w:t>pomoci</w:t>
      </w:r>
      <w:proofErr w:type="spellEnd"/>
      <w:r w:rsidRPr="003212A0">
        <w:rPr>
          <w:lang w:val="en-US"/>
        </w:rPr>
        <w:t xml:space="preserve">: </w:t>
      </w:r>
      <w:proofErr w:type="spellStart"/>
      <w:r w:rsidRPr="003212A0">
        <w:rPr>
          <w:lang w:val="en-US"/>
        </w:rPr>
        <w:t>install.packages</w:t>
      </w:r>
      <w:proofErr w:type="spellEnd"/>
      <w:r w:rsidRPr="003212A0">
        <w:rPr>
          <w:lang w:val="en-US"/>
        </w:rPr>
        <w:t>("car")</w:t>
      </w:r>
    </w:p>
    <w:p w:rsidR="000E4D42" w:rsidRPr="002E2D24" w:rsidRDefault="000E4D42" w:rsidP="000E4D42">
      <w:pPr>
        <w:pStyle w:val="Bezmezer"/>
      </w:pPr>
      <w:proofErr w:type="spellStart"/>
      <w:proofErr w:type="gramStart"/>
      <w:r w:rsidRPr="003212A0">
        <w:rPr>
          <w:lang w:val="en-US"/>
        </w:rPr>
        <w:t>leveneTest</w:t>
      </w:r>
      <w:proofErr w:type="spellEnd"/>
      <w:r w:rsidRPr="003212A0">
        <w:rPr>
          <w:lang w:val="en-US"/>
        </w:rPr>
        <w:t>(</w:t>
      </w:r>
      <w:proofErr w:type="spellStart"/>
      <w:proofErr w:type="gramEnd"/>
      <w:r w:rsidRPr="003212A0">
        <w:rPr>
          <w:lang w:val="en-US"/>
        </w:rPr>
        <w:t>data$pocet</w:t>
      </w:r>
      <w:proofErr w:type="spellEnd"/>
      <w:r w:rsidRPr="003212A0">
        <w:rPr>
          <w:lang w:val="en-US"/>
        </w:rPr>
        <w:t xml:space="preserve"> ~ (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data$pohl</w:t>
      </w:r>
      <w:proofErr w:type="spellEnd"/>
      <w:r w:rsidRPr="003212A0">
        <w:rPr>
          <w:lang w:val="en-US"/>
        </w:rPr>
        <w:t>)*</w:t>
      </w:r>
      <w:proofErr w:type="spellStart"/>
      <w:r w:rsidRPr="003212A0">
        <w:rPr>
          <w:lang w:val="en-US"/>
        </w:rPr>
        <w:t>as.factor</w:t>
      </w:r>
      <w:proofErr w:type="spellEnd"/>
      <w:r w:rsidRPr="003212A0">
        <w:rPr>
          <w:lang w:val="en-US"/>
        </w:rPr>
        <w:t>(</w:t>
      </w:r>
      <w:proofErr w:type="spellStart"/>
      <w:r w:rsidRPr="003212A0">
        <w:rPr>
          <w:lang w:val="en-US"/>
        </w:rPr>
        <w:t>data$lek</w:t>
      </w:r>
      <w:proofErr w:type="spellEnd"/>
      <w:r w:rsidRPr="003212A0">
        <w:rPr>
          <w:lang w:val="en-US"/>
        </w:rPr>
        <w:t>)),center=mean)</w:t>
      </w:r>
    </w:p>
    <w:p w:rsidR="000E4D42" w:rsidRDefault="000E4D42" w:rsidP="000E4D42">
      <w:pPr>
        <w:spacing w:after="0"/>
        <w:rPr>
          <w:b/>
        </w:rPr>
      </w:pPr>
    </w:p>
    <w:p w:rsidR="000E4D42" w:rsidRDefault="000E4D42" w:rsidP="000E4D42">
      <w:pPr>
        <w:spacing w:after="0"/>
        <w:rPr>
          <w:b/>
        </w:rPr>
      </w:pPr>
    </w:p>
    <w:p w:rsidR="000E4D42" w:rsidRDefault="000E4D42" w:rsidP="000E4D42">
      <w:pPr>
        <w:spacing w:after="0"/>
        <w:rPr>
          <w:b/>
        </w:rPr>
      </w:pPr>
    </w:p>
    <w:p w:rsidR="002E2D24" w:rsidRDefault="002E2D24" w:rsidP="000E4D42">
      <w:pPr>
        <w:spacing w:after="0"/>
        <w:rPr>
          <w:b/>
        </w:rPr>
      </w:pPr>
      <w:r>
        <w:rPr>
          <w:b/>
        </w:rPr>
        <w:t>V softwaru STATISTICA:</w:t>
      </w:r>
    </w:p>
    <w:p w:rsidR="00C3412B" w:rsidRDefault="00C3412B" w:rsidP="000E4D42">
      <w:pPr>
        <w:spacing w:after="0"/>
      </w:pPr>
      <w:bookmarkStart w:id="0" w:name="_GoBack"/>
      <w:bookmarkEnd w:id="0"/>
    </w:p>
    <w:p w:rsidR="002E2D24" w:rsidRDefault="002E2D24" w:rsidP="002E2D24">
      <w:pPr>
        <w:pStyle w:val="Normln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32"/>
        </w:rPr>
      </w:pP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Statistics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– ANOVA –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Main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effects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ANOVA –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Quick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specs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dialog 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– OK –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Variables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Dependent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variable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list: 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X,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Categorical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predictors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(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factors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): A, B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– OK –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All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effects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.</w:t>
      </w:r>
    </w:p>
    <w:p w:rsidR="002E2D24" w:rsidRPr="002E2D24" w:rsidRDefault="002E2D24" w:rsidP="002E2D24">
      <w:pPr>
        <w:pStyle w:val="Normlnweb"/>
        <w:spacing w:before="0" w:beforeAutospacing="0" w:after="0" w:afterAutospacing="0"/>
        <w:rPr>
          <w:sz w:val="18"/>
        </w:rPr>
      </w:pPr>
    </w:p>
    <w:p w:rsidR="002E2D24" w:rsidRDefault="002E2D24" w:rsidP="002E2D24">
      <w:pPr>
        <w:pStyle w:val="Normln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</w:pPr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>Post hoc testy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: More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results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Post hoc – zvolit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Effect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</w:t>
      </w:r>
      <w:proofErr w:type="spellStart"/>
      <w:r w:rsidR="009C07E1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Unequal</w:t>
      </w:r>
      <w:proofErr w:type="spellEnd"/>
      <w:r w:rsidR="009C07E1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N HSD,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Tukey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HSD </w:t>
      </w:r>
      <w:r w:rsidR="009C07E1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nebo </w:t>
      </w:r>
      <w:proofErr w:type="spellStart"/>
      <w:r w:rsidR="009C07E1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Scheffé</w:t>
      </w:r>
      <w:proofErr w:type="spellEnd"/>
    </w:p>
    <w:p w:rsidR="002E2D24" w:rsidRPr="002E2D24" w:rsidRDefault="002E2D24" w:rsidP="002E2D24">
      <w:pPr>
        <w:pStyle w:val="Normlnweb"/>
        <w:spacing w:before="0" w:beforeAutospacing="0" w:after="0" w:afterAutospacing="0"/>
        <w:rPr>
          <w:sz w:val="18"/>
        </w:rPr>
      </w:pPr>
    </w:p>
    <w:p w:rsidR="002E2D24" w:rsidRDefault="002E2D24" w:rsidP="002E2D24">
      <w:pPr>
        <w:pStyle w:val="Normln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</w:pPr>
      <w:proofErr w:type="spellStart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</w:rPr>
        <w:t>Levenův</w:t>
      </w:r>
      <w:proofErr w:type="spellEnd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</w:rPr>
        <w:t xml:space="preserve"> test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: 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More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results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Assumptions – 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zvolit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prom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ěnnou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–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Levene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‘s test (ANOVA)</w:t>
      </w:r>
    </w:p>
    <w:p w:rsidR="002E2D24" w:rsidRPr="002E2D24" w:rsidRDefault="002E2D24" w:rsidP="002E2D24">
      <w:pPr>
        <w:pStyle w:val="Normlnweb"/>
        <w:spacing w:before="0" w:beforeAutospacing="0" w:after="0" w:afterAutospacing="0"/>
        <w:rPr>
          <w:sz w:val="18"/>
        </w:rPr>
      </w:pPr>
    </w:p>
    <w:p w:rsidR="002E2D24" w:rsidRDefault="002E2D24" w:rsidP="002E2D24">
      <w:pPr>
        <w:pStyle w:val="Normln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</w:pPr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>Vykreslení krabicových grafů podle obou proměnných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: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Graphs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2D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Graphs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Box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Plots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... – zvolit spojitou proměnnou jako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Dependent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variable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, zvolit jednu kategoriální proměnnou jako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Grouping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variable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na listu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Categorized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u X-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Categories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zatrhnout On a Layout změnit na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Overlaid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–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pokud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chceme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spojit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</w:rPr>
        <w:t>medi</w:t>
      </w:r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ány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či průměry, na záložce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Advanced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zatrhnout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Connect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middle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>points</w:t>
      </w:r>
      <w:proofErr w:type="spellEnd"/>
      <w:r w:rsidRPr="002E2D24">
        <w:rPr>
          <w:rFonts w:ascii="Calibri" w:eastAsia="+mn-ea" w:hAnsi="Calibri" w:cs="+mn-cs"/>
          <w:color w:val="000000"/>
          <w:kern w:val="24"/>
          <w:sz w:val="22"/>
          <w:szCs w:val="32"/>
          <w:lang w:val="cs-CZ"/>
        </w:rPr>
        <w:t xml:space="preserve"> – OK </w:t>
      </w:r>
    </w:p>
    <w:p w:rsidR="002E2D24" w:rsidRPr="002E2D24" w:rsidRDefault="002E2D24" w:rsidP="002E2D24">
      <w:pPr>
        <w:pStyle w:val="Normlnweb"/>
        <w:spacing w:before="0" w:beforeAutospacing="0" w:after="0" w:afterAutospacing="0"/>
        <w:rPr>
          <w:sz w:val="18"/>
        </w:rPr>
      </w:pPr>
    </w:p>
    <w:p w:rsidR="002E2D24" w:rsidRPr="002E2D24" w:rsidRDefault="002E2D24" w:rsidP="002E2D24">
      <w:pPr>
        <w:pStyle w:val="Normlnweb"/>
        <w:spacing w:before="0" w:beforeAutospacing="0" w:after="0" w:afterAutospacing="0"/>
        <w:rPr>
          <w:sz w:val="18"/>
        </w:rPr>
      </w:pPr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 xml:space="preserve">Pokud bychom uvažovali model s interakcemi, zvolíme </w:t>
      </w:r>
      <w:proofErr w:type="spellStart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>Factorial</w:t>
      </w:r>
      <w:proofErr w:type="spellEnd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 xml:space="preserve"> ANOVA (namísto </w:t>
      </w:r>
      <w:proofErr w:type="spellStart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>Main</w:t>
      </w:r>
      <w:proofErr w:type="spellEnd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 xml:space="preserve"> </w:t>
      </w:r>
      <w:proofErr w:type="spellStart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>effects</w:t>
      </w:r>
      <w:proofErr w:type="spellEnd"/>
      <w:r w:rsidRPr="002E2D24">
        <w:rPr>
          <w:rFonts w:ascii="Calibri" w:eastAsia="+mn-ea" w:hAnsi="Calibri" w:cs="+mn-cs"/>
          <w:i/>
          <w:iCs/>
          <w:color w:val="000000"/>
          <w:kern w:val="24"/>
          <w:sz w:val="22"/>
          <w:szCs w:val="32"/>
          <w:lang w:val="cs-CZ"/>
        </w:rPr>
        <w:t xml:space="preserve"> A.)</w:t>
      </w:r>
    </w:p>
    <w:p w:rsidR="002E2D24" w:rsidRDefault="002E2D24" w:rsidP="002E2D24">
      <w:pPr>
        <w:pStyle w:val="Bezmezer"/>
      </w:pPr>
    </w:p>
    <w:sectPr w:rsidR="002E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D38"/>
    <w:multiLevelType w:val="hybridMultilevel"/>
    <w:tmpl w:val="94BEE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47BA"/>
    <w:multiLevelType w:val="hybridMultilevel"/>
    <w:tmpl w:val="D444C87E"/>
    <w:lvl w:ilvl="0" w:tplc="0CC06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D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ED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03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E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4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A5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A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2D139E"/>
    <w:multiLevelType w:val="hybridMultilevel"/>
    <w:tmpl w:val="8B0A9E10"/>
    <w:lvl w:ilvl="0" w:tplc="6B00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87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9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6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0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5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4A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2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E6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2"/>
    <w:rsid w:val="00021E74"/>
    <w:rsid w:val="000424B2"/>
    <w:rsid w:val="000E4D42"/>
    <w:rsid w:val="00102663"/>
    <w:rsid w:val="001B44D2"/>
    <w:rsid w:val="001E0E77"/>
    <w:rsid w:val="00256D4B"/>
    <w:rsid w:val="002965DA"/>
    <w:rsid w:val="002D7D94"/>
    <w:rsid w:val="002E2D24"/>
    <w:rsid w:val="00306930"/>
    <w:rsid w:val="003212A0"/>
    <w:rsid w:val="00397EC8"/>
    <w:rsid w:val="003B35B7"/>
    <w:rsid w:val="00402382"/>
    <w:rsid w:val="004D6339"/>
    <w:rsid w:val="005E11CA"/>
    <w:rsid w:val="006106FE"/>
    <w:rsid w:val="00611B79"/>
    <w:rsid w:val="006277D7"/>
    <w:rsid w:val="00644F0C"/>
    <w:rsid w:val="00655F3A"/>
    <w:rsid w:val="00673288"/>
    <w:rsid w:val="007527A5"/>
    <w:rsid w:val="007C1F84"/>
    <w:rsid w:val="00840569"/>
    <w:rsid w:val="00882774"/>
    <w:rsid w:val="00893891"/>
    <w:rsid w:val="008C62A9"/>
    <w:rsid w:val="008F00EF"/>
    <w:rsid w:val="00991C4B"/>
    <w:rsid w:val="009B48D7"/>
    <w:rsid w:val="009B5F6F"/>
    <w:rsid w:val="009C07E1"/>
    <w:rsid w:val="009C4B11"/>
    <w:rsid w:val="009F72D3"/>
    <w:rsid w:val="00AB40B7"/>
    <w:rsid w:val="00AE0C81"/>
    <w:rsid w:val="00B07D88"/>
    <w:rsid w:val="00B73673"/>
    <w:rsid w:val="00BA0EE3"/>
    <w:rsid w:val="00BD13C1"/>
    <w:rsid w:val="00BE39B2"/>
    <w:rsid w:val="00C3412B"/>
    <w:rsid w:val="00CE30FA"/>
    <w:rsid w:val="00CE7835"/>
    <w:rsid w:val="00D018C1"/>
    <w:rsid w:val="00D32659"/>
    <w:rsid w:val="00D50236"/>
    <w:rsid w:val="00DA0FF0"/>
    <w:rsid w:val="00DA4778"/>
    <w:rsid w:val="00DB0DA4"/>
    <w:rsid w:val="00E07CFE"/>
    <w:rsid w:val="00E31502"/>
    <w:rsid w:val="00E3160A"/>
    <w:rsid w:val="00E5568B"/>
    <w:rsid w:val="00E93896"/>
    <w:rsid w:val="00F96905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F0D6C"/>
  <w15:docId w15:val="{2EC6C1C2-6EE1-40A1-B3AF-E2D1B5BE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2D2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E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BE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janousova</dc:creator>
  <cp:keywords/>
  <dc:description/>
  <cp:lastModifiedBy>Eva Koriťáková</cp:lastModifiedBy>
  <cp:revision>56</cp:revision>
  <cp:lastPrinted>2016-03-09T10:25:00Z</cp:lastPrinted>
  <dcterms:created xsi:type="dcterms:W3CDTF">2016-03-09T10:22:00Z</dcterms:created>
  <dcterms:modified xsi:type="dcterms:W3CDTF">2020-10-19T10:18:00Z</dcterms:modified>
</cp:coreProperties>
</file>