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78B" w14:textId="27D8C5B7" w:rsidR="00530FED" w:rsidRPr="00BC18B9" w:rsidRDefault="00A90ED1">
      <w:pPr>
        <w:rPr>
          <w:b/>
          <w:bCs/>
          <w:lang w:val="cs-CZ"/>
        </w:rPr>
      </w:pPr>
      <w:proofErr w:type="spellStart"/>
      <w:r w:rsidRPr="00BC18B9">
        <w:rPr>
          <w:b/>
          <w:bCs/>
        </w:rPr>
        <w:t>ValTrendsDB</w:t>
      </w:r>
      <w:proofErr w:type="spellEnd"/>
      <w:r w:rsidRPr="00BC18B9">
        <w:rPr>
          <w:b/>
          <w:bCs/>
          <w:lang w:val="cs-CZ"/>
        </w:rPr>
        <w:t>:</w:t>
      </w:r>
    </w:p>
    <w:p w14:paraId="3FE7AAA4" w14:textId="055B92F0" w:rsidR="00CE1F4B" w:rsidRPr="00CE1F4B" w:rsidRDefault="00A90ED1" w:rsidP="00CE1F4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Zobrazte si, jak se mění hodnoty Ramachandran outliers </w:t>
      </w:r>
      <w:r>
        <w:t>(v %)</w:t>
      </w:r>
      <w:r>
        <w:rPr>
          <w:lang w:val="cs-CZ"/>
        </w:rPr>
        <w:t>, sidechain outliers a RSRZ v čase.</w:t>
      </w:r>
    </w:p>
    <w:p w14:paraId="27F8CB96" w14:textId="56187672" w:rsidR="00A90ED1" w:rsidRDefault="00A90ED1" w:rsidP="00A90ED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Podívejte se, jakou kvalitu mají cytochormy P450 v rámci </w:t>
      </w:r>
      <w:r w:rsidR="00CE1F4B">
        <w:rPr>
          <w:lang w:val="cs-CZ"/>
        </w:rPr>
        <w:t xml:space="preserve">grafu </w:t>
      </w:r>
      <w:r>
        <w:rPr>
          <w:lang w:val="cs-CZ"/>
        </w:rPr>
        <w:t xml:space="preserve">závislosti </w:t>
      </w:r>
      <w:r w:rsidR="00CE1F4B">
        <w:rPr>
          <w:lang w:val="cs-CZ"/>
        </w:rPr>
        <w:t>clashscore na čase.</w:t>
      </w:r>
    </w:p>
    <w:p w14:paraId="22AE1C80" w14:textId="605D5303" w:rsidR="00CE1F4B" w:rsidRDefault="00CE1F4B" w:rsidP="00A90ED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Podívejte se, jak kvalitní struktury publikuje Lukáš Žídek. Zobrazte v rámci grafu závislosti clashscore na čase.</w:t>
      </w:r>
    </w:p>
    <w:p w14:paraId="774672BA" w14:textId="52FD6D91" w:rsidR="00CE1F4B" w:rsidRPr="00CE1F4B" w:rsidRDefault="00CE1F4B" w:rsidP="00A90ED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Zobrazte, jak se měni clashscore v závislosti na rozlišení </w:t>
      </w:r>
      <w:r>
        <w:t>(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pou</w:t>
      </w:r>
      <w:proofErr w:type="spellEnd"/>
      <w:r>
        <w:rPr>
          <w:lang w:val="cs-CZ"/>
        </w:rPr>
        <w:t>žít Custom visualization</w:t>
      </w:r>
      <w:r>
        <w:t>).</w:t>
      </w:r>
    </w:p>
    <w:p w14:paraId="7C710A99" w14:textId="52182E61" w:rsidR="00CE1F4B" w:rsidRDefault="00CE1F4B" w:rsidP="00CE1F4B">
      <w:pPr>
        <w:rPr>
          <w:lang w:val="cs-CZ"/>
        </w:rPr>
      </w:pPr>
    </w:p>
    <w:p w14:paraId="0103084B" w14:textId="6C4BF4D9" w:rsidR="00CE1F4B" w:rsidRPr="00BC18B9" w:rsidRDefault="00CE1F4B" w:rsidP="00CE1F4B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 xml:space="preserve">MOLE: </w:t>
      </w:r>
    </w:p>
    <w:p w14:paraId="38FD2C8F" w14:textId="26D081C5" w:rsidR="00CB5463" w:rsidRDefault="00CB5463" w:rsidP="00D11E14">
      <w:pPr>
        <w:pStyle w:val="ListParagraph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Najděte tunely v 1tqn</w:t>
      </w:r>
      <w:r w:rsidR="00D11E14">
        <w:rPr>
          <w:lang w:val="cs-CZ"/>
        </w:rPr>
        <w:t>, zobrazte si vlastnosti prvního tunelu</w:t>
      </w:r>
    </w:p>
    <w:p w14:paraId="43A87921" w14:textId="47768C98" w:rsidR="00CB5463" w:rsidRPr="00BC18B9" w:rsidRDefault="00CB5463" w:rsidP="00D11E14">
      <w:pPr>
        <w:pStyle w:val="ListParagraph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Najde pór</w:t>
      </w:r>
      <w:r w:rsidR="00BC18B9">
        <w:rPr>
          <w:lang w:val="cs-CZ"/>
        </w:rPr>
        <w:t xml:space="preserve"> </w:t>
      </w:r>
      <w:r>
        <w:rPr>
          <w:lang w:val="cs-CZ"/>
        </w:rPr>
        <w:t xml:space="preserve">v </w:t>
      </w:r>
      <w:r w:rsidRPr="00CB5463">
        <w:rPr>
          <w:lang w:val="cs-CZ"/>
        </w:rPr>
        <w:t>2bg9</w:t>
      </w:r>
      <w:r>
        <w:rPr>
          <w:lang w:val="cs-CZ"/>
        </w:rPr>
        <w:t xml:space="preserve"> </w:t>
      </w:r>
      <w:r>
        <w:t>(</w:t>
      </w:r>
      <w:proofErr w:type="spellStart"/>
      <w:r>
        <w:t>pou</w:t>
      </w:r>
      <w:proofErr w:type="spellEnd"/>
      <w:r>
        <w:rPr>
          <w:lang w:val="cs-CZ"/>
        </w:rPr>
        <w:t>žijte Pore mode</w:t>
      </w:r>
      <w:r>
        <w:t>)</w:t>
      </w:r>
      <w:r w:rsidR="00BC18B9">
        <w:t xml:space="preserve"> a </w:t>
      </w:r>
      <w:proofErr w:type="spellStart"/>
      <w:r w:rsidR="00BC18B9">
        <w:t>prohlédněte</w:t>
      </w:r>
      <w:proofErr w:type="spellEnd"/>
      <w:r w:rsidR="00BC18B9">
        <w:t xml:space="preserve"> </w:t>
      </w:r>
      <w:proofErr w:type="spellStart"/>
      <w:r w:rsidR="00BC18B9">
        <w:t>si</w:t>
      </w:r>
      <w:proofErr w:type="spellEnd"/>
      <w:r w:rsidR="00BC18B9">
        <w:t xml:space="preserve"> </w:t>
      </w:r>
      <w:proofErr w:type="spellStart"/>
      <w:r w:rsidR="00BC18B9">
        <w:t>jeho</w:t>
      </w:r>
      <w:proofErr w:type="spellEnd"/>
      <w:r w:rsidR="00BC18B9">
        <w:t xml:space="preserve"> </w:t>
      </w:r>
      <w:proofErr w:type="spellStart"/>
      <w:r w:rsidR="00BC18B9">
        <w:t>náboj</w:t>
      </w:r>
      <w:proofErr w:type="spellEnd"/>
      <w:r w:rsidR="00BC18B9">
        <w:t xml:space="preserve"> a </w:t>
      </w:r>
      <w:proofErr w:type="spellStart"/>
      <w:r w:rsidR="00BC18B9">
        <w:t>hydrofobicitu</w:t>
      </w:r>
      <w:proofErr w:type="spellEnd"/>
      <w:r w:rsidR="00BC18B9">
        <w:t>.</w:t>
      </w:r>
    </w:p>
    <w:p w14:paraId="29FC8C58" w14:textId="6C6B8E38" w:rsidR="00BC18B9" w:rsidRDefault="00BC18B9" w:rsidP="00BC18B9">
      <w:pPr>
        <w:rPr>
          <w:lang w:val="cs-CZ"/>
        </w:rPr>
      </w:pPr>
    </w:p>
    <w:p w14:paraId="1498319E" w14:textId="77777777" w:rsidR="00BC18B9" w:rsidRPr="00BC18B9" w:rsidRDefault="00BC18B9" w:rsidP="00BC18B9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>AtomicChargeCaluclator 2:</w:t>
      </w:r>
    </w:p>
    <w:p w14:paraId="51F3924B" w14:textId="77777777" w:rsidR="00162381" w:rsidRDefault="00162381" w:rsidP="00162381">
      <w:pPr>
        <w:pStyle w:val="ListParagraph"/>
        <w:numPr>
          <w:ilvl w:val="0"/>
          <w:numId w:val="5"/>
        </w:numPr>
      </w:pPr>
      <w:proofErr w:type="spellStart"/>
      <w:r>
        <w:t>V</w:t>
      </w:r>
      <w:r w:rsidRPr="006E28EC">
        <w:t>y</w:t>
      </w:r>
      <w:r>
        <w:t>počí</w:t>
      </w:r>
      <w:r w:rsidRPr="006E28EC">
        <w:t>t</w:t>
      </w:r>
      <w:r>
        <w:t>ej</w:t>
      </w:r>
      <w:r w:rsidRPr="006E28EC">
        <w:t>t</w:t>
      </w:r>
      <w:r>
        <w:t>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ACC2, defaul</w:t>
      </w:r>
      <w:r w:rsidRPr="008A2105">
        <w:t>t</w:t>
      </w:r>
      <w:r>
        <w:t xml:space="preserve"> </w:t>
      </w:r>
      <w:proofErr w:type="spellStart"/>
      <w:r>
        <w:t>mód</w:t>
      </w:r>
      <w:proofErr w:type="spellEnd"/>
      <w:r>
        <w:t xml:space="preserve">, do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 xml:space="preserve"> </w:t>
      </w:r>
      <w:proofErr w:type="spellStart"/>
      <w:r>
        <w:t>náboje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atomech</w:t>
      </w:r>
      <w:proofErr w:type="spellEnd"/>
      <w:r>
        <w:t xml:space="preserve"> O a H (</w:t>
      </w:r>
      <w:proofErr w:type="spellStart"/>
      <w:r>
        <w:t>fenolová</w:t>
      </w:r>
      <w:proofErr w:type="spellEnd"/>
      <w:r>
        <w:t xml:space="preserve"> </w:t>
      </w:r>
      <w:proofErr w:type="spellStart"/>
      <w:r>
        <w:t>skup</w:t>
      </w:r>
      <w:r w:rsidRPr="008A2105">
        <w:t>i</w:t>
      </w:r>
      <w:r>
        <w:t>na</w:t>
      </w:r>
      <w:proofErr w:type="spellEnd"/>
      <w:r>
        <w:t xml:space="preserve">): </w:t>
      </w:r>
    </w:p>
    <w:p w14:paraId="08403AB7" w14:textId="77777777" w:rsidR="00162381" w:rsidRDefault="00162381" w:rsidP="00162381">
      <w:pPr>
        <w:ind w:firstLine="426"/>
      </w:pPr>
      <w:proofErr w:type="spellStart"/>
      <w:r>
        <w:t>Tabulka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W w:w="52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853"/>
        <w:gridCol w:w="851"/>
      </w:tblGrid>
      <w:tr w:rsidR="00162381" w:rsidRPr="00F3174D" w14:paraId="429EE3DB" w14:textId="77777777" w:rsidTr="004649A2">
        <w:trPr>
          <w:trHeight w:val="300"/>
        </w:trPr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23192E7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18173BC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1704" w:type="dxa"/>
            <w:gridSpan w:val="2"/>
            <w:shd w:val="clear" w:color="auto" w:fill="auto"/>
            <w:noWrap/>
            <w:vAlign w:val="bottom"/>
            <w:hideMark/>
          </w:tcPr>
          <w:p w14:paraId="4E5C366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162381" w:rsidRPr="00F3174D" w14:paraId="5328B702" w14:textId="77777777" w:rsidTr="004649A2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6498205F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1ED838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959B1E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0B221D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</w:tr>
      <w:tr w:rsidR="00162381" w:rsidRPr="00F3174D" w14:paraId="55871FA5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5C01A6F6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color w:val="464646"/>
                <w:shd w:val="clear" w:color="auto" w:fill="FFFFFF"/>
              </w:rPr>
              <w:t>3-ethoxyphenol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F0009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B613CD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683A0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0FA4D2B6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3BD5D582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2,4,6-trinitrofenol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CAA8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04D6CFC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ED5A0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540E6040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1343AC0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2,3</w:t>
            </w:r>
            <w:r>
              <w:rPr>
                <w:rFonts w:cstheme="minorHAnsi"/>
                <w:lang w:val="cs-CZ"/>
              </w:rPr>
              <w:t>-</w:t>
            </w:r>
            <w:r w:rsidRPr="0050721A">
              <w:rPr>
                <w:rFonts w:cstheme="minorHAnsi"/>
                <w:lang w:val="cs-CZ"/>
              </w:rPr>
              <w:t>dinitrofenol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EBF2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FB8081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1C55A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76FD6CCC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68F51C3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3-hydroxybenzaldehyd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08FDE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5EDBEBF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F79AE1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343BDC0" w14:textId="77777777" w:rsidR="00162381" w:rsidRDefault="00162381" w:rsidP="00162381">
      <w:pPr>
        <w:spacing w:after="0" w:line="240" w:lineRule="auto"/>
      </w:pPr>
    </w:p>
    <w:p w14:paraId="08D36178" w14:textId="77777777" w:rsidR="00162381" w:rsidRDefault="00162381" w:rsidP="00162381">
      <w:pPr>
        <w:spacing w:after="0" w:line="240" w:lineRule="auto"/>
      </w:pPr>
      <w:proofErr w:type="spellStart"/>
      <w:r>
        <w:t>Poznámka</w:t>
      </w:r>
      <w:proofErr w:type="spellEnd"/>
      <w:r>
        <w:t xml:space="preserve">: 3D </w:t>
      </w:r>
      <w:proofErr w:type="spellStart"/>
      <w:r>
        <w:t>struktury</w:t>
      </w:r>
      <w:proofErr w:type="spellEnd"/>
      <w:r>
        <w:t xml:space="preserve"> 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molekulám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stáhněte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</w:p>
    <w:p w14:paraId="304EEFAB" w14:textId="77777777" w:rsidR="00162381" w:rsidRDefault="00162381" w:rsidP="00162381">
      <w:pPr>
        <w:spacing w:after="0" w:line="240" w:lineRule="auto"/>
      </w:pPr>
    </w:p>
    <w:p w14:paraId="794AF1AE" w14:textId="77777777" w:rsidR="00162381" w:rsidRDefault="00162381" w:rsidP="00162381">
      <w:pPr>
        <w:pStyle w:val="ListParagraph"/>
        <w:numPr>
          <w:ilvl w:val="0"/>
          <w:numId w:val="5"/>
        </w:numPr>
      </w:pPr>
      <w:proofErr w:type="spellStart"/>
      <w:r>
        <w:t>Najděte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PDBe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jedu</w:t>
      </w:r>
      <w:proofErr w:type="spellEnd"/>
      <w:r>
        <w:t xml:space="preserve"> </w:t>
      </w:r>
      <w:proofErr w:type="spellStart"/>
      <w:r>
        <w:t>mamby</w:t>
      </w:r>
      <w:proofErr w:type="spellEnd"/>
      <w:r>
        <w:t xml:space="preserve"> </w:t>
      </w:r>
      <w:proofErr w:type="spellStart"/>
      <w:r>
        <w:t>zelené</w:t>
      </w:r>
      <w:proofErr w:type="spellEnd"/>
      <w:r>
        <w:t xml:space="preserve">, </w:t>
      </w:r>
      <w:proofErr w:type="spellStart"/>
      <w:r>
        <w:t>ur</w:t>
      </w:r>
      <w:proofErr w:type="spellEnd"/>
      <w:r>
        <w:rPr>
          <w:lang w:val="cs-CZ"/>
        </w:rPr>
        <w:t xml:space="preserve">čenou pomocí NMR. Z nalezených vyberte tu, která má abecedně první PDB ID. </w:t>
      </w:r>
      <w:proofErr w:type="spellStart"/>
      <w:r>
        <w:t>V</w:t>
      </w:r>
      <w:r w:rsidRPr="006E28EC">
        <w:t>y</w:t>
      </w:r>
      <w:r>
        <w:t>počí</w:t>
      </w:r>
      <w:r w:rsidRPr="006E28EC">
        <w:t>t</w:t>
      </w:r>
      <w:r>
        <w:t>ej</w:t>
      </w:r>
      <w:r w:rsidRPr="006E28EC">
        <w:t>t</w:t>
      </w:r>
      <w:r>
        <w:t>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ACC2, defaul</w:t>
      </w:r>
      <w:r w:rsidRPr="008A2105">
        <w:t>t</w:t>
      </w:r>
      <w:r>
        <w:t xml:space="preserve"> </w:t>
      </w:r>
      <w:proofErr w:type="spellStart"/>
      <w:r>
        <w:t>mód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. </w:t>
      </w:r>
      <w:proofErr w:type="spellStart"/>
      <w:r>
        <w:t>Přidejte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</w:t>
      </w:r>
      <w:proofErr w:type="spellStart"/>
      <w:r>
        <w:t>molekuly</w:t>
      </w:r>
      <w:proofErr w:type="spellEnd"/>
      <w:r>
        <w:t xml:space="preserve"> a </w:t>
      </w:r>
      <w:proofErr w:type="spellStart"/>
      <w:r>
        <w:t>zjistěte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aminokyseliny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helixu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 xml:space="preserve"> </w:t>
      </w:r>
      <w:proofErr w:type="spellStart"/>
      <w:r>
        <w:t>náboj</w:t>
      </w:r>
      <w:proofErr w:type="spellEnd"/>
      <w:r>
        <w:t>.</w:t>
      </w:r>
    </w:p>
    <w:p w14:paraId="753BDCF2" w14:textId="77777777" w:rsidR="00BC18B9" w:rsidRPr="00BC18B9" w:rsidRDefault="00BC18B9" w:rsidP="00BC18B9">
      <w:pPr>
        <w:rPr>
          <w:lang w:val="cs-CZ"/>
        </w:rPr>
      </w:pPr>
    </w:p>
    <w:p w14:paraId="04A689E7" w14:textId="04051653" w:rsidR="00CE1F4B" w:rsidRDefault="00CE1F4B" w:rsidP="00D11E14">
      <w:pPr>
        <w:rPr>
          <w:lang w:val="cs-CZ"/>
        </w:rPr>
      </w:pPr>
    </w:p>
    <w:p w14:paraId="5236127E" w14:textId="5FE8427F" w:rsidR="00CE1F4B" w:rsidRPr="00CE1F4B" w:rsidRDefault="00CE1F4B" w:rsidP="00CE1F4B">
      <w:pPr>
        <w:rPr>
          <w:lang w:val="cs-CZ"/>
        </w:rPr>
      </w:pPr>
    </w:p>
    <w:sectPr w:rsidR="00CE1F4B" w:rsidRPr="00CE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4"/>
    <w:multiLevelType w:val="hybridMultilevel"/>
    <w:tmpl w:val="FA567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F7127"/>
    <w:multiLevelType w:val="hybridMultilevel"/>
    <w:tmpl w:val="7C8A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824"/>
    <w:multiLevelType w:val="hybridMultilevel"/>
    <w:tmpl w:val="03982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4687"/>
    <w:multiLevelType w:val="hybridMultilevel"/>
    <w:tmpl w:val="00A4D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D1"/>
    <w:rsid w:val="00162381"/>
    <w:rsid w:val="00530FED"/>
    <w:rsid w:val="00A90ED1"/>
    <w:rsid w:val="00AD3111"/>
    <w:rsid w:val="00BC18B9"/>
    <w:rsid w:val="00CB5463"/>
    <w:rsid w:val="00CE1F4B"/>
    <w:rsid w:val="00D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C4B0"/>
  <w15:chartTrackingRefBased/>
  <w15:docId w15:val="{F8D8CD1E-9A12-44F4-A9CC-23D7DEC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dcterms:created xsi:type="dcterms:W3CDTF">2022-02-15T11:03:00Z</dcterms:created>
  <dcterms:modified xsi:type="dcterms:W3CDTF">2022-02-15T11:03:00Z</dcterms:modified>
</cp:coreProperties>
</file>