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A59" w:rsidRPr="00182BD0" w:rsidRDefault="00CD0EA9" w:rsidP="00B33159">
      <w:pPr>
        <w:rPr>
          <w:rFonts w:asciiTheme="minorHAnsi" w:hAnsiTheme="minorHAnsi" w:cstheme="minorHAnsi"/>
        </w:rPr>
      </w:pPr>
      <w:r>
        <w:rPr>
          <w:rFonts w:asciiTheme="minorHAnsi" w:hAnsiTheme="minorHAnsi" w:cstheme="minorHAnsi"/>
          <w:b/>
        </w:rPr>
        <w:t xml:space="preserve"> </w:t>
      </w:r>
      <w:r w:rsidR="000F3F21">
        <w:rPr>
          <w:rFonts w:asciiTheme="minorHAnsi" w:hAnsiTheme="minorHAnsi" w:cstheme="minorHAnsi"/>
          <w:b/>
          <w:color w:val="5B9BD5" w:themeColor="accent1"/>
        </w:rPr>
        <w:t xml:space="preserve"> </w:t>
      </w:r>
    </w:p>
    <w:p w:rsidR="00487B07" w:rsidRDefault="00BD0A59" w:rsidP="00BD0A59">
      <w:pPr>
        <w:rPr>
          <w:rFonts w:asciiTheme="minorHAnsi" w:hAnsiTheme="minorHAnsi" w:cstheme="minorHAnsi"/>
          <w:b/>
        </w:rPr>
      </w:pPr>
      <w:r>
        <w:rPr>
          <w:rFonts w:asciiTheme="minorHAnsi" w:hAnsiTheme="minorHAnsi" w:cstheme="minorHAnsi"/>
          <w:b/>
        </w:rPr>
        <w:t xml:space="preserve">2. Name chemical elements. </w:t>
      </w:r>
      <w:r w:rsidR="00487B07" w:rsidRPr="00487B07">
        <w:rPr>
          <w:rFonts w:asciiTheme="minorHAnsi" w:hAnsiTheme="minorHAnsi" w:cstheme="minorHAnsi"/>
          <w:b/>
        </w:rPr>
        <w:t>Complete the gaps</w:t>
      </w:r>
      <w:r>
        <w:rPr>
          <w:rFonts w:asciiTheme="minorHAnsi" w:hAnsiTheme="minorHAnsi" w:cstheme="minorHAnsi"/>
          <w:b/>
        </w:rPr>
        <w:t xml:space="preserve"> in the following list</w:t>
      </w:r>
      <w:r w:rsidR="00487B07" w:rsidRPr="00487B07">
        <w:rPr>
          <w:rFonts w:asciiTheme="minorHAnsi" w:hAnsiTheme="minorHAnsi" w:cstheme="minorHAnsi"/>
          <w:b/>
        </w:rPr>
        <w:t>.</w:t>
      </w:r>
    </w:p>
    <w:p w:rsidR="00487B07" w:rsidRPr="00182BD0" w:rsidRDefault="00487B07" w:rsidP="00C43F81">
      <w:pPr>
        <w:ind w:left="-180"/>
        <w:rPr>
          <w:rFonts w:asciiTheme="minorHAnsi" w:hAnsiTheme="minorHAnsi" w:cstheme="minorHAnsi"/>
          <w:b/>
          <w:sz w:val="16"/>
          <w:szCs w:val="16"/>
        </w:rPr>
      </w:pPr>
    </w:p>
    <w:p w:rsidR="005E104B" w:rsidRPr="00182BD0" w:rsidRDefault="005E104B" w:rsidP="00C43F81">
      <w:pPr>
        <w:ind w:left="-180"/>
        <w:rPr>
          <w:rFonts w:ascii="Arial" w:hAnsi="Arial" w:cs="Arial"/>
          <w:sz w:val="16"/>
          <w:szCs w:val="16"/>
        </w:rPr>
        <w:sectPr w:rsidR="005E104B" w:rsidRPr="00182BD0" w:rsidSect="002B7982">
          <w:headerReference w:type="default" r:id="rId8"/>
          <w:footerReference w:type="default" r:id="rId9"/>
          <w:pgSz w:w="11906" w:h="16838"/>
          <w:pgMar w:top="1134" w:right="1134" w:bottom="851" w:left="1134" w:header="567" w:footer="299" w:gutter="0"/>
          <w:cols w:space="708"/>
          <w:docGrid w:linePitch="360"/>
        </w:sectPr>
      </w:pPr>
    </w:p>
    <w:p w:rsidR="0045667E" w:rsidRDefault="00C43F81" w:rsidP="00C43F81">
      <w:pPr>
        <w:tabs>
          <w:tab w:val="left" w:pos="851"/>
        </w:tabs>
        <w:spacing w:line="276" w:lineRule="auto"/>
        <w:ind w:left="-142"/>
        <w:rPr>
          <w:rFonts w:ascii="Arial" w:hAnsi="Arial" w:cs="Arial"/>
          <w:sz w:val="20"/>
          <w:szCs w:val="20"/>
        </w:rPr>
      </w:pPr>
      <w:r>
        <w:rPr>
          <w:rFonts w:ascii="Arial" w:hAnsi="Arial" w:cs="Arial"/>
          <w:sz w:val="20"/>
          <w:szCs w:val="20"/>
        </w:rPr>
        <w:t>s</w:t>
      </w:r>
      <w:r w:rsidR="0045667E">
        <w:rPr>
          <w:rFonts w:ascii="Arial" w:hAnsi="Arial" w:cs="Arial"/>
          <w:sz w:val="20"/>
          <w:szCs w:val="20"/>
        </w:rPr>
        <w:t>ilver</w:t>
      </w:r>
      <w:r w:rsidR="0045667E">
        <w:rPr>
          <w:rFonts w:ascii="Arial" w:hAnsi="Arial" w:cs="Arial"/>
          <w:sz w:val="20"/>
          <w:szCs w:val="20"/>
        </w:rPr>
        <w:tab/>
      </w:r>
      <w:r w:rsidR="0045667E" w:rsidRPr="001E128D">
        <w:rPr>
          <w:rFonts w:ascii="Arial" w:hAnsi="Arial" w:cs="Arial"/>
          <w:b/>
          <w:sz w:val="20"/>
          <w:szCs w:val="20"/>
        </w:rPr>
        <w:t>Ag</w:t>
      </w:r>
    </w:p>
    <w:p w:rsidR="00487B07" w:rsidRPr="00487B07" w:rsidRDefault="000252C8" w:rsidP="00C43F81">
      <w:pPr>
        <w:tabs>
          <w:tab w:val="left" w:pos="851"/>
        </w:tabs>
        <w:spacing w:line="276" w:lineRule="auto"/>
        <w:ind w:left="-142"/>
        <w:rPr>
          <w:rFonts w:asciiTheme="minorHAnsi" w:hAnsiTheme="minorHAnsi" w:cstheme="minorHAnsi"/>
          <w:sz w:val="22"/>
          <w:szCs w:val="22"/>
        </w:rPr>
      </w:pPr>
      <w:r>
        <w:rPr>
          <w:rFonts w:ascii="Arial" w:hAnsi="Arial" w:cs="Arial"/>
          <w:sz w:val="20"/>
          <w:szCs w:val="20"/>
          <w:u w:val="single"/>
        </w:rPr>
        <w:t xml:space="preserve">aluminium  </w:t>
      </w:r>
      <w:r w:rsidR="00487B07" w:rsidRPr="008B64DA">
        <w:rPr>
          <w:rFonts w:ascii="Arial" w:hAnsi="Arial" w:cs="Arial"/>
          <w:b/>
          <w:sz w:val="20"/>
          <w:szCs w:val="20"/>
        </w:rPr>
        <w:t>Al</w:t>
      </w:r>
    </w:p>
    <w:p w:rsidR="000252C8" w:rsidRDefault="0045667E" w:rsidP="000252C8">
      <w:pPr>
        <w:tabs>
          <w:tab w:val="left" w:pos="851"/>
        </w:tabs>
        <w:spacing w:line="276" w:lineRule="auto"/>
        <w:ind w:left="-142"/>
        <w:rPr>
          <w:rFonts w:asciiTheme="minorHAnsi" w:hAnsiTheme="minorHAnsi" w:cstheme="minorHAnsi"/>
          <w:sz w:val="22"/>
          <w:szCs w:val="22"/>
        </w:rPr>
      </w:pPr>
      <w:r w:rsidRPr="008B64DA">
        <w:rPr>
          <w:rFonts w:ascii="Arial" w:hAnsi="Arial" w:cs="Arial"/>
          <w:sz w:val="20"/>
          <w:szCs w:val="20"/>
        </w:rPr>
        <w:t>argon</w:t>
      </w:r>
      <w:r w:rsidRPr="008B64DA">
        <w:rPr>
          <w:rFonts w:ascii="Arial" w:hAnsi="Arial" w:cs="Arial"/>
          <w:sz w:val="20"/>
          <w:szCs w:val="20"/>
        </w:rPr>
        <w:tab/>
      </w:r>
      <w:r w:rsidRPr="008B64DA">
        <w:rPr>
          <w:rFonts w:ascii="Arial" w:hAnsi="Arial" w:cs="Arial"/>
          <w:b/>
          <w:sz w:val="20"/>
          <w:szCs w:val="20"/>
        </w:rPr>
        <w:t>Ar</w:t>
      </w:r>
    </w:p>
    <w:p w:rsidR="00487B07" w:rsidRPr="00487B07" w:rsidRDefault="000252C8" w:rsidP="000252C8">
      <w:pPr>
        <w:tabs>
          <w:tab w:val="left" w:pos="851"/>
        </w:tabs>
        <w:spacing w:line="276" w:lineRule="auto"/>
        <w:ind w:left="-142"/>
        <w:rPr>
          <w:rFonts w:asciiTheme="minorHAnsi" w:hAnsiTheme="minorHAnsi" w:cstheme="minorHAnsi"/>
          <w:sz w:val="22"/>
          <w:szCs w:val="22"/>
        </w:rPr>
      </w:pPr>
      <w:r>
        <w:rPr>
          <w:rFonts w:asciiTheme="minorHAnsi" w:hAnsiTheme="minorHAnsi" w:cstheme="minorHAnsi"/>
          <w:sz w:val="22"/>
          <w:szCs w:val="22"/>
        </w:rPr>
        <w:t xml:space="preserve">arsenic       </w:t>
      </w:r>
      <w:r w:rsidR="0045667E">
        <w:rPr>
          <w:rFonts w:ascii="Arial" w:hAnsi="Arial" w:cs="Arial"/>
          <w:b/>
          <w:sz w:val="20"/>
          <w:szCs w:val="20"/>
        </w:rPr>
        <w:t>As</w:t>
      </w:r>
    </w:p>
    <w:p w:rsidR="000252C8" w:rsidRDefault="0045667E" w:rsidP="001F6405">
      <w:pPr>
        <w:tabs>
          <w:tab w:val="left" w:pos="851"/>
        </w:tabs>
        <w:spacing w:line="276" w:lineRule="auto"/>
        <w:ind w:left="-142"/>
        <w:rPr>
          <w:rFonts w:asciiTheme="minorHAnsi" w:hAnsiTheme="minorHAnsi" w:cstheme="minorHAnsi"/>
          <w:sz w:val="22"/>
          <w:szCs w:val="22"/>
          <w:u w:val="single"/>
        </w:rPr>
      </w:pPr>
      <w:r w:rsidRPr="008B64DA">
        <w:rPr>
          <w:rFonts w:ascii="Arial" w:hAnsi="Arial" w:cs="Arial"/>
          <w:sz w:val="20"/>
          <w:szCs w:val="20"/>
        </w:rPr>
        <w:t>barium</w:t>
      </w:r>
      <w:r>
        <w:rPr>
          <w:rFonts w:ascii="Arial" w:hAnsi="Arial" w:cs="Arial"/>
          <w:sz w:val="20"/>
          <w:szCs w:val="20"/>
        </w:rPr>
        <w:t xml:space="preserve"> </w:t>
      </w:r>
      <w:r w:rsidRPr="008B64DA">
        <w:rPr>
          <w:rFonts w:ascii="Arial" w:hAnsi="Arial" w:cs="Arial"/>
          <w:sz w:val="20"/>
          <w:szCs w:val="20"/>
        </w:rPr>
        <w:tab/>
      </w:r>
      <w:r w:rsidRPr="008B64DA">
        <w:rPr>
          <w:rFonts w:ascii="Arial" w:hAnsi="Arial" w:cs="Arial"/>
          <w:b/>
          <w:sz w:val="20"/>
          <w:szCs w:val="20"/>
        </w:rPr>
        <w:t>Ba</w:t>
      </w:r>
    </w:p>
    <w:p w:rsidR="0045667E" w:rsidRPr="001F6405" w:rsidRDefault="000252C8" w:rsidP="001F6405">
      <w:pPr>
        <w:tabs>
          <w:tab w:val="left" w:pos="851"/>
        </w:tabs>
        <w:spacing w:line="276" w:lineRule="auto"/>
        <w:ind w:left="-142"/>
        <w:rPr>
          <w:rFonts w:asciiTheme="minorHAnsi" w:hAnsiTheme="minorHAnsi" w:cstheme="minorHAnsi"/>
          <w:sz w:val="22"/>
          <w:szCs w:val="22"/>
        </w:rPr>
      </w:pPr>
      <w:r>
        <w:rPr>
          <w:rFonts w:asciiTheme="minorHAnsi" w:hAnsiTheme="minorHAnsi" w:cstheme="minorHAnsi"/>
          <w:sz w:val="22"/>
          <w:szCs w:val="22"/>
          <w:u w:val="single"/>
        </w:rPr>
        <w:t xml:space="preserve">boron          </w:t>
      </w:r>
      <w:r w:rsidR="0045667E" w:rsidRPr="008B64DA">
        <w:rPr>
          <w:rFonts w:ascii="Arial" w:hAnsi="Arial" w:cs="Arial"/>
          <w:b/>
          <w:sz w:val="20"/>
          <w:szCs w:val="20"/>
        </w:rPr>
        <w:t>B</w:t>
      </w:r>
    </w:p>
    <w:p w:rsidR="0045667E" w:rsidRDefault="0045667E" w:rsidP="00C43F81">
      <w:pPr>
        <w:tabs>
          <w:tab w:val="left" w:pos="851"/>
        </w:tabs>
        <w:spacing w:line="276" w:lineRule="auto"/>
        <w:ind w:left="-142"/>
        <w:rPr>
          <w:rFonts w:ascii="Arial" w:hAnsi="Arial" w:cs="Arial"/>
          <w:b/>
          <w:sz w:val="20"/>
          <w:szCs w:val="20"/>
        </w:rPr>
      </w:pPr>
      <w:r w:rsidRPr="008B64DA">
        <w:rPr>
          <w:rFonts w:ascii="Arial" w:hAnsi="Arial" w:cs="Arial"/>
          <w:sz w:val="20"/>
          <w:szCs w:val="20"/>
        </w:rPr>
        <w:t>bromine</w:t>
      </w:r>
      <w:r w:rsidRPr="008B64DA">
        <w:rPr>
          <w:rFonts w:ascii="Arial" w:hAnsi="Arial" w:cs="Arial"/>
          <w:sz w:val="20"/>
          <w:szCs w:val="20"/>
        </w:rPr>
        <w:tab/>
      </w:r>
      <w:r w:rsidRPr="008B64DA">
        <w:rPr>
          <w:rFonts w:ascii="Arial" w:hAnsi="Arial" w:cs="Arial"/>
          <w:b/>
          <w:sz w:val="20"/>
          <w:szCs w:val="20"/>
        </w:rPr>
        <w:t>Br</w:t>
      </w:r>
    </w:p>
    <w:p w:rsidR="001F6405" w:rsidRDefault="001F6405" w:rsidP="00C43F81">
      <w:pPr>
        <w:tabs>
          <w:tab w:val="left" w:pos="851"/>
        </w:tabs>
        <w:spacing w:line="276" w:lineRule="auto"/>
        <w:ind w:left="-142"/>
        <w:rPr>
          <w:rFonts w:ascii="Arial" w:hAnsi="Arial" w:cs="Arial"/>
          <w:b/>
          <w:sz w:val="20"/>
          <w:szCs w:val="20"/>
        </w:rPr>
      </w:pPr>
    </w:p>
    <w:p w:rsidR="0045667E" w:rsidRDefault="0045667E" w:rsidP="00C43F81">
      <w:pPr>
        <w:tabs>
          <w:tab w:val="left" w:pos="851"/>
        </w:tabs>
        <w:spacing w:line="276" w:lineRule="auto"/>
        <w:ind w:left="-142"/>
        <w:rPr>
          <w:rFonts w:ascii="Arial" w:hAnsi="Arial" w:cs="Arial"/>
          <w:b/>
          <w:sz w:val="20"/>
          <w:szCs w:val="20"/>
        </w:rPr>
      </w:pPr>
      <w:r w:rsidRPr="0045667E">
        <w:rPr>
          <w:rFonts w:ascii="Arial" w:hAnsi="Arial" w:cs="Arial"/>
          <w:sz w:val="20"/>
          <w:szCs w:val="20"/>
        </w:rPr>
        <w:t>carbon</w:t>
      </w:r>
      <w:r>
        <w:rPr>
          <w:rFonts w:ascii="Arial" w:hAnsi="Arial" w:cs="Arial"/>
          <w:b/>
          <w:sz w:val="20"/>
          <w:szCs w:val="20"/>
        </w:rPr>
        <w:tab/>
        <w:t>C</w:t>
      </w:r>
    </w:p>
    <w:p w:rsidR="0045667E" w:rsidRDefault="000252C8" w:rsidP="00C43F81">
      <w:pPr>
        <w:tabs>
          <w:tab w:val="left" w:pos="851"/>
        </w:tabs>
        <w:spacing w:line="276" w:lineRule="auto"/>
        <w:ind w:left="-142"/>
        <w:rPr>
          <w:rFonts w:ascii="Arial" w:hAnsi="Arial" w:cs="Arial"/>
          <w:b/>
          <w:sz w:val="20"/>
          <w:szCs w:val="20"/>
        </w:rPr>
      </w:pPr>
      <w:r>
        <w:rPr>
          <w:rFonts w:ascii="Arial" w:hAnsi="Arial" w:cs="Arial"/>
          <w:sz w:val="20"/>
          <w:szCs w:val="20"/>
          <w:u w:val="single"/>
        </w:rPr>
        <w:t xml:space="preserve">calcium      </w:t>
      </w:r>
      <w:r w:rsidR="0045667E" w:rsidRPr="008B64DA">
        <w:rPr>
          <w:rFonts w:ascii="Arial" w:hAnsi="Arial" w:cs="Arial"/>
          <w:b/>
          <w:sz w:val="20"/>
          <w:szCs w:val="20"/>
        </w:rPr>
        <w:t>Ca</w:t>
      </w:r>
    </w:p>
    <w:p w:rsidR="0045667E" w:rsidRDefault="0045667E" w:rsidP="00C43F81">
      <w:pPr>
        <w:tabs>
          <w:tab w:val="left" w:pos="851"/>
        </w:tabs>
        <w:spacing w:line="276" w:lineRule="auto"/>
        <w:ind w:left="-142"/>
        <w:rPr>
          <w:rFonts w:ascii="Arial" w:hAnsi="Arial" w:cs="Arial"/>
          <w:b/>
          <w:sz w:val="20"/>
          <w:szCs w:val="20"/>
        </w:rPr>
      </w:pPr>
      <w:r w:rsidRPr="0045667E">
        <w:rPr>
          <w:rFonts w:ascii="Arial" w:hAnsi="Arial" w:cs="Arial"/>
          <w:sz w:val="20"/>
          <w:szCs w:val="20"/>
        </w:rPr>
        <w:t>chlorine</w:t>
      </w:r>
      <w:r>
        <w:rPr>
          <w:rFonts w:ascii="Arial" w:hAnsi="Arial" w:cs="Arial"/>
          <w:b/>
          <w:sz w:val="20"/>
          <w:szCs w:val="20"/>
        </w:rPr>
        <w:t xml:space="preserve"> </w:t>
      </w:r>
      <w:r>
        <w:rPr>
          <w:rFonts w:ascii="Arial" w:hAnsi="Arial" w:cs="Arial"/>
          <w:b/>
          <w:sz w:val="20"/>
          <w:szCs w:val="20"/>
        </w:rPr>
        <w:tab/>
        <w:t>Cl</w:t>
      </w:r>
    </w:p>
    <w:p w:rsidR="000252C8" w:rsidRDefault="0045667E" w:rsidP="001F6405">
      <w:pPr>
        <w:tabs>
          <w:tab w:val="left" w:pos="851"/>
        </w:tabs>
        <w:spacing w:line="276" w:lineRule="auto"/>
        <w:ind w:left="-142"/>
        <w:rPr>
          <w:rFonts w:ascii="Arial" w:hAnsi="Arial" w:cs="Arial"/>
          <w:sz w:val="20"/>
          <w:szCs w:val="20"/>
          <w:u w:val="single"/>
        </w:rPr>
      </w:pPr>
      <w:r>
        <w:rPr>
          <w:rFonts w:ascii="Arial" w:hAnsi="Arial" w:cs="Arial"/>
          <w:sz w:val="20"/>
          <w:szCs w:val="20"/>
        </w:rPr>
        <w:t>chromium</w:t>
      </w:r>
      <w:r w:rsidR="005E104B">
        <w:rPr>
          <w:rFonts w:ascii="Arial" w:hAnsi="Arial" w:cs="Arial"/>
          <w:sz w:val="20"/>
          <w:szCs w:val="20"/>
        </w:rPr>
        <w:t xml:space="preserve">  </w:t>
      </w:r>
      <w:r w:rsidRPr="001E128D">
        <w:rPr>
          <w:rFonts w:ascii="Arial" w:hAnsi="Arial" w:cs="Arial"/>
          <w:b/>
          <w:sz w:val="20"/>
          <w:szCs w:val="20"/>
        </w:rPr>
        <w:t>Cr</w:t>
      </w:r>
    </w:p>
    <w:p w:rsidR="0045667E" w:rsidRDefault="000252C8" w:rsidP="001F6405">
      <w:pPr>
        <w:tabs>
          <w:tab w:val="left" w:pos="851"/>
        </w:tabs>
        <w:spacing w:line="276" w:lineRule="auto"/>
        <w:ind w:left="-142"/>
        <w:rPr>
          <w:rFonts w:ascii="Arial" w:hAnsi="Arial" w:cs="Arial"/>
          <w:sz w:val="20"/>
          <w:szCs w:val="20"/>
        </w:rPr>
      </w:pPr>
      <w:r>
        <w:rPr>
          <w:rFonts w:ascii="Arial" w:hAnsi="Arial" w:cs="Arial"/>
          <w:sz w:val="20"/>
          <w:szCs w:val="20"/>
          <w:u w:val="single"/>
        </w:rPr>
        <w:t xml:space="preserve">copper       </w:t>
      </w:r>
      <w:r w:rsidR="0045667E" w:rsidRPr="001E128D">
        <w:rPr>
          <w:rFonts w:ascii="Arial" w:hAnsi="Arial" w:cs="Arial"/>
          <w:b/>
          <w:sz w:val="20"/>
          <w:szCs w:val="20"/>
        </w:rPr>
        <w:t>Cu</w:t>
      </w:r>
    </w:p>
    <w:p w:rsidR="0045667E" w:rsidRDefault="000252C8" w:rsidP="00C43F81">
      <w:pPr>
        <w:tabs>
          <w:tab w:val="left" w:pos="851"/>
        </w:tabs>
        <w:spacing w:line="276" w:lineRule="auto"/>
        <w:ind w:left="-142"/>
        <w:rPr>
          <w:rFonts w:ascii="Arial" w:hAnsi="Arial" w:cs="Arial"/>
          <w:sz w:val="20"/>
          <w:szCs w:val="20"/>
        </w:rPr>
      </w:pPr>
      <w:r>
        <w:rPr>
          <w:rFonts w:ascii="Arial" w:hAnsi="Arial" w:cs="Arial"/>
          <w:sz w:val="20"/>
          <w:szCs w:val="20"/>
          <w:u w:val="single"/>
        </w:rPr>
        <w:t xml:space="preserve">fluorine       </w:t>
      </w:r>
      <w:r w:rsidR="0045667E" w:rsidRPr="001E128D">
        <w:rPr>
          <w:rFonts w:ascii="Arial" w:hAnsi="Arial" w:cs="Arial"/>
          <w:b/>
          <w:sz w:val="20"/>
          <w:szCs w:val="20"/>
        </w:rPr>
        <w:t>F</w:t>
      </w:r>
    </w:p>
    <w:p w:rsidR="0045667E" w:rsidRDefault="0045667E" w:rsidP="00C43F81">
      <w:pPr>
        <w:tabs>
          <w:tab w:val="left" w:pos="851"/>
        </w:tabs>
        <w:spacing w:line="276" w:lineRule="auto"/>
        <w:ind w:left="-142"/>
        <w:rPr>
          <w:rFonts w:ascii="Arial" w:hAnsi="Arial" w:cs="Arial"/>
          <w:b/>
          <w:sz w:val="20"/>
          <w:szCs w:val="20"/>
        </w:rPr>
      </w:pPr>
      <w:r>
        <w:rPr>
          <w:rFonts w:ascii="Arial" w:hAnsi="Arial" w:cs="Arial"/>
          <w:sz w:val="20"/>
          <w:szCs w:val="20"/>
        </w:rPr>
        <w:t>iron</w:t>
      </w:r>
      <w:r>
        <w:rPr>
          <w:rFonts w:ascii="Arial" w:hAnsi="Arial" w:cs="Arial"/>
          <w:sz w:val="20"/>
          <w:szCs w:val="20"/>
        </w:rPr>
        <w:tab/>
      </w:r>
      <w:r w:rsidR="00C43F81">
        <w:rPr>
          <w:rFonts w:ascii="Arial" w:hAnsi="Arial" w:cs="Arial"/>
          <w:b/>
          <w:sz w:val="20"/>
          <w:szCs w:val="20"/>
        </w:rPr>
        <w:t>Fe</w:t>
      </w:r>
    </w:p>
    <w:p w:rsidR="00C43F81" w:rsidRDefault="00C43F81" w:rsidP="00C43F81">
      <w:pPr>
        <w:tabs>
          <w:tab w:val="left" w:pos="851"/>
        </w:tabs>
        <w:spacing w:line="276" w:lineRule="auto"/>
        <w:ind w:left="-142"/>
        <w:rPr>
          <w:rFonts w:ascii="Arial" w:hAnsi="Arial" w:cs="Arial"/>
          <w:sz w:val="20"/>
          <w:szCs w:val="20"/>
        </w:rPr>
      </w:pPr>
    </w:p>
    <w:p w:rsidR="005E104B" w:rsidRDefault="005E104B" w:rsidP="00C43F81">
      <w:pPr>
        <w:tabs>
          <w:tab w:val="left" w:pos="993"/>
        </w:tabs>
        <w:spacing w:line="276" w:lineRule="auto"/>
        <w:ind w:left="-142"/>
        <w:rPr>
          <w:rFonts w:ascii="Arial" w:hAnsi="Arial" w:cs="Arial"/>
          <w:sz w:val="20"/>
          <w:szCs w:val="20"/>
        </w:rPr>
      </w:pPr>
      <w:r>
        <w:rPr>
          <w:rFonts w:ascii="Arial" w:hAnsi="Arial" w:cs="Arial"/>
          <w:sz w:val="20"/>
          <w:szCs w:val="20"/>
        </w:rPr>
        <w:t>hydrogen</w:t>
      </w:r>
      <w:r>
        <w:rPr>
          <w:rFonts w:ascii="Arial" w:hAnsi="Arial" w:cs="Arial"/>
          <w:sz w:val="20"/>
          <w:szCs w:val="20"/>
        </w:rPr>
        <w:tab/>
      </w:r>
      <w:r w:rsidRPr="001E128D">
        <w:rPr>
          <w:rFonts w:ascii="Arial" w:hAnsi="Arial" w:cs="Arial"/>
          <w:b/>
          <w:sz w:val="20"/>
          <w:szCs w:val="20"/>
        </w:rPr>
        <w:t>H</w:t>
      </w:r>
    </w:p>
    <w:p w:rsidR="0045667E" w:rsidRDefault="0045667E" w:rsidP="00C43F81">
      <w:pPr>
        <w:tabs>
          <w:tab w:val="left" w:pos="993"/>
        </w:tabs>
        <w:spacing w:line="276" w:lineRule="auto"/>
        <w:ind w:left="-142"/>
        <w:rPr>
          <w:rFonts w:ascii="Arial" w:hAnsi="Arial" w:cs="Arial"/>
          <w:sz w:val="20"/>
          <w:szCs w:val="20"/>
        </w:rPr>
      </w:pPr>
      <w:r>
        <w:rPr>
          <w:rFonts w:ascii="Arial" w:hAnsi="Arial" w:cs="Arial"/>
          <w:sz w:val="20"/>
          <w:szCs w:val="20"/>
        </w:rPr>
        <w:t>helium</w:t>
      </w:r>
      <w:r>
        <w:rPr>
          <w:rFonts w:ascii="Arial" w:hAnsi="Arial" w:cs="Arial"/>
          <w:sz w:val="20"/>
          <w:szCs w:val="20"/>
        </w:rPr>
        <w:tab/>
      </w:r>
      <w:r w:rsidRPr="001E128D">
        <w:rPr>
          <w:rFonts w:ascii="Arial" w:hAnsi="Arial" w:cs="Arial"/>
          <w:b/>
          <w:sz w:val="20"/>
          <w:szCs w:val="20"/>
        </w:rPr>
        <w:t>He</w:t>
      </w:r>
    </w:p>
    <w:p w:rsidR="0045667E" w:rsidRDefault="000252C8" w:rsidP="00C43F81">
      <w:pPr>
        <w:tabs>
          <w:tab w:val="left" w:pos="993"/>
        </w:tabs>
        <w:spacing w:line="276" w:lineRule="auto"/>
        <w:ind w:left="-142"/>
        <w:rPr>
          <w:rFonts w:ascii="Arial" w:hAnsi="Arial" w:cs="Arial"/>
          <w:sz w:val="20"/>
          <w:szCs w:val="20"/>
        </w:rPr>
      </w:pPr>
      <w:r>
        <w:rPr>
          <w:rFonts w:ascii="Arial" w:hAnsi="Arial" w:cs="Arial"/>
          <w:sz w:val="20"/>
          <w:szCs w:val="20"/>
          <w:u w:val="single"/>
        </w:rPr>
        <w:t xml:space="preserve">mercury       </w:t>
      </w:r>
      <w:r w:rsidR="0045667E" w:rsidRPr="001E128D">
        <w:rPr>
          <w:rFonts w:ascii="Arial" w:hAnsi="Arial" w:cs="Arial"/>
          <w:b/>
          <w:sz w:val="20"/>
          <w:szCs w:val="20"/>
        </w:rPr>
        <w:t>Hg</w:t>
      </w:r>
    </w:p>
    <w:p w:rsidR="0045667E" w:rsidRPr="001E128D" w:rsidRDefault="000252C8" w:rsidP="00C43F81">
      <w:pPr>
        <w:tabs>
          <w:tab w:val="left" w:pos="993"/>
        </w:tabs>
        <w:spacing w:line="276" w:lineRule="auto"/>
        <w:ind w:left="-142"/>
        <w:rPr>
          <w:rFonts w:ascii="Arial" w:hAnsi="Arial" w:cs="Arial"/>
          <w:b/>
          <w:sz w:val="20"/>
          <w:szCs w:val="20"/>
        </w:rPr>
      </w:pPr>
      <w:r>
        <w:rPr>
          <w:rFonts w:ascii="Arial" w:hAnsi="Arial" w:cs="Arial"/>
          <w:sz w:val="20"/>
          <w:szCs w:val="20"/>
          <w:u w:val="single"/>
        </w:rPr>
        <w:t xml:space="preserve">iodine           </w:t>
      </w:r>
      <w:r w:rsidR="0045667E" w:rsidRPr="001E128D">
        <w:rPr>
          <w:rFonts w:ascii="Arial" w:hAnsi="Arial" w:cs="Arial"/>
          <w:b/>
          <w:sz w:val="20"/>
          <w:szCs w:val="20"/>
        </w:rPr>
        <w:t>I</w:t>
      </w:r>
    </w:p>
    <w:p w:rsidR="0045667E" w:rsidRDefault="0045667E" w:rsidP="00C43F81">
      <w:pPr>
        <w:tabs>
          <w:tab w:val="left" w:pos="993"/>
        </w:tabs>
        <w:spacing w:line="276" w:lineRule="auto"/>
        <w:ind w:left="-142"/>
        <w:rPr>
          <w:rFonts w:ascii="Arial" w:hAnsi="Arial" w:cs="Arial"/>
          <w:sz w:val="20"/>
          <w:szCs w:val="20"/>
        </w:rPr>
      </w:pPr>
      <w:r w:rsidRPr="001F6405">
        <w:rPr>
          <w:rFonts w:ascii="Arial" w:hAnsi="Arial" w:cs="Arial"/>
          <w:sz w:val="20"/>
          <w:szCs w:val="20"/>
          <w:u w:val="single"/>
        </w:rPr>
        <w:t xml:space="preserve"> </w:t>
      </w:r>
      <w:r w:rsidR="000252C8">
        <w:rPr>
          <w:rFonts w:ascii="Arial" w:hAnsi="Arial" w:cs="Arial"/>
          <w:sz w:val="20"/>
          <w:szCs w:val="20"/>
          <w:u w:val="single"/>
        </w:rPr>
        <w:t xml:space="preserve">potassium   </w:t>
      </w:r>
      <w:r w:rsidRPr="001E128D">
        <w:rPr>
          <w:rFonts w:ascii="Arial" w:hAnsi="Arial" w:cs="Arial"/>
          <w:b/>
          <w:sz w:val="20"/>
          <w:szCs w:val="20"/>
        </w:rPr>
        <w:t>K</w:t>
      </w:r>
    </w:p>
    <w:p w:rsidR="0045667E" w:rsidRDefault="0045667E" w:rsidP="00C43F81">
      <w:pPr>
        <w:tabs>
          <w:tab w:val="left" w:pos="993"/>
        </w:tabs>
        <w:spacing w:line="276" w:lineRule="auto"/>
        <w:ind w:left="-142"/>
        <w:rPr>
          <w:rFonts w:ascii="Arial" w:hAnsi="Arial" w:cs="Arial"/>
          <w:sz w:val="20"/>
          <w:szCs w:val="20"/>
        </w:rPr>
      </w:pPr>
      <w:r>
        <w:rPr>
          <w:rFonts w:ascii="Arial" w:hAnsi="Arial" w:cs="Arial"/>
          <w:sz w:val="20"/>
          <w:szCs w:val="20"/>
        </w:rPr>
        <w:t>lithium</w:t>
      </w:r>
      <w:r>
        <w:rPr>
          <w:rFonts w:ascii="Arial" w:hAnsi="Arial" w:cs="Arial"/>
          <w:sz w:val="20"/>
          <w:szCs w:val="20"/>
        </w:rPr>
        <w:tab/>
      </w:r>
      <w:r w:rsidRPr="001E128D">
        <w:rPr>
          <w:rFonts w:ascii="Arial" w:hAnsi="Arial" w:cs="Arial"/>
          <w:b/>
          <w:sz w:val="20"/>
          <w:szCs w:val="20"/>
        </w:rPr>
        <w:t>Li</w:t>
      </w:r>
    </w:p>
    <w:p w:rsidR="0045667E" w:rsidRDefault="0045667E" w:rsidP="00C43F81">
      <w:pPr>
        <w:tabs>
          <w:tab w:val="left" w:pos="993"/>
        </w:tabs>
        <w:spacing w:line="276" w:lineRule="auto"/>
        <w:ind w:left="-142"/>
        <w:rPr>
          <w:rFonts w:ascii="Arial" w:hAnsi="Arial" w:cs="Arial"/>
          <w:b/>
          <w:sz w:val="20"/>
          <w:szCs w:val="20"/>
        </w:rPr>
      </w:pPr>
      <w:r>
        <w:rPr>
          <w:rFonts w:ascii="Arial" w:hAnsi="Arial" w:cs="Arial"/>
          <w:sz w:val="20"/>
          <w:szCs w:val="20"/>
        </w:rPr>
        <w:t xml:space="preserve">magnesium </w:t>
      </w:r>
      <w:r w:rsidRPr="001E128D">
        <w:rPr>
          <w:rFonts w:ascii="Arial" w:hAnsi="Arial" w:cs="Arial"/>
          <w:b/>
          <w:sz w:val="20"/>
          <w:szCs w:val="20"/>
        </w:rPr>
        <w:t>Mg</w:t>
      </w:r>
    </w:p>
    <w:p w:rsidR="00C43F81" w:rsidRDefault="00C43F81" w:rsidP="00C43F81">
      <w:pPr>
        <w:tabs>
          <w:tab w:val="left" w:pos="993"/>
        </w:tabs>
        <w:spacing w:line="276" w:lineRule="auto"/>
        <w:ind w:left="-142"/>
        <w:rPr>
          <w:rFonts w:ascii="Arial" w:hAnsi="Arial" w:cs="Arial"/>
          <w:sz w:val="20"/>
          <w:szCs w:val="20"/>
        </w:rPr>
      </w:pPr>
    </w:p>
    <w:p w:rsidR="0045667E" w:rsidRDefault="0045667E" w:rsidP="00C43F81">
      <w:pPr>
        <w:tabs>
          <w:tab w:val="left" w:pos="993"/>
        </w:tabs>
        <w:spacing w:line="276" w:lineRule="auto"/>
        <w:ind w:left="-142"/>
        <w:rPr>
          <w:rFonts w:ascii="Arial" w:hAnsi="Arial" w:cs="Arial"/>
          <w:sz w:val="20"/>
          <w:szCs w:val="20"/>
        </w:rPr>
      </w:pPr>
      <w:r>
        <w:rPr>
          <w:rFonts w:ascii="Arial" w:hAnsi="Arial" w:cs="Arial"/>
          <w:sz w:val="20"/>
          <w:szCs w:val="20"/>
        </w:rPr>
        <w:t xml:space="preserve">manganese </w:t>
      </w:r>
      <w:r w:rsidRPr="001E128D">
        <w:rPr>
          <w:rFonts w:ascii="Arial" w:hAnsi="Arial" w:cs="Arial"/>
          <w:b/>
          <w:sz w:val="20"/>
          <w:szCs w:val="20"/>
        </w:rPr>
        <w:t>Mn</w:t>
      </w:r>
    </w:p>
    <w:p w:rsidR="0045667E" w:rsidRDefault="000252C8" w:rsidP="000252C8">
      <w:pPr>
        <w:tabs>
          <w:tab w:val="left" w:pos="993"/>
        </w:tabs>
        <w:spacing w:line="276" w:lineRule="auto"/>
        <w:rPr>
          <w:rFonts w:ascii="Arial" w:hAnsi="Arial" w:cs="Arial"/>
          <w:sz w:val="20"/>
          <w:szCs w:val="20"/>
        </w:rPr>
      </w:pPr>
      <w:r>
        <w:rPr>
          <w:rFonts w:ascii="Arial" w:hAnsi="Arial" w:cs="Arial"/>
          <w:sz w:val="20"/>
          <w:szCs w:val="20"/>
          <w:u w:val="single"/>
        </w:rPr>
        <w:t xml:space="preserve">nitrogen     </w:t>
      </w:r>
      <w:r w:rsidR="0045667E" w:rsidRPr="001E128D">
        <w:rPr>
          <w:rFonts w:ascii="Arial" w:hAnsi="Arial" w:cs="Arial"/>
          <w:b/>
          <w:sz w:val="20"/>
          <w:szCs w:val="20"/>
        </w:rPr>
        <w:t>N</w:t>
      </w:r>
    </w:p>
    <w:p w:rsidR="0045667E" w:rsidRDefault="000252C8" w:rsidP="00C43F81">
      <w:pPr>
        <w:tabs>
          <w:tab w:val="left" w:pos="993"/>
        </w:tabs>
        <w:spacing w:line="276" w:lineRule="auto"/>
        <w:ind w:left="-142"/>
        <w:rPr>
          <w:rFonts w:ascii="Arial" w:hAnsi="Arial" w:cs="Arial"/>
          <w:sz w:val="20"/>
          <w:szCs w:val="20"/>
        </w:rPr>
      </w:pPr>
      <w:r>
        <w:rPr>
          <w:rFonts w:ascii="Arial" w:hAnsi="Arial" w:cs="Arial"/>
          <w:sz w:val="20"/>
          <w:szCs w:val="20"/>
          <w:u w:val="single"/>
        </w:rPr>
        <w:t xml:space="preserve">sodium         </w:t>
      </w:r>
      <w:r w:rsidR="0045667E" w:rsidRPr="001E128D">
        <w:rPr>
          <w:rFonts w:ascii="Arial" w:hAnsi="Arial" w:cs="Arial"/>
          <w:b/>
          <w:sz w:val="20"/>
          <w:szCs w:val="20"/>
        </w:rPr>
        <w:t>Na</w:t>
      </w:r>
    </w:p>
    <w:p w:rsidR="0045667E" w:rsidRDefault="0045667E" w:rsidP="00C43F81">
      <w:pPr>
        <w:tabs>
          <w:tab w:val="left" w:pos="993"/>
        </w:tabs>
        <w:spacing w:line="276" w:lineRule="auto"/>
        <w:ind w:left="-142"/>
        <w:rPr>
          <w:rFonts w:ascii="Arial" w:hAnsi="Arial" w:cs="Arial"/>
          <w:sz w:val="20"/>
          <w:szCs w:val="20"/>
        </w:rPr>
      </w:pPr>
      <w:r>
        <w:rPr>
          <w:rFonts w:ascii="Arial" w:hAnsi="Arial" w:cs="Arial"/>
          <w:sz w:val="20"/>
          <w:szCs w:val="20"/>
        </w:rPr>
        <w:t>neon</w:t>
      </w:r>
      <w:r>
        <w:rPr>
          <w:rFonts w:ascii="Arial" w:hAnsi="Arial" w:cs="Arial"/>
          <w:sz w:val="20"/>
          <w:szCs w:val="20"/>
        </w:rPr>
        <w:tab/>
      </w:r>
      <w:r w:rsidRPr="001E128D">
        <w:rPr>
          <w:rFonts w:ascii="Arial" w:hAnsi="Arial" w:cs="Arial"/>
          <w:b/>
          <w:sz w:val="20"/>
          <w:szCs w:val="20"/>
        </w:rPr>
        <w:t>Ne</w:t>
      </w:r>
    </w:p>
    <w:p w:rsidR="0045667E" w:rsidRPr="001E128D" w:rsidRDefault="0045667E" w:rsidP="00C43F81">
      <w:pPr>
        <w:tabs>
          <w:tab w:val="left" w:pos="993"/>
        </w:tabs>
        <w:spacing w:line="276" w:lineRule="auto"/>
        <w:ind w:left="-142"/>
        <w:rPr>
          <w:rFonts w:ascii="Arial" w:hAnsi="Arial" w:cs="Arial"/>
          <w:b/>
          <w:sz w:val="20"/>
          <w:szCs w:val="20"/>
        </w:rPr>
      </w:pPr>
      <w:r>
        <w:rPr>
          <w:rFonts w:ascii="Arial" w:hAnsi="Arial" w:cs="Arial"/>
          <w:sz w:val="20"/>
          <w:szCs w:val="20"/>
        </w:rPr>
        <w:t>nickel</w:t>
      </w:r>
      <w:r>
        <w:rPr>
          <w:rFonts w:ascii="Arial" w:hAnsi="Arial" w:cs="Arial"/>
          <w:sz w:val="20"/>
          <w:szCs w:val="20"/>
        </w:rPr>
        <w:tab/>
      </w:r>
      <w:r w:rsidRPr="001E128D">
        <w:rPr>
          <w:rFonts w:ascii="Arial" w:hAnsi="Arial" w:cs="Arial"/>
          <w:b/>
          <w:sz w:val="20"/>
          <w:szCs w:val="20"/>
        </w:rPr>
        <w:t>Ni</w:t>
      </w:r>
    </w:p>
    <w:p w:rsidR="000252C8" w:rsidRDefault="005E104B" w:rsidP="000252C8">
      <w:pPr>
        <w:tabs>
          <w:tab w:val="left" w:pos="993"/>
        </w:tabs>
        <w:spacing w:line="276" w:lineRule="auto"/>
        <w:ind w:left="-142"/>
        <w:rPr>
          <w:rFonts w:ascii="Arial" w:hAnsi="Arial" w:cs="Arial"/>
          <w:b/>
          <w:sz w:val="20"/>
          <w:szCs w:val="20"/>
        </w:rPr>
      </w:pPr>
      <w:r>
        <w:rPr>
          <w:rFonts w:ascii="Arial" w:hAnsi="Arial" w:cs="Arial"/>
          <w:sz w:val="20"/>
          <w:szCs w:val="20"/>
        </w:rPr>
        <w:t>oxygen</w:t>
      </w:r>
      <w:r>
        <w:rPr>
          <w:rFonts w:ascii="Arial" w:hAnsi="Arial" w:cs="Arial"/>
          <w:sz w:val="20"/>
          <w:szCs w:val="20"/>
        </w:rPr>
        <w:tab/>
      </w:r>
      <w:r w:rsidRPr="001E128D">
        <w:rPr>
          <w:rFonts w:ascii="Arial" w:hAnsi="Arial" w:cs="Arial"/>
          <w:b/>
          <w:sz w:val="20"/>
          <w:szCs w:val="20"/>
        </w:rPr>
        <w:t>O</w:t>
      </w:r>
    </w:p>
    <w:p w:rsidR="0045667E" w:rsidRPr="000252C8" w:rsidRDefault="000252C8" w:rsidP="000252C8">
      <w:pPr>
        <w:tabs>
          <w:tab w:val="left" w:pos="993"/>
        </w:tabs>
        <w:spacing w:line="276" w:lineRule="auto"/>
        <w:ind w:left="-142"/>
        <w:rPr>
          <w:rFonts w:ascii="Arial" w:hAnsi="Arial" w:cs="Arial"/>
          <w:sz w:val="20"/>
          <w:szCs w:val="20"/>
        </w:rPr>
      </w:pPr>
      <w:r>
        <w:rPr>
          <w:rFonts w:ascii="Arial" w:hAnsi="Arial" w:cs="Arial"/>
          <w:sz w:val="20"/>
          <w:szCs w:val="20"/>
          <w:u w:val="single"/>
        </w:rPr>
        <w:t xml:space="preserve">phosphorus </w:t>
      </w:r>
      <w:r w:rsidR="0045667E" w:rsidRPr="001E128D">
        <w:rPr>
          <w:rFonts w:ascii="Arial" w:hAnsi="Arial" w:cs="Arial"/>
          <w:b/>
          <w:sz w:val="20"/>
          <w:szCs w:val="20"/>
        </w:rPr>
        <w:t>P</w:t>
      </w:r>
    </w:p>
    <w:p w:rsidR="00C43F81" w:rsidRDefault="00C43F81" w:rsidP="00C43F81">
      <w:pPr>
        <w:tabs>
          <w:tab w:val="left" w:pos="993"/>
        </w:tabs>
        <w:spacing w:line="276" w:lineRule="auto"/>
        <w:ind w:left="-142"/>
        <w:rPr>
          <w:rFonts w:ascii="Arial" w:hAnsi="Arial" w:cs="Arial"/>
          <w:sz w:val="20"/>
          <w:szCs w:val="20"/>
        </w:rPr>
      </w:pPr>
    </w:p>
    <w:p w:rsidR="0045667E" w:rsidRDefault="005D2A2B" w:rsidP="00C43F81">
      <w:pPr>
        <w:tabs>
          <w:tab w:val="left" w:pos="993"/>
        </w:tabs>
        <w:spacing w:line="276" w:lineRule="auto"/>
        <w:ind w:left="-142"/>
        <w:rPr>
          <w:rFonts w:ascii="Arial" w:hAnsi="Arial" w:cs="Arial"/>
          <w:sz w:val="20"/>
          <w:szCs w:val="20"/>
        </w:rPr>
      </w:pPr>
      <w:r w:rsidRPr="005D2A2B">
        <w:rPr>
          <w:rFonts w:ascii="Arial" w:hAnsi="Arial" w:cs="Arial"/>
          <w:sz w:val="20"/>
          <w:szCs w:val="20"/>
          <w:u w:val="single"/>
        </w:rPr>
        <w:t xml:space="preserve"> </w:t>
      </w:r>
      <w:r w:rsidR="000252C8">
        <w:rPr>
          <w:rFonts w:ascii="Arial" w:hAnsi="Arial" w:cs="Arial"/>
          <w:sz w:val="20"/>
          <w:szCs w:val="20"/>
          <w:u w:val="single"/>
        </w:rPr>
        <w:t xml:space="preserve">lead           </w:t>
      </w:r>
      <w:r w:rsidR="0045667E" w:rsidRPr="001E128D">
        <w:rPr>
          <w:rFonts w:ascii="Arial" w:hAnsi="Arial" w:cs="Arial"/>
          <w:b/>
          <w:sz w:val="20"/>
          <w:szCs w:val="20"/>
        </w:rPr>
        <w:t>Pb</w:t>
      </w:r>
    </w:p>
    <w:p w:rsidR="0045667E" w:rsidRDefault="0045667E" w:rsidP="00C43F81">
      <w:pPr>
        <w:tabs>
          <w:tab w:val="left" w:pos="993"/>
        </w:tabs>
        <w:spacing w:line="276" w:lineRule="auto"/>
        <w:ind w:left="-142"/>
        <w:rPr>
          <w:rFonts w:ascii="Arial" w:hAnsi="Arial" w:cs="Arial"/>
          <w:sz w:val="20"/>
          <w:szCs w:val="20"/>
        </w:rPr>
      </w:pPr>
      <w:r>
        <w:rPr>
          <w:rFonts w:ascii="Arial" w:hAnsi="Arial" w:cs="Arial"/>
          <w:sz w:val="20"/>
          <w:szCs w:val="20"/>
        </w:rPr>
        <w:t>sulphur</w:t>
      </w:r>
      <w:r>
        <w:rPr>
          <w:rFonts w:ascii="Arial" w:hAnsi="Arial" w:cs="Arial"/>
          <w:sz w:val="20"/>
          <w:szCs w:val="20"/>
        </w:rPr>
        <w:tab/>
      </w:r>
      <w:r w:rsidRPr="001E128D">
        <w:rPr>
          <w:rFonts w:ascii="Arial" w:hAnsi="Arial" w:cs="Arial"/>
          <w:b/>
          <w:sz w:val="20"/>
          <w:szCs w:val="20"/>
        </w:rPr>
        <w:t>S</w:t>
      </w:r>
    </w:p>
    <w:p w:rsidR="0045667E" w:rsidRDefault="000252C8" w:rsidP="00C43F81">
      <w:pPr>
        <w:tabs>
          <w:tab w:val="left" w:pos="993"/>
        </w:tabs>
        <w:spacing w:line="276" w:lineRule="auto"/>
        <w:ind w:left="-142"/>
        <w:rPr>
          <w:rFonts w:ascii="Arial" w:hAnsi="Arial" w:cs="Arial"/>
          <w:sz w:val="20"/>
          <w:szCs w:val="20"/>
        </w:rPr>
      </w:pPr>
      <w:r>
        <w:rPr>
          <w:rFonts w:ascii="Arial" w:hAnsi="Arial" w:cs="Arial"/>
          <w:sz w:val="20"/>
          <w:szCs w:val="20"/>
          <w:u w:val="single"/>
        </w:rPr>
        <w:t xml:space="preserve">silicon          </w:t>
      </w:r>
      <w:r w:rsidR="0045667E" w:rsidRPr="001E128D">
        <w:rPr>
          <w:rFonts w:ascii="Arial" w:hAnsi="Arial" w:cs="Arial"/>
          <w:b/>
          <w:sz w:val="20"/>
          <w:szCs w:val="20"/>
        </w:rPr>
        <w:t>Si</w:t>
      </w:r>
    </w:p>
    <w:p w:rsidR="0045667E" w:rsidRDefault="0045667E" w:rsidP="00C43F81">
      <w:pPr>
        <w:tabs>
          <w:tab w:val="left" w:pos="993"/>
        </w:tabs>
        <w:spacing w:line="276" w:lineRule="auto"/>
        <w:ind w:left="-142"/>
        <w:rPr>
          <w:rFonts w:ascii="Arial" w:hAnsi="Arial" w:cs="Arial"/>
          <w:sz w:val="20"/>
          <w:szCs w:val="20"/>
        </w:rPr>
      </w:pPr>
      <w:r>
        <w:rPr>
          <w:rFonts w:ascii="Arial" w:hAnsi="Arial" w:cs="Arial"/>
          <w:sz w:val="20"/>
          <w:szCs w:val="20"/>
        </w:rPr>
        <w:t>tin</w:t>
      </w:r>
      <w:r>
        <w:rPr>
          <w:rFonts w:ascii="Arial" w:hAnsi="Arial" w:cs="Arial"/>
          <w:sz w:val="20"/>
          <w:szCs w:val="20"/>
        </w:rPr>
        <w:tab/>
      </w:r>
      <w:r w:rsidRPr="001E128D">
        <w:rPr>
          <w:rFonts w:ascii="Arial" w:hAnsi="Arial" w:cs="Arial"/>
          <w:b/>
          <w:sz w:val="20"/>
          <w:szCs w:val="20"/>
        </w:rPr>
        <w:t>Sn</w:t>
      </w:r>
    </w:p>
    <w:p w:rsidR="0045667E" w:rsidRDefault="005E104B" w:rsidP="00C43F81">
      <w:pPr>
        <w:tabs>
          <w:tab w:val="left" w:pos="993"/>
        </w:tabs>
        <w:spacing w:line="276" w:lineRule="auto"/>
        <w:ind w:left="-142"/>
        <w:rPr>
          <w:rFonts w:ascii="Arial" w:hAnsi="Arial" w:cs="Arial"/>
          <w:sz w:val="20"/>
          <w:szCs w:val="20"/>
        </w:rPr>
      </w:pPr>
      <w:r>
        <w:rPr>
          <w:rFonts w:ascii="Arial" w:hAnsi="Arial" w:cs="Arial"/>
          <w:sz w:val="20"/>
          <w:szCs w:val="20"/>
        </w:rPr>
        <w:t>xenon</w:t>
      </w:r>
      <w:r>
        <w:rPr>
          <w:rFonts w:ascii="Arial" w:hAnsi="Arial" w:cs="Arial"/>
          <w:sz w:val="20"/>
          <w:szCs w:val="20"/>
        </w:rPr>
        <w:tab/>
      </w:r>
      <w:r w:rsidRPr="001E128D">
        <w:rPr>
          <w:rFonts w:ascii="Arial" w:hAnsi="Arial" w:cs="Arial"/>
          <w:b/>
          <w:sz w:val="20"/>
          <w:szCs w:val="20"/>
        </w:rPr>
        <w:t>Xe</w:t>
      </w:r>
    </w:p>
    <w:p w:rsidR="005E104B" w:rsidRDefault="000252C8" w:rsidP="00C43F81">
      <w:pPr>
        <w:tabs>
          <w:tab w:val="left" w:pos="993"/>
        </w:tabs>
        <w:spacing w:line="276" w:lineRule="auto"/>
        <w:ind w:left="-142"/>
        <w:rPr>
          <w:rFonts w:ascii="Arial" w:hAnsi="Arial" w:cs="Arial"/>
          <w:sz w:val="20"/>
          <w:szCs w:val="20"/>
        </w:rPr>
      </w:pPr>
      <w:r>
        <w:rPr>
          <w:rFonts w:ascii="Arial" w:hAnsi="Arial" w:cs="Arial"/>
          <w:sz w:val="20"/>
          <w:szCs w:val="20"/>
          <w:u w:val="single"/>
        </w:rPr>
        <w:t xml:space="preserve">tungsten       </w:t>
      </w:r>
      <w:r w:rsidR="005E104B" w:rsidRPr="001E128D">
        <w:rPr>
          <w:rFonts w:ascii="Arial" w:hAnsi="Arial" w:cs="Arial"/>
          <w:b/>
          <w:sz w:val="20"/>
          <w:szCs w:val="20"/>
        </w:rPr>
        <w:t>W</w:t>
      </w:r>
    </w:p>
    <w:p w:rsidR="005E104B" w:rsidRDefault="005E104B" w:rsidP="00C43F81">
      <w:pPr>
        <w:tabs>
          <w:tab w:val="left" w:pos="993"/>
        </w:tabs>
        <w:spacing w:line="276" w:lineRule="auto"/>
        <w:ind w:left="-142"/>
        <w:rPr>
          <w:rFonts w:ascii="Arial" w:hAnsi="Arial" w:cs="Arial"/>
          <w:sz w:val="20"/>
          <w:szCs w:val="20"/>
        </w:rPr>
        <w:sectPr w:rsidR="005E104B" w:rsidSect="00C43F81">
          <w:type w:val="continuous"/>
          <w:pgSz w:w="11906" w:h="16838"/>
          <w:pgMar w:top="1134" w:right="1134" w:bottom="851" w:left="1134" w:header="567" w:footer="299" w:gutter="0"/>
          <w:cols w:num="5" w:space="459"/>
          <w:docGrid w:linePitch="360"/>
        </w:sectPr>
      </w:pPr>
      <w:r>
        <w:rPr>
          <w:rFonts w:ascii="Arial" w:hAnsi="Arial" w:cs="Arial"/>
          <w:sz w:val="20"/>
          <w:szCs w:val="20"/>
        </w:rPr>
        <w:t>zinc</w:t>
      </w:r>
      <w:r>
        <w:rPr>
          <w:rFonts w:ascii="Arial" w:hAnsi="Arial" w:cs="Arial"/>
          <w:sz w:val="20"/>
          <w:szCs w:val="20"/>
        </w:rPr>
        <w:tab/>
      </w:r>
      <w:r w:rsidR="001056A3">
        <w:rPr>
          <w:rFonts w:ascii="Arial" w:hAnsi="Arial" w:cs="Arial"/>
          <w:b/>
          <w:sz w:val="20"/>
          <w:szCs w:val="20"/>
        </w:rPr>
        <w:t>Z</w:t>
      </w:r>
    </w:p>
    <w:p w:rsidR="009C5DC3" w:rsidRDefault="00BD0A59" w:rsidP="001056A3">
      <w:pPr>
        <w:rPr>
          <w:rStyle w:val="Hypertextovodkaz"/>
          <w:rFonts w:asciiTheme="minorHAnsi" w:hAnsiTheme="minorHAnsi" w:cstheme="minorHAnsi"/>
          <w:sz w:val="20"/>
          <w:szCs w:val="20"/>
        </w:rPr>
      </w:pPr>
      <w:r>
        <w:rPr>
          <w:rFonts w:asciiTheme="minorHAnsi" w:hAnsiTheme="minorHAnsi" w:cstheme="minorHAnsi"/>
          <w:b/>
          <w:bCs/>
          <w:sz w:val="22"/>
          <w:szCs w:val="22"/>
        </w:rPr>
        <w:t>L</w:t>
      </w:r>
      <w:r w:rsidRPr="00E412D3">
        <w:rPr>
          <w:rFonts w:asciiTheme="minorHAnsi" w:hAnsiTheme="minorHAnsi" w:cstheme="minorHAnsi"/>
          <w:b/>
          <w:bCs/>
          <w:sz w:val="22"/>
          <w:szCs w:val="22"/>
        </w:rPr>
        <w:t xml:space="preserve">earn names of all chemical elements </w:t>
      </w:r>
      <w:hyperlink r:id="rId10" w:history="1">
        <w:r w:rsidRPr="00E412D3">
          <w:rPr>
            <w:rStyle w:val="Hypertextovodkaz"/>
            <w:rFonts w:asciiTheme="minorHAnsi" w:hAnsiTheme="minorHAnsi" w:cstheme="minorHAnsi"/>
            <w:sz w:val="20"/>
            <w:szCs w:val="20"/>
          </w:rPr>
          <w:t>http://www.sheppardsoftware.com/periodictable_L.html</w:t>
        </w:r>
      </w:hyperlink>
    </w:p>
    <w:p w:rsidR="00182BD0" w:rsidRDefault="00182BD0" w:rsidP="001056A3">
      <w:pPr>
        <w:rPr>
          <w:rFonts w:asciiTheme="minorHAnsi" w:hAnsiTheme="minorHAnsi" w:cstheme="minorHAnsi"/>
          <w:b/>
        </w:rPr>
      </w:pPr>
    </w:p>
    <w:p w:rsidR="000F3F21" w:rsidRDefault="000F3F21" w:rsidP="001056A3">
      <w:pPr>
        <w:rPr>
          <w:rFonts w:asciiTheme="minorHAnsi" w:hAnsiTheme="minorHAnsi" w:cstheme="minorHAnsi"/>
          <w:b/>
        </w:rPr>
      </w:pPr>
    </w:p>
    <w:p w:rsidR="000F3F21" w:rsidRDefault="000F3F21" w:rsidP="001056A3">
      <w:pPr>
        <w:rPr>
          <w:rFonts w:asciiTheme="minorHAnsi" w:hAnsiTheme="minorHAnsi" w:cstheme="minorHAnsi"/>
          <w:b/>
        </w:rPr>
      </w:pPr>
    </w:p>
    <w:p w:rsidR="001056A3" w:rsidRPr="00182BD0" w:rsidRDefault="000F3F21" w:rsidP="00182BD0">
      <w:pPr>
        <w:rPr>
          <w:rFonts w:asciiTheme="minorHAnsi" w:hAnsiTheme="minorHAnsi" w:cstheme="minorHAnsi"/>
          <w:b/>
          <w:bCs/>
          <w:sz w:val="22"/>
          <w:szCs w:val="22"/>
        </w:rPr>
      </w:pPr>
      <w:r>
        <w:rPr>
          <w:rFonts w:asciiTheme="minorHAnsi" w:hAnsiTheme="minorHAnsi" w:cstheme="minorHAnsi"/>
          <w:b/>
          <w:bCs/>
          <w:sz w:val="22"/>
          <w:szCs w:val="22"/>
        </w:rPr>
        <w:t xml:space="preserve">3. </w:t>
      </w:r>
      <w:r w:rsidR="001056A3" w:rsidRPr="00182BD0">
        <w:rPr>
          <w:rFonts w:asciiTheme="minorHAnsi" w:hAnsiTheme="minorHAnsi" w:cstheme="minorHAnsi"/>
          <w:b/>
          <w:bCs/>
          <w:sz w:val="22"/>
          <w:szCs w:val="22"/>
        </w:rPr>
        <w:t>Work in small gr</w:t>
      </w:r>
      <w:r w:rsidR="00182BD0" w:rsidRPr="00182BD0">
        <w:rPr>
          <w:rFonts w:asciiTheme="minorHAnsi" w:hAnsiTheme="minorHAnsi" w:cstheme="minorHAnsi"/>
          <w:b/>
          <w:bCs/>
          <w:sz w:val="22"/>
          <w:szCs w:val="22"/>
        </w:rPr>
        <w:t>oups to answer these question</w:t>
      </w:r>
      <w:r w:rsidR="00182BD0">
        <w:rPr>
          <w:rFonts w:asciiTheme="minorHAnsi" w:hAnsiTheme="minorHAnsi" w:cstheme="minorHAnsi"/>
          <w:b/>
          <w:bCs/>
          <w:sz w:val="22"/>
          <w:szCs w:val="22"/>
        </w:rPr>
        <w:t>s</w:t>
      </w:r>
    </w:p>
    <w:p w:rsidR="001056A3" w:rsidRPr="009A14BB" w:rsidRDefault="001056A3" w:rsidP="007F405A">
      <w:pPr>
        <w:pStyle w:val="Odstavecseseznamem"/>
        <w:numPr>
          <w:ilvl w:val="0"/>
          <w:numId w:val="27"/>
        </w:numPr>
        <w:spacing w:line="276" w:lineRule="auto"/>
        <w:rPr>
          <w:rFonts w:asciiTheme="minorHAnsi" w:hAnsiTheme="minorHAnsi" w:cstheme="minorHAnsi"/>
          <w:color w:val="0070C0"/>
          <w:sz w:val="22"/>
          <w:szCs w:val="22"/>
        </w:rPr>
      </w:pPr>
      <w:r w:rsidRPr="007F405A">
        <w:rPr>
          <w:rFonts w:asciiTheme="minorHAnsi" w:hAnsiTheme="minorHAnsi" w:cstheme="minorHAnsi"/>
          <w:sz w:val="22"/>
          <w:szCs w:val="22"/>
        </w:rPr>
        <w:t>What elements are present in the air? Do you know the percentages?</w:t>
      </w:r>
      <w:r w:rsidR="000252C8">
        <w:rPr>
          <w:rFonts w:asciiTheme="minorHAnsi" w:hAnsiTheme="minorHAnsi" w:cstheme="minorHAnsi"/>
          <w:sz w:val="22"/>
          <w:szCs w:val="22"/>
        </w:rPr>
        <w:t xml:space="preserve"> </w:t>
      </w:r>
      <w:r w:rsidR="000252C8" w:rsidRPr="009A14BB">
        <w:rPr>
          <w:rFonts w:asciiTheme="minorHAnsi" w:hAnsiTheme="minorHAnsi" w:cstheme="minorHAnsi"/>
          <w:color w:val="0070C0"/>
          <w:sz w:val="22"/>
          <w:szCs w:val="22"/>
        </w:rPr>
        <w:t>N 78%, O 21%, 1 % other gases (Ar)</w:t>
      </w:r>
    </w:p>
    <w:p w:rsidR="001056A3" w:rsidRPr="007F405A" w:rsidRDefault="001056A3" w:rsidP="007F405A">
      <w:pPr>
        <w:pStyle w:val="Odstavecseseznamem"/>
        <w:numPr>
          <w:ilvl w:val="0"/>
          <w:numId w:val="27"/>
        </w:numPr>
        <w:spacing w:line="276" w:lineRule="auto"/>
        <w:rPr>
          <w:rFonts w:asciiTheme="minorHAnsi" w:hAnsiTheme="minorHAnsi" w:cstheme="minorHAnsi"/>
          <w:sz w:val="22"/>
          <w:szCs w:val="22"/>
        </w:rPr>
      </w:pPr>
      <w:r w:rsidRPr="007F405A">
        <w:rPr>
          <w:rFonts w:asciiTheme="minorHAnsi" w:hAnsiTheme="minorHAnsi" w:cstheme="minorHAnsi"/>
          <w:sz w:val="22"/>
          <w:szCs w:val="22"/>
        </w:rPr>
        <w:t>Wh</w:t>
      </w:r>
      <w:r w:rsidR="009A14BB">
        <w:rPr>
          <w:rFonts w:asciiTheme="minorHAnsi" w:hAnsiTheme="minorHAnsi" w:cstheme="minorHAnsi"/>
          <w:sz w:val="22"/>
          <w:szCs w:val="22"/>
        </w:rPr>
        <w:t xml:space="preserve">ich element is </w:t>
      </w:r>
      <w:r w:rsidRPr="007F405A">
        <w:rPr>
          <w:rFonts w:asciiTheme="minorHAnsi" w:hAnsiTheme="minorHAnsi" w:cstheme="minorHAnsi"/>
          <w:sz w:val="22"/>
          <w:szCs w:val="22"/>
        </w:rPr>
        <w:t xml:space="preserve">used as rocket fuel and as alternative fuel for cars? </w:t>
      </w:r>
      <w:r w:rsidR="000252C8">
        <w:rPr>
          <w:rFonts w:asciiTheme="minorHAnsi" w:hAnsiTheme="minorHAnsi" w:cstheme="minorHAnsi"/>
          <w:sz w:val="22"/>
          <w:szCs w:val="22"/>
        </w:rPr>
        <w:t xml:space="preserve"> </w:t>
      </w:r>
      <w:r w:rsidR="000252C8" w:rsidRPr="009A14BB">
        <w:rPr>
          <w:rFonts w:asciiTheme="minorHAnsi" w:hAnsiTheme="minorHAnsi" w:cstheme="minorHAnsi"/>
          <w:color w:val="0070C0"/>
          <w:sz w:val="22"/>
          <w:szCs w:val="22"/>
        </w:rPr>
        <w:t>H</w:t>
      </w:r>
    </w:p>
    <w:p w:rsidR="001056A3" w:rsidRPr="007F405A" w:rsidRDefault="001056A3" w:rsidP="007F405A">
      <w:pPr>
        <w:pStyle w:val="Odstavecseseznamem"/>
        <w:numPr>
          <w:ilvl w:val="0"/>
          <w:numId w:val="27"/>
        </w:numPr>
        <w:spacing w:line="276" w:lineRule="auto"/>
        <w:rPr>
          <w:rFonts w:asciiTheme="minorHAnsi" w:hAnsiTheme="minorHAnsi" w:cstheme="minorHAnsi"/>
          <w:sz w:val="22"/>
          <w:szCs w:val="22"/>
        </w:rPr>
      </w:pPr>
      <w:r w:rsidRPr="007F405A">
        <w:rPr>
          <w:rFonts w:asciiTheme="minorHAnsi" w:hAnsiTheme="minorHAnsi" w:cstheme="minorHAnsi"/>
          <w:sz w:val="22"/>
          <w:szCs w:val="22"/>
        </w:rPr>
        <w:t xml:space="preserve">What elements are present in the human body? </w:t>
      </w:r>
      <w:r w:rsidR="000252C8" w:rsidRPr="009A14BB">
        <w:rPr>
          <w:rFonts w:asciiTheme="minorHAnsi" w:hAnsiTheme="minorHAnsi" w:cstheme="minorHAnsi"/>
          <w:color w:val="0070C0"/>
          <w:sz w:val="22"/>
          <w:szCs w:val="22"/>
        </w:rPr>
        <w:t>COHN, SCHNOPS</w:t>
      </w:r>
    </w:p>
    <w:p w:rsidR="001056A3" w:rsidRPr="009A14BB" w:rsidRDefault="001056A3" w:rsidP="007F405A">
      <w:pPr>
        <w:pStyle w:val="Odstavecseseznamem"/>
        <w:numPr>
          <w:ilvl w:val="0"/>
          <w:numId w:val="27"/>
        </w:numPr>
        <w:spacing w:line="276" w:lineRule="auto"/>
        <w:rPr>
          <w:rFonts w:asciiTheme="minorHAnsi" w:hAnsiTheme="minorHAnsi" w:cstheme="minorHAnsi"/>
          <w:color w:val="0070C0"/>
          <w:sz w:val="22"/>
          <w:szCs w:val="22"/>
        </w:rPr>
      </w:pPr>
      <w:r w:rsidRPr="007F405A">
        <w:rPr>
          <w:rFonts w:asciiTheme="minorHAnsi" w:hAnsiTheme="minorHAnsi" w:cstheme="minorHAnsi"/>
          <w:sz w:val="22"/>
          <w:szCs w:val="22"/>
        </w:rPr>
        <w:t>What are the three forms of carbon? What are their uses?</w:t>
      </w:r>
      <w:r w:rsidR="000252C8">
        <w:rPr>
          <w:rFonts w:asciiTheme="minorHAnsi" w:hAnsiTheme="minorHAnsi" w:cstheme="minorHAnsi"/>
          <w:sz w:val="22"/>
          <w:szCs w:val="22"/>
        </w:rPr>
        <w:t xml:space="preserve"> </w:t>
      </w:r>
      <w:r w:rsidR="000252C8" w:rsidRPr="009A14BB">
        <w:rPr>
          <w:rFonts w:asciiTheme="minorHAnsi" w:hAnsiTheme="minorHAnsi" w:cstheme="minorHAnsi"/>
          <w:color w:val="0070C0"/>
          <w:sz w:val="22"/>
          <w:szCs w:val="22"/>
        </w:rPr>
        <w:t>Coal, diamond, graphite, fullerene, …</w:t>
      </w:r>
    </w:p>
    <w:p w:rsidR="001056A3" w:rsidRPr="009A14BB" w:rsidRDefault="001056A3" w:rsidP="007F405A">
      <w:pPr>
        <w:pStyle w:val="Odstavecseseznamem"/>
        <w:numPr>
          <w:ilvl w:val="0"/>
          <w:numId w:val="27"/>
        </w:numPr>
        <w:spacing w:line="276" w:lineRule="auto"/>
        <w:rPr>
          <w:rFonts w:asciiTheme="minorHAnsi" w:hAnsiTheme="minorHAnsi" w:cstheme="minorHAnsi"/>
          <w:color w:val="0070C0"/>
          <w:sz w:val="22"/>
          <w:szCs w:val="22"/>
        </w:rPr>
      </w:pPr>
      <w:r w:rsidRPr="007F405A">
        <w:rPr>
          <w:rFonts w:asciiTheme="minorHAnsi" w:hAnsiTheme="minorHAnsi" w:cstheme="minorHAnsi"/>
          <w:sz w:val="22"/>
          <w:szCs w:val="22"/>
        </w:rPr>
        <w:t>What is an isotope? Do you know any isotopes? Which ones?</w:t>
      </w:r>
      <w:r w:rsidR="000252C8">
        <w:rPr>
          <w:rFonts w:asciiTheme="minorHAnsi" w:hAnsiTheme="minorHAnsi" w:cstheme="minorHAnsi"/>
          <w:sz w:val="22"/>
          <w:szCs w:val="22"/>
        </w:rPr>
        <w:t xml:space="preserve"> </w:t>
      </w:r>
      <w:r w:rsidR="009A14BB" w:rsidRPr="009A14BB">
        <w:rPr>
          <w:rFonts w:asciiTheme="minorHAnsi" w:hAnsiTheme="minorHAnsi" w:cstheme="minorHAnsi"/>
          <w:color w:val="0070C0"/>
          <w:sz w:val="22"/>
          <w:szCs w:val="22"/>
        </w:rPr>
        <w:t>the same N of el + different N of neutrons</w:t>
      </w:r>
      <w:r w:rsidR="009A14BB">
        <w:rPr>
          <w:rFonts w:asciiTheme="minorHAnsi" w:hAnsiTheme="minorHAnsi" w:cstheme="minorHAnsi"/>
          <w:color w:val="0070C0"/>
          <w:sz w:val="22"/>
          <w:szCs w:val="22"/>
        </w:rPr>
        <w:t>, isotopes of C</w:t>
      </w:r>
    </w:p>
    <w:p w:rsidR="001056A3" w:rsidRDefault="001056A3" w:rsidP="007F405A">
      <w:pPr>
        <w:pStyle w:val="Odstavecseseznamem"/>
        <w:numPr>
          <w:ilvl w:val="0"/>
          <w:numId w:val="27"/>
        </w:numPr>
        <w:spacing w:line="276" w:lineRule="auto"/>
        <w:ind w:right="-648"/>
        <w:rPr>
          <w:rFonts w:asciiTheme="minorHAnsi" w:hAnsiTheme="minorHAnsi" w:cstheme="minorHAnsi"/>
          <w:sz w:val="22"/>
          <w:szCs w:val="22"/>
        </w:rPr>
      </w:pPr>
      <w:r w:rsidRPr="007F405A">
        <w:rPr>
          <w:rFonts w:asciiTheme="minorHAnsi" w:hAnsiTheme="minorHAnsi" w:cstheme="minorHAnsi"/>
          <w:sz w:val="22"/>
          <w:szCs w:val="22"/>
        </w:rPr>
        <w:t xml:space="preserve">Do you know any alloys (combinations of metals)? Which ones? What metals are they made of? </w:t>
      </w:r>
    </w:p>
    <w:p w:rsidR="000252C8" w:rsidRPr="009A14BB" w:rsidRDefault="000252C8" w:rsidP="000252C8">
      <w:pPr>
        <w:pStyle w:val="Odstavecseseznamem"/>
        <w:spacing w:line="276" w:lineRule="auto"/>
        <w:ind w:right="-648"/>
        <w:rPr>
          <w:rFonts w:asciiTheme="minorHAnsi" w:hAnsiTheme="minorHAnsi" w:cstheme="minorHAnsi"/>
          <w:color w:val="0070C0"/>
          <w:sz w:val="22"/>
          <w:szCs w:val="22"/>
        </w:rPr>
      </w:pPr>
      <w:r w:rsidRPr="009A14BB">
        <w:rPr>
          <w:rFonts w:asciiTheme="minorHAnsi" w:hAnsiTheme="minorHAnsi" w:cstheme="minorHAnsi"/>
          <w:color w:val="0070C0"/>
          <w:sz w:val="22"/>
          <w:szCs w:val="22"/>
        </w:rPr>
        <w:t>Bronze (Cu+Sn), brass (Cu +Zn)</w:t>
      </w:r>
      <w:r w:rsidR="009A14BB" w:rsidRPr="009A14BB">
        <w:rPr>
          <w:rFonts w:asciiTheme="minorHAnsi" w:hAnsiTheme="minorHAnsi" w:cstheme="minorHAnsi"/>
          <w:color w:val="0070C0"/>
          <w:sz w:val="22"/>
          <w:szCs w:val="22"/>
        </w:rPr>
        <w:t>, steel (Fe+C+…alloying elements)</w:t>
      </w:r>
    </w:p>
    <w:p w:rsidR="001056A3" w:rsidRPr="007F405A" w:rsidRDefault="001056A3" w:rsidP="007F405A">
      <w:pPr>
        <w:pStyle w:val="Odstavecseseznamem"/>
        <w:numPr>
          <w:ilvl w:val="0"/>
          <w:numId w:val="27"/>
        </w:numPr>
        <w:spacing w:line="276" w:lineRule="auto"/>
        <w:rPr>
          <w:rFonts w:asciiTheme="minorHAnsi" w:hAnsiTheme="minorHAnsi" w:cstheme="minorHAnsi"/>
          <w:sz w:val="22"/>
          <w:szCs w:val="22"/>
        </w:rPr>
      </w:pPr>
      <w:r w:rsidRPr="007F405A">
        <w:rPr>
          <w:rFonts w:asciiTheme="minorHAnsi" w:hAnsiTheme="minorHAnsi" w:cstheme="minorHAnsi"/>
          <w:sz w:val="22"/>
          <w:szCs w:val="22"/>
        </w:rPr>
        <w:t>Which elements can be dangerous? How are they dangerous?</w:t>
      </w:r>
      <w:r w:rsidR="009A14BB">
        <w:rPr>
          <w:rFonts w:asciiTheme="minorHAnsi" w:hAnsiTheme="minorHAnsi" w:cstheme="minorHAnsi"/>
          <w:sz w:val="22"/>
          <w:szCs w:val="22"/>
        </w:rPr>
        <w:t xml:space="preserve"> </w:t>
      </w:r>
      <w:r w:rsidR="009A14BB" w:rsidRPr="009A14BB">
        <w:rPr>
          <w:rFonts w:asciiTheme="minorHAnsi" w:hAnsiTheme="minorHAnsi" w:cstheme="minorHAnsi"/>
          <w:color w:val="0070C0"/>
          <w:sz w:val="22"/>
          <w:szCs w:val="22"/>
        </w:rPr>
        <w:t xml:space="preserve">All; </w:t>
      </w:r>
      <w:r w:rsidR="009A14BB">
        <w:rPr>
          <w:rFonts w:asciiTheme="minorHAnsi" w:hAnsiTheme="minorHAnsi" w:cstheme="minorHAnsi"/>
          <w:color w:val="0070C0"/>
          <w:sz w:val="22"/>
          <w:szCs w:val="22"/>
        </w:rPr>
        <w:t xml:space="preserve">Ss can </w:t>
      </w:r>
      <w:r w:rsidR="009A14BB" w:rsidRPr="009A14BB">
        <w:rPr>
          <w:rFonts w:asciiTheme="minorHAnsi" w:hAnsiTheme="minorHAnsi" w:cstheme="minorHAnsi"/>
          <w:color w:val="0070C0"/>
          <w:sz w:val="22"/>
          <w:szCs w:val="22"/>
        </w:rPr>
        <w:t>give any examples</w:t>
      </w:r>
    </w:p>
    <w:p w:rsidR="005E104B" w:rsidRDefault="005E104B" w:rsidP="0045667E">
      <w:pPr>
        <w:ind w:left="-180"/>
        <w:rPr>
          <w:rFonts w:ascii="Arial" w:hAnsi="Arial" w:cs="Arial"/>
          <w:sz w:val="20"/>
          <w:szCs w:val="20"/>
        </w:rPr>
      </w:pPr>
    </w:p>
    <w:p w:rsidR="000F3F21" w:rsidRDefault="000F3F21" w:rsidP="0045667E">
      <w:pPr>
        <w:ind w:left="-180"/>
        <w:rPr>
          <w:rFonts w:ascii="Arial" w:hAnsi="Arial" w:cs="Arial"/>
          <w:sz w:val="20"/>
          <w:szCs w:val="20"/>
        </w:rPr>
      </w:pPr>
    </w:p>
    <w:p w:rsidR="00487B07" w:rsidRPr="00CA3927" w:rsidRDefault="000F3F21" w:rsidP="00487B07">
      <w:pPr>
        <w:rPr>
          <w:rFonts w:asciiTheme="minorHAnsi" w:hAnsiTheme="minorHAnsi" w:cstheme="minorHAnsi"/>
          <w:b/>
        </w:rPr>
      </w:pPr>
      <w:r>
        <w:rPr>
          <w:rFonts w:asciiTheme="minorHAnsi" w:hAnsiTheme="minorHAnsi" w:cstheme="minorHAnsi"/>
          <w:b/>
        </w:rPr>
        <w:t>4</w:t>
      </w:r>
      <w:r w:rsidR="00CA3927" w:rsidRPr="00CA3927">
        <w:rPr>
          <w:rFonts w:asciiTheme="minorHAnsi" w:hAnsiTheme="minorHAnsi" w:cstheme="minorHAnsi"/>
          <w:b/>
        </w:rPr>
        <w:t xml:space="preserve">. </w:t>
      </w:r>
      <w:r w:rsidR="00487B07" w:rsidRPr="00CA3927">
        <w:rPr>
          <w:rFonts w:asciiTheme="minorHAnsi" w:hAnsiTheme="minorHAnsi" w:cstheme="minorHAnsi"/>
          <w:b/>
        </w:rPr>
        <w:t>What do you know about arsenic?</w:t>
      </w:r>
    </w:p>
    <w:p w:rsidR="00487B07" w:rsidRPr="00A17270" w:rsidRDefault="00BA478F" w:rsidP="00487B07">
      <w:pPr>
        <w:rPr>
          <w:rFonts w:asciiTheme="minorHAnsi" w:hAnsiTheme="minorHAnsi" w:cstheme="minorHAnsi"/>
          <w:sz w:val="20"/>
          <w:szCs w:val="20"/>
        </w:rPr>
      </w:pPr>
      <w:r>
        <w:rPr>
          <w:rFonts w:asciiTheme="minorHAnsi" w:hAnsiTheme="minorHAnsi" w:cstheme="minorHAnsi"/>
          <w:b/>
          <w:sz w:val="22"/>
          <w:szCs w:val="22"/>
        </w:rPr>
        <w:t xml:space="preserve">Watch the video and then complete the missing parts in the summary of the uses of arsenic. </w:t>
      </w:r>
      <w:r w:rsidR="00CA3927" w:rsidRPr="00CA3927">
        <w:rPr>
          <w:rFonts w:asciiTheme="minorHAnsi" w:hAnsiTheme="minorHAnsi" w:cstheme="minorHAnsi"/>
          <w:sz w:val="22"/>
          <w:szCs w:val="22"/>
          <w:vertAlign w:val="superscript"/>
        </w:rPr>
        <w:t xml:space="preserve"> </w:t>
      </w:r>
      <w:r w:rsidR="00A17270">
        <w:rPr>
          <w:rFonts w:asciiTheme="minorHAnsi" w:hAnsiTheme="minorHAnsi" w:cstheme="minorHAnsi"/>
          <w:sz w:val="22"/>
          <w:szCs w:val="22"/>
          <w:vertAlign w:val="superscript"/>
        </w:rPr>
        <w:t xml:space="preserve">  </w:t>
      </w:r>
      <w:hyperlink r:id="rId11" w:history="1">
        <w:r w:rsidR="00A17270" w:rsidRPr="00A17270">
          <w:rPr>
            <w:rStyle w:val="Hypertextovodkaz"/>
            <w:rFonts w:asciiTheme="minorHAnsi" w:hAnsiTheme="minorHAnsi" w:cstheme="minorHAnsi"/>
            <w:sz w:val="20"/>
            <w:szCs w:val="20"/>
          </w:rPr>
          <w:t>https://www.youtube.com/watch?v=a2AbKwAvyos</w:t>
        </w:r>
      </w:hyperlink>
    </w:p>
    <w:p w:rsidR="00487B07" w:rsidRPr="00182BD0" w:rsidRDefault="00487B07" w:rsidP="00487B07">
      <w:pPr>
        <w:rPr>
          <w:rFonts w:asciiTheme="minorHAnsi" w:hAnsiTheme="minorHAnsi" w:cstheme="minorHAnsi"/>
          <w:sz w:val="16"/>
          <w:szCs w:val="16"/>
        </w:rPr>
      </w:pPr>
    </w:p>
    <w:p w:rsidR="00487B07" w:rsidRPr="00CA3927" w:rsidRDefault="00487B07" w:rsidP="00487B07">
      <w:pPr>
        <w:rPr>
          <w:rFonts w:asciiTheme="minorHAnsi" w:hAnsiTheme="minorHAnsi" w:cstheme="minorHAnsi"/>
          <w:b/>
          <w:sz w:val="22"/>
          <w:szCs w:val="22"/>
        </w:rPr>
      </w:pPr>
      <w:r w:rsidRPr="00CA3927">
        <w:rPr>
          <w:rFonts w:asciiTheme="minorHAnsi" w:hAnsiTheme="minorHAnsi" w:cstheme="minorHAnsi"/>
          <w:b/>
          <w:sz w:val="22"/>
          <w:szCs w:val="22"/>
        </w:rPr>
        <w:t xml:space="preserve">Vocabulary: </w:t>
      </w:r>
    </w:p>
    <w:p w:rsidR="00487B07" w:rsidRPr="00CA3927" w:rsidRDefault="00487B07" w:rsidP="00487B07">
      <w:pPr>
        <w:rPr>
          <w:rFonts w:asciiTheme="minorHAnsi" w:hAnsiTheme="minorHAnsi" w:cstheme="minorHAnsi"/>
          <w:sz w:val="22"/>
          <w:szCs w:val="22"/>
        </w:rPr>
      </w:pPr>
      <w:r w:rsidRPr="00CA3927">
        <w:rPr>
          <w:rFonts w:asciiTheme="minorHAnsi" w:hAnsiTheme="minorHAnsi" w:cstheme="minorHAnsi"/>
          <w:sz w:val="22"/>
          <w:szCs w:val="22"/>
        </w:rPr>
        <w:t xml:space="preserve">sample (n) - vzorek </w:t>
      </w:r>
      <w:r w:rsidRPr="00CA3927">
        <w:rPr>
          <w:rFonts w:asciiTheme="minorHAnsi" w:hAnsiTheme="minorHAnsi" w:cstheme="minorHAnsi"/>
          <w:sz w:val="22"/>
          <w:szCs w:val="22"/>
        </w:rPr>
        <w:tab/>
      </w:r>
      <w:r w:rsidRPr="00CA3927">
        <w:rPr>
          <w:rFonts w:asciiTheme="minorHAnsi" w:hAnsiTheme="minorHAnsi" w:cstheme="minorHAnsi"/>
          <w:sz w:val="22"/>
          <w:szCs w:val="22"/>
        </w:rPr>
        <w:tab/>
      </w:r>
      <w:r w:rsidRPr="00CA3927">
        <w:rPr>
          <w:rFonts w:asciiTheme="minorHAnsi" w:hAnsiTheme="minorHAnsi" w:cstheme="minorHAnsi"/>
          <w:sz w:val="22"/>
          <w:szCs w:val="22"/>
        </w:rPr>
        <w:tab/>
      </w:r>
      <w:r w:rsidRPr="00CA3927">
        <w:rPr>
          <w:rFonts w:asciiTheme="minorHAnsi" w:hAnsiTheme="minorHAnsi" w:cstheme="minorHAnsi"/>
          <w:sz w:val="22"/>
          <w:szCs w:val="22"/>
        </w:rPr>
        <w:tab/>
      </w:r>
      <w:r w:rsidRPr="00CA3927">
        <w:rPr>
          <w:rFonts w:asciiTheme="minorHAnsi" w:hAnsiTheme="minorHAnsi" w:cstheme="minorHAnsi"/>
          <w:sz w:val="22"/>
          <w:szCs w:val="22"/>
        </w:rPr>
        <w:tab/>
        <w:t>dispose of (v+prep) – zbavit se</w:t>
      </w:r>
    </w:p>
    <w:p w:rsidR="00487B07" w:rsidRPr="00CA3927" w:rsidRDefault="00487B07" w:rsidP="00487B07">
      <w:pPr>
        <w:rPr>
          <w:rFonts w:asciiTheme="minorHAnsi" w:hAnsiTheme="minorHAnsi" w:cstheme="minorHAnsi"/>
          <w:sz w:val="22"/>
          <w:szCs w:val="22"/>
        </w:rPr>
      </w:pPr>
      <w:r w:rsidRPr="00CA3927">
        <w:rPr>
          <w:rFonts w:asciiTheme="minorHAnsi" w:hAnsiTheme="minorHAnsi" w:cstheme="minorHAnsi"/>
          <w:sz w:val="22"/>
          <w:szCs w:val="22"/>
        </w:rPr>
        <w:t xml:space="preserve">mould (n) – plíseň </w:t>
      </w:r>
      <w:r w:rsidRPr="00CA3927">
        <w:rPr>
          <w:rFonts w:asciiTheme="minorHAnsi" w:hAnsiTheme="minorHAnsi" w:cstheme="minorHAnsi"/>
          <w:sz w:val="22"/>
          <w:szCs w:val="22"/>
        </w:rPr>
        <w:tab/>
      </w:r>
      <w:r w:rsidRPr="00CA3927">
        <w:rPr>
          <w:rFonts w:asciiTheme="minorHAnsi" w:hAnsiTheme="minorHAnsi" w:cstheme="minorHAnsi"/>
          <w:sz w:val="22"/>
          <w:szCs w:val="22"/>
        </w:rPr>
        <w:tab/>
      </w:r>
      <w:r w:rsidRPr="00CA3927">
        <w:rPr>
          <w:rFonts w:asciiTheme="minorHAnsi" w:hAnsiTheme="minorHAnsi" w:cstheme="minorHAnsi"/>
          <w:sz w:val="22"/>
          <w:szCs w:val="22"/>
        </w:rPr>
        <w:tab/>
      </w:r>
      <w:r w:rsidRPr="00CA3927">
        <w:rPr>
          <w:rFonts w:asciiTheme="minorHAnsi" w:hAnsiTheme="minorHAnsi" w:cstheme="minorHAnsi"/>
          <w:sz w:val="22"/>
          <w:szCs w:val="22"/>
        </w:rPr>
        <w:tab/>
      </w:r>
      <w:r w:rsidRPr="00CA3927">
        <w:rPr>
          <w:rFonts w:asciiTheme="minorHAnsi" w:hAnsiTheme="minorHAnsi" w:cstheme="minorHAnsi"/>
          <w:sz w:val="22"/>
          <w:szCs w:val="22"/>
        </w:rPr>
        <w:tab/>
        <w:t>feed livestock (v) – krmit dobytek</w:t>
      </w:r>
    </w:p>
    <w:p w:rsidR="00487B07" w:rsidRPr="00CA3927" w:rsidRDefault="00487B07" w:rsidP="00487B07">
      <w:pPr>
        <w:rPr>
          <w:rFonts w:asciiTheme="minorHAnsi" w:hAnsiTheme="minorHAnsi" w:cstheme="minorHAnsi"/>
          <w:sz w:val="22"/>
          <w:szCs w:val="22"/>
        </w:rPr>
      </w:pPr>
      <w:r w:rsidRPr="00CA3927">
        <w:rPr>
          <w:rFonts w:asciiTheme="minorHAnsi" w:hAnsiTheme="minorHAnsi" w:cstheme="minorHAnsi"/>
          <w:sz w:val="22"/>
          <w:szCs w:val="22"/>
        </w:rPr>
        <w:t xml:space="preserve">volatile (adj) – těkavý </w:t>
      </w:r>
      <w:r w:rsidRPr="00CA3927">
        <w:rPr>
          <w:rFonts w:asciiTheme="minorHAnsi" w:hAnsiTheme="minorHAnsi" w:cstheme="minorHAnsi"/>
          <w:sz w:val="22"/>
          <w:szCs w:val="22"/>
        </w:rPr>
        <w:tab/>
      </w:r>
      <w:r w:rsidRPr="00CA3927">
        <w:rPr>
          <w:rFonts w:asciiTheme="minorHAnsi" w:hAnsiTheme="minorHAnsi" w:cstheme="minorHAnsi"/>
          <w:sz w:val="22"/>
          <w:szCs w:val="22"/>
        </w:rPr>
        <w:tab/>
      </w:r>
      <w:r w:rsidRPr="00CA3927">
        <w:rPr>
          <w:rFonts w:asciiTheme="minorHAnsi" w:hAnsiTheme="minorHAnsi" w:cstheme="minorHAnsi"/>
          <w:sz w:val="22"/>
          <w:szCs w:val="22"/>
        </w:rPr>
        <w:tab/>
      </w:r>
      <w:r w:rsidRPr="00CA3927">
        <w:rPr>
          <w:rFonts w:asciiTheme="minorHAnsi" w:hAnsiTheme="minorHAnsi" w:cstheme="minorHAnsi"/>
          <w:sz w:val="22"/>
          <w:szCs w:val="22"/>
        </w:rPr>
        <w:tab/>
      </w:r>
      <w:r w:rsidR="00CA3927">
        <w:rPr>
          <w:rFonts w:asciiTheme="minorHAnsi" w:hAnsiTheme="minorHAnsi" w:cstheme="minorHAnsi"/>
          <w:sz w:val="22"/>
          <w:szCs w:val="22"/>
        </w:rPr>
        <w:tab/>
      </w:r>
      <w:r w:rsidRPr="00CA3927">
        <w:rPr>
          <w:rFonts w:asciiTheme="minorHAnsi" w:hAnsiTheme="minorHAnsi" w:cstheme="minorHAnsi"/>
          <w:sz w:val="22"/>
          <w:szCs w:val="22"/>
        </w:rPr>
        <w:t xml:space="preserve">powder (n) – prášek </w:t>
      </w:r>
    </w:p>
    <w:p w:rsidR="00487B07" w:rsidRPr="00CA3927" w:rsidRDefault="00487B07" w:rsidP="00487B07">
      <w:pPr>
        <w:rPr>
          <w:rFonts w:asciiTheme="minorHAnsi" w:hAnsiTheme="minorHAnsi" w:cstheme="minorHAnsi"/>
          <w:sz w:val="22"/>
          <w:szCs w:val="22"/>
        </w:rPr>
      </w:pPr>
      <w:r w:rsidRPr="00CA3927">
        <w:rPr>
          <w:rFonts w:asciiTheme="minorHAnsi" w:hAnsiTheme="minorHAnsi" w:cstheme="minorHAnsi"/>
          <w:sz w:val="22"/>
          <w:szCs w:val="22"/>
        </w:rPr>
        <w:t>damp (adj) – vlhký</w:t>
      </w:r>
      <w:r w:rsidRPr="00CA3927">
        <w:rPr>
          <w:rFonts w:asciiTheme="minorHAnsi" w:hAnsiTheme="minorHAnsi" w:cstheme="minorHAnsi"/>
          <w:sz w:val="22"/>
          <w:szCs w:val="22"/>
        </w:rPr>
        <w:tab/>
      </w:r>
      <w:r w:rsidRPr="00CA3927">
        <w:rPr>
          <w:rFonts w:asciiTheme="minorHAnsi" w:hAnsiTheme="minorHAnsi" w:cstheme="minorHAnsi"/>
          <w:sz w:val="22"/>
          <w:szCs w:val="22"/>
        </w:rPr>
        <w:tab/>
      </w:r>
      <w:r w:rsidRPr="00CA3927">
        <w:rPr>
          <w:rFonts w:asciiTheme="minorHAnsi" w:hAnsiTheme="minorHAnsi" w:cstheme="minorHAnsi"/>
          <w:sz w:val="22"/>
          <w:szCs w:val="22"/>
        </w:rPr>
        <w:tab/>
      </w:r>
      <w:r w:rsidR="00CA3927">
        <w:rPr>
          <w:rFonts w:asciiTheme="minorHAnsi" w:hAnsiTheme="minorHAnsi" w:cstheme="minorHAnsi"/>
          <w:sz w:val="22"/>
          <w:szCs w:val="22"/>
        </w:rPr>
        <w:tab/>
      </w:r>
      <w:r w:rsidR="00CA3927">
        <w:rPr>
          <w:rFonts w:asciiTheme="minorHAnsi" w:hAnsiTheme="minorHAnsi" w:cstheme="minorHAnsi"/>
          <w:sz w:val="22"/>
          <w:szCs w:val="22"/>
        </w:rPr>
        <w:tab/>
      </w:r>
      <w:r w:rsidRPr="00CA3927">
        <w:rPr>
          <w:rFonts w:asciiTheme="minorHAnsi" w:hAnsiTheme="minorHAnsi" w:cstheme="minorHAnsi"/>
          <w:sz w:val="22"/>
          <w:szCs w:val="22"/>
        </w:rPr>
        <w:t>poisonous (adj) - jedovatý</w:t>
      </w:r>
    </w:p>
    <w:p w:rsidR="00487B07" w:rsidRPr="00CA3927" w:rsidRDefault="00487B07" w:rsidP="00487B07">
      <w:pPr>
        <w:rPr>
          <w:rFonts w:asciiTheme="minorHAnsi" w:hAnsiTheme="minorHAnsi" w:cstheme="minorHAnsi"/>
          <w:sz w:val="22"/>
          <w:szCs w:val="22"/>
        </w:rPr>
      </w:pPr>
      <w:r w:rsidRPr="00CA3927">
        <w:rPr>
          <w:rFonts w:asciiTheme="minorHAnsi" w:hAnsiTheme="minorHAnsi" w:cstheme="minorHAnsi"/>
          <w:b/>
          <w:sz w:val="22"/>
          <w:szCs w:val="22"/>
        </w:rPr>
        <w:tab/>
      </w:r>
      <w:r w:rsidRPr="00CA3927">
        <w:rPr>
          <w:rFonts w:asciiTheme="minorHAnsi" w:hAnsiTheme="minorHAnsi" w:cstheme="minorHAnsi"/>
          <w:b/>
          <w:sz w:val="22"/>
          <w:szCs w:val="22"/>
        </w:rPr>
        <w:tab/>
      </w:r>
      <w:r w:rsidRPr="00CA3927">
        <w:rPr>
          <w:rFonts w:asciiTheme="minorHAnsi" w:hAnsiTheme="minorHAnsi" w:cstheme="minorHAnsi"/>
          <w:b/>
          <w:sz w:val="22"/>
          <w:szCs w:val="22"/>
        </w:rPr>
        <w:tab/>
      </w:r>
      <w:r w:rsidRPr="00CA3927">
        <w:rPr>
          <w:rFonts w:asciiTheme="minorHAnsi" w:hAnsiTheme="minorHAnsi" w:cstheme="minorHAnsi"/>
          <w:b/>
          <w:sz w:val="22"/>
          <w:szCs w:val="22"/>
        </w:rPr>
        <w:tab/>
      </w:r>
      <w:r w:rsidRPr="00CA3927">
        <w:rPr>
          <w:rFonts w:asciiTheme="minorHAnsi" w:hAnsiTheme="minorHAnsi" w:cstheme="minorHAnsi"/>
          <w:b/>
          <w:sz w:val="22"/>
          <w:szCs w:val="22"/>
        </w:rPr>
        <w:tab/>
      </w:r>
      <w:r w:rsidRPr="00CA3927">
        <w:rPr>
          <w:rFonts w:asciiTheme="minorHAnsi" w:hAnsiTheme="minorHAnsi" w:cstheme="minorHAnsi"/>
          <w:b/>
          <w:sz w:val="22"/>
          <w:szCs w:val="22"/>
        </w:rPr>
        <w:tab/>
      </w:r>
      <w:r w:rsidRPr="00CA3927">
        <w:rPr>
          <w:rFonts w:asciiTheme="minorHAnsi" w:hAnsiTheme="minorHAnsi" w:cstheme="minorHAnsi"/>
          <w:b/>
          <w:sz w:val="22"/>
          <w:szCs w:val="22"/>
        </w:rPr>
        <w:tab/>
      </w:r>
      <w:r w:rsidRPr="00CA3927">
        <w:rPr>
          <w:rFonts w:asciiTheme="minorHAnsi" w:hAnsiTheme="minorHAnsi" w:cstheme="minorHAnsi"/>
          <w:sz w:val="22"/>
          <w:szCs w:val="22"/>
        </w:rPr>
        <w:t>vial (n) - lahvička</w:t>
      </w:r>
    </w:p>
    <w:p w:rsidR="00487B07" w:rsidRPr="00CA3927" w:rsidRDefault="00BA478F" w:rsidP="00487B07">
      <w:pPr>
        <w:rPr>
          <w:rFonts w:asciiTheme="minorHAnsi" w:hAnsiTheme="minorHAnsi" w:cstheme="minorHAnsi"/>
          <w:b/>
          <w:sz w:val="22"/>
          <w:szCs w:val="22"/>
        </w:rPr>
      </w:pPr>
      <w:r>
        <w:rPr>
          <w:rFonts w:asciiTheme="minorHAnsi" w:hAnsiTheme="minorHAnsi" w:cstheme="minorHAnsi"/>
          <w:b/>
          <w:sz w:val="22"/>
          <w:szCs w:val="22"/>
        </w:rPr>
        <w:t xml:space="preserve"> </w:t>
      </w:r>
    </w:p>
    <w:p w:rsidR="00487B07" w:rsidRPr="006337F2" w:rsidRDefault="00BA478F" w:rsidP="00182BD0">
      <w:pPr>
        <w:spacing w:line="276" w:lineRule="auto"/>
        <w:rPr>
          <w:rFonts w:asciiTheme="minorHAnsi" w:hAnsiTheme="minorHAnsi" w:cstheme="minorHAnsi"/>
          <w:sz w:val="22"/>
          <w:szCs w:val="22"/>
        </w:rPr>
      </w:pPr>
      <w:r w:rsidRPr="006337F2">
        <w:rPr>
          <w:rFonts w:asciiTheme="minorHAnsi" w:hAnsiTheme="minorHAnsi" w:cstheme="minorHAnsi"/>
          <w:sz w:val="22"/>
          <w:szCs w:val="22"/>
        </w:rPr>
        <w:t>In the past, arsenic used to be  ………</w:t>
      </w:r>
      <w:r w:rsidR="00E9563F">
        <w:rPr>
          <w:rFonts w:asciiTheme="minorHAnsi" w:hAnsiTheme="minorHAnsi" w:cstheme="minorHAnsi"/>
          <w:sz w:val="22"/>
          <w:szCs w:val="22"/>
        </w:rPr>
        <w:t>more common</w:t>
      </w:r>
      <w:r w:rsidRPr="006337F2">
        <w:rPr>
          <w:rFonts w:asciiTheme="minorHAnsi" w:hAnsiTheme="minorHAnsi" w:cstheme="minorHAnsi"/>
          <w:sz w:val="22"/>
          <w:szCs w:val="22"/>
        </w:rPr>
        <w:t>……. than it is nowadays.</w:t>
      </w:r>
    </w:p>
    <w:p w:rsidR="00BA478F" w:rsidRPr="006337F2" w:rsidRDefault="00BA478F" w:rsidP="00182BD0">
      <w:pPr>
        <w:spacing w:line="276" w:lineRule="auto"/>
        <w:rPr>
          <w:rFonts w:asciiTheme="minorHAnsi" w:hAnsiTheme="minorHAnsi" w:cstheme="minorHAnsi"/>
          <w:sz w:val="22"/>
          <w:szCs w:val="22"/>
        </w:rPr>
      </w:pPr>
      <w:r w:rsidRPr="006337F2">
        <w:rPr>
          <w:rFonts w:asciiTheme="minorHAnsi" w:hAnsiTheme="minorHAnsi" w:cstheme="minorHAnsi"/>
          <w:sz w:val="22"/>
          <w:szCs w:val="22"/>
        </w:rPr>
        <w:t>In the 19</w:t>
      </w:r>
      <w:r w:rsidRPr="006337F2">
        <w:rPr>
          <w:rFonts w:asciiTheme="minorHAnsi" w:hAnsiTheme="minorHAnsi" w:cstheme="minorHAnsi"/>
          <w:sz w:val="22"/>
          <w:szCs w:val="22"/>
          <w:vertAlign w:val="superscript"/>
        </w:rPr>
        <w:t>th</w:t>
      </w:r>
      <w:r w:rsidRPr="006337F2">
        <w:rPr>
          <w:rFonts w:asciiTheme="minorHAnsi" w:hAnsiTheme="minorHAnsi" w:cstheme="minorHAnsi"/>
          <w:sz w:val="22"/>
          <w:szCs w:val="22"/>
        </w:rPr>
        <w:t xml:space="preserve"> century, it was used as a ……</w:t>
      </w:r>
      <w:r w:rsidR="00E9563F">
        <w:rPr>
          <w:rFonts w:asciiTheme="minorHAnsi" w:hAnsiTheme="minorHAnsi" w:cstheme="minorHAnsi"/>
          <w:sz w:val="22"/>
          <w:szCs w:val="22"/>
        </w:rPr>
        <w:t>wallpaper</w:t>
      </w:r>
      <w:r w:rsidRPr="006337F2">
        <w:rPr>
          <w:rFonts w:asciiTheme="minorHAnsi" w:hAnsiTheme="minorHAnsi" w:cstheme="minorHAnsi"/>
          <w:sz w:val="22"/>
          <w:szCs w:val="22"/>
        </w:rPr>
        <w:t>………. which contained copper arsenite.</w:t>
      </w:r>
    </w:p>
    <w:p w:rsidR="00BA478F" w:rsidRPr="006337F2" w:rsidRDefault="00BA478F" w:rsidP="00182BD0">
      <w:pPr>
        <w:spacing w:line="276" w:lineRule="auto"/>
        <w:rPr>
          <w:rFonts w:asciiTheme="minorHAnsi" w:hAnsiTheme="minorHAnsi" w:cstheme="minorHAnsi"/>
          <w:sz w:val="22"/>
          <w:szCs w:val="22"/>
        </w:rPr>
      </w:pPr>
      <w:r w:rsidRPr="006337F2">
        <w:rPr>
          <w:rFonts w:asciiTheme="minorHAnsi" w:hAnsiTheme="minorHAnsi" w:cstheme="minorHAnsi"/>
          <w:sz w:val="22"/>
          <w:szCs w:val="22"/>
        </w:rPr>
        <w:t>When the rooms in Victorian houses were damp,</w:t>
      </w:r>
      <w:r w:rsidR="006337F2">
        <w:rPr>
          <w:rFonts w:asciiTheme="minorHAnsi" w:hAnsiTheme="minorHAnsi" w:cstheme="minorHAnsi"/>
          <w:sz w:val="22"/>
          <w:szCs w:val="22"/>
        </w:rPr>
        <w:t xml:space="preserve"> </w:t>
      </w:r>
      <w:r w:rsidRPr="006337F2">
        <w:rPr>
          <w:rFonts w:asciiTheme="minorHAnsi" w:hAnsiTheme="minorHAnsi" w:cstheme="minorHAnsi"/>
          <w:sz w:val="22"/>
          <w:szCs w:val="22"/>
        </w:rPr>
        <w:t>………</w:t>
      </w:r>
      <w:r w:rsidR="00E9563F">
        <w:rPr>
          <w:rFonts w:asciiTheme="minorHAnsi" w:hAnsiTheme="minorHAnsi" w:cstheme="minorHAnsi"/>
          <w:sz w:val="22"/>
          <w:szCs w:val="22"/>
        </w:rPr>
        <w:t>mould</w:t>
      </w:r>
      <w:r w:rsidRPr="006337F2">
        <w:rPr>
          <w:rFonts w:asciiTheme="minorHAnsi" w:hAnsiTheme="minorHAnsi" w:cstheme="minorHAnsi"/>
          <w:sz w:val="22"/>
          <w:szCs w:val="22"/>
        </w:rPr>
        <w:t>…………………       ……………  converted arsenic into volatile compound and ……</w:t>
      </w:r>
      <w:r w:rsidR="00E9563F">
        <w:rPr>
          <w:rFonts w:asciiTheme="minorHAnsi" w:hAnsiTheme="minorHAnsi" w:cstheme="minorHAnsi"/>
          <w:sz w:val="22"/>
          <w:szCs w:val="22"/>
        </w:rPr>
        <w:t>killed several people</w:t>
      </w:r>
      <w:r w:rsidRPr="006337F2">
        <w:rPr>
          <w:rFonts w:asciiTheme="minorHAnsi" w:hAnsiTheme="minorHAnsi" w:cstheme="minorHAnsi"/>
          <w:sz w:val="22"/>
          <w:szCs w:val="22"/>
        </w:rPr>
        <w:t>…………………..</w:t>
      </w:r>
    </w:p>
    <w:p w:rsidR="00BA478F" w:rsidRPr="006337F2" w:rsidRDefault="00BA478F" w:rsidP="00182BD0">
      <w:pPr>
        <w:spacing w:line="276" w:lineRule="auto"/>
        <w:rPr>
          <w:rFonts w:asciiTheme="minorHAnsi" w:hAnsiTheme="minorHAnsi" w:cstheme="minorHAnsi"/>
          <w:sz w:val="22"/>
          <w:szCs w:val="22"/>
        </w:rPr>
      </w:pPr>
      <w:r w:rsidRPr="006337F2">
        <w:rPr>
          <w:rFonts w:asciiTheme="minorHAnsi" w:hAnsiTheme="minorHAnsi" w:cstheme="minorHAnsi"/>
          <w:sz w:val="22"/>
          <w:szCs w:val="22"/>
        </w:rPr>
        <w:t>Because arsenic is toxic, people used it widely  …</w:t>
      </w:r>
      <w:r w:rsidR="00E9563F">
        <w:rPr>
          <w:rFonts w:asciiTheme="minorHAnsi" w:hAnsiTheme="minorHAnsi" w:cstheme="minorHAnsi"/>
          <w:sz w:val="22"/>
          <w:szCs w:val="22"/>
        </w:rPr>
        <w:t>to dispose of</w:t>
      </w:r>
      <w:r w:rsidRPr="006337F2">
        <w:rPr>
          <w:rFonts w:asciiTheme="minorHAnsi" w:hAnsiTheme="minorHAnsi" w:cstheme="minorHAnsi"/>
          <w:sz w:val="22"/>
          <w:szCs w:val="22"/>
        </w:rPr>
        <w:t>…… their business partners, husbands, wives and lovers.</w:t>
      </w:r>
    </w:p>
    <w:p w:rsidR="00BA478F" w:rsidRPr="006337F2" w:rsidRDefault="00BA478F" w:rsidP="00182BD0">
      <w:pPr>
        <w:spacing w:line="276" w:lineRule="auto"/>
        <w:rPr>
          <w:rFonts w:asciiTheme="minorHAnsi" w:hAnsiTheme="minorHAnsi" w:cstheme="minorHAnsi"/>
          <w:sz w:val="22"/>
          <w:szCs w:val="22"/>
        </w:rPr>
      </w:pPr>
      <w:r w:rsidRPr="006337F2">
        <w:rPr>
          <w:rFonts w:asciiTheme="minorHAnsi" w:hAnsiTheme="minorHAnsi" w:cstheme="minorHAnsi"/>
          <w:sz w:val="22"/>
          <w:szCs w:val="22"/>
        </w:rPr>
        <w:t>Now it is used in ……</w:t>
      </w:r>
      <w:r w:rsidR="00E9563F">
        <w:rPr>
          <w:rFonts w:asciiTheme="minorHAnsi" w:hAnsiTheme="minorHAnsi" w:cstheme="minorHAnsi"/>
          <w:sz w:val="22"/>
          <w:szCs w:val="22"/>
        </w:rPr>
        <w:t>electronics</w:t>
      </w:r>
      <w:r w:rsidRPr="006337F2">
        <w:rPr>
          <w:rFonts w:asciiTheme="minorHAnsi" w:hAnsiTheme="minorHAnsi" w:cstheme="minorHAnsi"/>
          <w:sz w:val="22"/>
          <w:szCs w:val="22"/>
        </w:rPr>
        <w:t>……  for getting electronic properties of transistors.</w:t>
      </w:r>
    </w:p>
    <w:p w:rsidR="00BA478F" w:rsidRPr="006337F2" w:rsidRDefault="00BA478F" w:rsidP="00182BD0">
      <w:pPr>
        <w:spacing w:line="276" w:lineRule="auto"/>
        <w:rPr>
          <w:rFonts w:asciiTheme="minorHAnsi" w:hAnsiTheme="minorHAnsi" w:cstheme="minorHAnsi"/>
          <w:sz w:val="22"/>
          <w:szCs w:val="22"/>
        </w:rPr>
      </w:pPr>
      <w:r w:rsidRPr="006337F2">
        <w:rPr>
          <w:rFonts w:asciiTheme="minorHAnsi" w:hAnsiTheme="minorHAnsi" w:cstheme="minorHAnsi"/>
          <w:sz w:val="22"/>
          <w:szCs w:val="22"/>
        </w:rPr>
        <w:t>Sometimes it is still used as medication to …</w:t>
      </w:r>
      <w:r w:rsidR="00E9563F">
        <w:rPr>
          <w:rFonts w:asciiTheme="minorHAnsi" w:hAnsiTheme="minorHAnsi" w:cstheme="minorHAnsi"/>
          <w:sz w:val="22"/>
          <w:szCs w:val="22"/>
        </w:rPr>
        <w:t>chicken</w:t>
      </w:r>
      <w:r w:rsidRPr="006337F2">
        <w:rPr>
          <w:rFonts w:asciiTheme="minorHAnsi" w:hAnsiTheme="minorHAnsi" w:cstheme="minorHAnsi"/>
          <w:sz w:val="22"/>
          <w:szCs w:val="22"/>
        </w:rPr>
        <w:t>…   …………</w:t>
      </w:r>
      <w:r w:rsidR="00E9563F">
        <w:rPr>
          <w:rFonts w:asciiTheme="minorHAnsi" w:hAnsiTheme="minorHAnsi" w:cstheme="minorHAnsi"/>
          <w:sz w:val="22"/>
          <w:szCs w:val="22"/>
        </w:rPr>
        <w:t>livestock</w:t>
      </w:r>
      <w:r w:rsidRPr="006337F2">
        <w:rPr>
          <w:rFonts w:asciiTheme="minorHAnsi" w:hAnsiTheme="minorHAnsi" w:cstheme="minorHAnsi"/>
          <w:sz w:val="22"/>
          <w:szCs w:val="22"/>
        </w:rPr>
        <w:t>………………. .</w:t>
      </w:r>
    </w:p>
    <w:p w:rsidR="00B33159" w:rsidRDefault="000F3F21" w:rsidP="00B33159">
      <w:pPr>
        <w:rPr>
          <w:rFonts w:eastAsia="Times New Roman"/>
          <w:snapToGrid w:val="0"/>
          <w:color w:val="000000"/>
          <w:w w:val="0"/>
          <w:sz w:val="0"/>
          <w:szCs w:val="0"/>
          <w:u w:color="000000"/>
          <w:bdr w:val="none" w:sz="0" w:space="0" w:color="000000"/>
          <w:shd w:val="clear" w:color="000000" w:fill="000000"/>
          <w:lang w:val="x-none" w:eastAsia="x-none" w:bidi="x-none"/>
        </w:rPr>
      </w:pPr>
      <w:r>
        <w:rPr>
          <w:rFonts w:asciiTheme="minorHAnsi" w:hAnsiTheme="minorHAnsi" w:cstheme="minorHAnsi"/>
          <w:b/>
        </w:rPr>
        <w:t xml:space="preserve"> </w:t>
      </w:r>
    </w:p>
    <w:p w:rsidR="00B33159" w:rsidRDefault="00B33159" w:rsidP="00B33159">
      <w:pPr>
        <w:rPr>
          <w:rFonts w:eastAsia="Times New Roman"/>
          <w:snapToGrid w:val="0"/>
          <w:color w:val="000000"/>
          <w:w w:val="0"/>
          <w:sz w:val="0"/>
          <w:szCs w:val="0"/>
          <w:u w:color="000000"/>
          <w:bdr w:val="none" w:sz="0" w:space="0" w:color="000000"/>
          <w:shd w:val="clear" w:color="000000" w:fill="000000"/>
          <w:lang w:val="x-none" w:eastAsia="x-none" w:bidi="x-none"/>
        </w:rPr>
      </w:pPr>
    </w:p>
    <w:p w:rsidR="00B33159" w:rsidRDefault="00B33159" w:rsidP="00B33159">
      <w:pPr>
        <w:rPr>
          <w:rFonts w:eastAsia="Times New Roman"/>
          <w:snapToGrid w:val="0"/>
          <w:color w:val="000000"/>
          <w:w w:val="0"/>
          <w:sz w:val="0"/>
          <w:szCs w:val="0"/>
          <w:u w:color="000000"/>
          <w:bdr w:val="none" w:sz="0" w:space="0" w:color="000000"/>
          <w:shd w:val="clear" w:color="000000" w:fill="000000"/>
          <w:lang w:val="x-none" w:eastAsia="x-none" w:bidi="x-none"/>
        </w:rPr>
      </w:pPr>
    </w:p>
    <w:p w:rsidR="00B33159" w:rsidRDefault="00B33159" w:rsidP="00B33159">
      <w:pPr>
        <w:rPr>
          <w:rFonts w:eastAsia="Times New Roman"/>
          <w:snapToGrid w:val="0"/>
          <w:color w:val="000000"/>
          <w:w w:val="0"/>
          <w:sz w:val="0"/>
          <w:szCs w:val="0"/>
          <w:u w:color="000000"/>
          <w:bdr w:val="none" w:sz="0" w:space="0" w:color="000000"/>
          <w:shd w:val="clear" w:color="000000" w:fill="000000"/>
          <w:lang w:val="x-none" w:eastAsia="x-none" w:bidi="x-none"/>
        </w:rPr>
      </w:pPr>
    </w:p>
    <w:p w:rsidR="00B33159" w:rsidRDefault="00B33159" w:rsidP="00B33159">
      <w:pPr>
        <w:rPr>
          <w:rFonts w:eastAsia="Times New Roman"/>
          <w:snapToGrid w:val="0"/>
          <w:color w:val="000000"/>
          <w:w w:val="0"/>
          <w:sz w:val="0"/>
          <w:szCs w:val="0"/>
          <w:u w:color="000000"/>
          <w:bdr w:val="none" w:sz="0" w:space="0" w:color="000000"/>
          <w:shd w:val="clear" w:color="000000" w:fill="000000"/>
          <w:lang w:val="x-none" w:eastAsia="x-none" w:bidi="x-none"/>
        </w:rPr>
      </w:pPr>
    </w:p>
    <w:p w:rsidR="00B33159" w:rsidRPr="00FA6707" w:rsidRDefault="000F3F21" w:rsidP="00B33159">
      <w:pPr>
        <w:ind w:left="2552"/>
        <w:rPr>
          <w:rFonts w:asciiTheme="minorHAnsi" w:hAnsiTheme="minorHAnsi" w:cstheme="minorHAnsi"/>
          <w:i/>
          <w:sz w:val="22"/>
          <w:szCs w:val="22"/>
        </w:rPr>
      </w:pPr>
      <w:r>
        <w:rPr>
          <w:rFonts w:asciiTheme="minorHAnsi" w:hAnsiTheme="minorHAnsi" w:cstheme="minorHAnsi"/>
          <w:b/>
          <w:noProof/>
          <w:lang w:eastAsia="en-GB"/>
        </w:rPr>
        <w:t xml:space="preserve"> </w:t>
      </w:r>
    </w:p>
    <w:p w:rsidR="00B33159" w:rsidRDefault="00B33159" w:rsidP="00B33159">
      <w:pPr>
        <w:ind w:left="142"/>
        <w:rPr>
          <w:rFonts w:asciiTheme="minorHAnsi" w:hAnsiTheme="minorHAnsi" w:cstheme="minorHAnsi"/>
        </w:rPr>
      </w:pPr>
    </w:p>
    <w:p w:rsidR="000F3F21" w:rsidRDefault="000F3F21" w:rsidP="00B33159">
      <w:pPr>
        <w:ind w:left="142"/>
        <w:rPr>
          <w:rFonts w:asciiTheme="minorHAnsi" w:hAnsiTheme="minorHAnsi" w:cstheme="minorHAnsi"/>
        </w:rPr>
      </w:pPr>
    </w:p>
    <w:p w:rsidR="000F3F21" w:rsidRPr="00182BD0" w:rsidRDefault="000F3F21" w:rsidP="00B33159">
      <w:pPr>
        <w:ind w:left="142"/>
        <w:rPr>
          <w:rFonts w:asciiTheme="minorHAnsi" w:hAnsiTheme="minorHAnsi" w:cstheme="minorHAnsi"/>
        </w:rPr>
      </w:pPr>
    </w:p>
    <w:p w:rsidR="00487B07" w:rsidRPr="00CA3927" w:rsidRDefault="00487B07" w:rsidP="00487B07">
      <w:pPr>
        <w:rPr>
          <w:rFonts w:asciiTheme="minorHAnsi" w:hAnsiTheme="minorHAnsi" w:cstheme="minorHAnsi"/>
          <w:b/>
          <w:sz w:val="22"/>
          <w:szCs w:val="22"/>
        </w:rPr>
      </w:pPr>
    </w:p>
    <w:p w:rsidR="00A87CB9" w:rsidRDefault="000F3F21" w:rsidP="00FA6707">
      <w:pPr>
        <w:rPr>
          <w:rFonts w:asciiTheme="minorHAnsi" w:hAnsiTheme="minorHAnsi" w:cstheme="minorHAnsi"/>
          <w:b/>
        </w:rPr>
      </w:pPr>
      <w:r>
        <w:rPr>
          <w:rFonts w:asciiTheme="minorHAnsi" w:hAnsiTheme="minorHAnsi" w:cstheme="minorHAnsi"/>
          <w:b/>
        </w:rPr>
        <w:lastRenderedPageBreak/>
        <w:t>5</w:t>
      </w:r>
      <w:r w:rsidR="00FA6707" w:rsidRPr="007D0626">
        <w:rPr>
          <w:rFonts w:asciiTheme="minorHAnsi" w:hAnsiTheme="minorHAnsi" w:cstheme="minorHAnsi"/>
          <w:b/>
        </w:rPr>
        <w:t xml:space="preserve">.  </w:t>
      </w:r>
      <w:r w:rsidR="00A87CB9">
        <w:rPr>
          <w:rFonts w:asciiTheme="minorHAnsi" w:hAnsiTheme="minorHAnsi" w:cstheme="minorHAnsi"/>
          <w:b/>
        </w:rPr>
        <w:t>Comparing the properties of the elements.</w:t>
      </w:r>
    </w:p>
    <w:p w:rsidR="00FA6707" w:rsidRPr="00A87CB9" w:rsidRDefault="00FA6707" w:rsidP="00FA6707">
      <w:pPr>
        <w:rPr>
          <w:rFonts w:asciiTheme="minorHAnsi" w:hAnsiTheme="minorHAnsi" w:cstheme="minorHAnsi"/>
          <w:b/>
          <w:sz w:val="22"/>
          <w:szCs w:val="22"/>
        </w:rPr>
      </w:pPr>
      <w:r w:rsidRPr="00A87CB9">
        <w:rPr>
          <w:rFonts w:asciiTheme="minorHAnsi" w:hAnsiTheme="minorHAnsi" w:cstheme="minorHAnsi"/>
          <w:b/>
          <w:sz w:val="22"/>
          <w:szCs w:val="22"/>
        </w:rPr>
        <w:t>Circle the answer that best completes the statement according to the chart.</w:t>
      </w:r>
    </w:p>
    <w:p w:rsidR="00FA6707" w:rsidRPr="00FA6707" w:rsidRDefault="00FA6707" w:rsidP="00FA6707">
      <w:pPr>
        <w:rPr>
          <w:rFonts w:asciiTheme="minorHAnsi" w:hAnsiTheme="minorHAnsi" w:cstheme="minorHAnsi"/>
          <w:i/>
          <w:sz w:val="20"/>
          <w:szCs w:val="20"/>
        </w:rPr>
      </w:pPr>
      <w:r w:rsidRPr="00FA6707">
        <w:rPr>
          <w:rFonts w:asciiTheme="minorHAnsi" w:hAnsiTheme="minorHAnsi" w:cstheme="minorHAnsi"/>
          <w:i/>
          <w:sz w:val="20"/>
          <w:szCs w:val="20"/>
        </w:rPr>
        <w:t>The Physical Properties of Six Metals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5"/>
        <w:gridCol w:w="1535"/>
        <w:gridCol w:w="1535"/>
        <w:gridCol w:w="1535"/>
        <w:gridCol w:w="1536"/>
        <w:gridCol w:w="1536"/>
      </w:tblGrid>
      <w:tr w:rsidR="00FA6707" w:rsidRPr="00FA6707" w:rsidTr="00A60A01">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Metal</w:t>
            </w: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Specific Gravity</w:t>
            </w: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Melting Point (°C)</w:t>
            </w: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Boiling Point (°C)</w:t>
            </w:r>
          </w:p>
        </w:tc>
        <w:tc>
          <w:tcPr>
            <w:tcW w:w="1536"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Atomic Radius (Å)</w:t>
            </w:r>
          </w:p>
        </w:tc>
        <w:tc>
          <w:tcPr>
            <w:tcW w:w="1536"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Ionic Radius (Å)</w:t>
            </w:r>
          </w:p>
        </w:tc>
      </w:tr>
      <w:tr w:rsidR="00FA6707" w:rsidRPr="00FA6707" w:rsidTr="00A60A01">
        <w:tc>
          <w:tcPr>
            <w:tcW w:w="1535" w:type="dxa"/>
            <w:tcBorders>
              <w:top w:val="single" w:sz="4" w:space="0" w:color="auto"/>
              <w:left w:val="single" w:sz="4" w:space="0" w:color="auto"/>
              <w:bottom w:val="single" w:sz="4" w:space="0" w:color="auto"/>
              <w:right w:val="single" w:sz="4" w:space="0" w:color="auto"/>
            </w:tcBorders>
          </w:tcPr>
          <w:p w:rsidR="00FA6707" w:rsidRPr="000462B1" w:rsidRDefault="00FA6707" w:rsidP="00A60A01">
            <w:pPr>
              <w:rPr>
                <w:rFonts w:asciiTheme="minorHAnsi" w:hAnsiTheme="minorHAnsi" w:cstheme="minorHAnsi"/>
                <w:i/>
                <w:sz w:val="20"/>
                <w:szCs w:val="20"/>
              </w:rPr>
            </w:pPr>
            <w:r w:rsidRPr="000462B1">
              <w:rPr>
                <w:rFonts w:asciiTheme="minorHAnsi" w:hAnsiTheme="minorHAnsi" w:cstheme="minorHAnsi"/>
                <w:i/>
                <w:sz w:val="20"/>
                <w:szCs w:val="20"/>
              </w:rPr>
              <w:t>Group I</w:t>
            </w: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p>
        </w:tc>
        <w:tc>
          <w:tcPr>
            <w:tcW w:w="1536"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p>
        </w:tc>
        <w:tc>
          <w:tcPr>
            <w:tcW w:w="1536"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p>
        </w:tc>
      </w:tr>
      <w:tr w:rsidR="00FA6707" w:rsidRPr="00FA6707" w:rsidTr="00A60A01">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Copper</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Silver</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Gold</w:t>
            </w: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8.9</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10.5</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19.3</w:t>
            </w: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1083</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960</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1063</w:t>
            </w: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2595</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2212</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2966</w:t>
            </w:r>
          </w:p>
        </w:tc>
        <w:tc>
          <w:tcPr>
            <w:tcW w:w="1536"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1.17</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1.34</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1.34</w:t>
            </w:r>
          </w:p>
        </w:tc>
        <w:tc>
          <w:tcPr>
            <w:tcW w:w="1536"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.96</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1.26</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1.37</w:t>
            </w:r>
          </w:p>
        </w:tc>
      </w:tr>
      <w:tr w:rsidR="00FA6707" w:rsidRPr="00FA6707" w:rsidTr="00A60A01">
        <w:tc>
          <w:tcPr>
            <w:tcW w:w="1535" w:type="dxa"/>
            <w:tcBorders>
              <w:top w:val="single" w:sz="4" w:space="0" w:color="auto"/>
              <w:left w:val="single" w:sz="4" w:space="0" w:color="auto"/>
              <w:bottom w:val="single" w:sz="4" w:space="0" w:color="auto"/>
              <w:right w:val="single" w:sz="4" w:space="0" w:color="auto"/>
            </w:tcBorders>
          </w:tcPr>
          <w:p w:rsidR="00FA6707" w:rsidRPr="000462B1" w:rsidRDefault="00FA6707" w:rsidP="00A60A01">
            <w:pPr>
              <w:rPr>
                <w:rFonts w:asciiTheme="minorHAnsi" w:hAnsiTheme="minorHAnsi" w:cstheme="minorHAnsi"/>
                <w:i/>
                <w:sz w:val="20"/>
                <w:szCs w:val="20"/>
              </w:rPr>
            </w:pPr>
            <w:r w:rsidRPr="000462B1">
              <w:rPr>
                <w:rFonts w:asciiTheme="minorHAnsi" w:hAnsiTheme="minorHAnsi" w:cstheme="minorHAnsi"/>
                <w:i/>
                <w:sz w:val="20"/>
                <w:szCs w:val="20"/>
              </w:rPr>
              <w:t>Group II</w:t>
            </w: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p>
        </w:tc>
        <w:tc>
          <w:tcPr>
            <w:tcW w:w="1536"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p>
        </w:tc>
        <w:tc>
          <w:tcPr>
            <w:tcW w:w="1536"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p>
        </w:tc>
      </w:tr>
      <w:tr w:rsidR="00FA6707" w:rsidRPr="00FA6707" w:rsidTr="00A60A01">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Zinc</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Cadmium</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Mercury</w:t>
            </w: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7.14</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8.65</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13.60</w:t>
            </w: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420</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321</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-38.87</w:t>
            </w:r>
          </w:p>
        </w:tc>
        <w:tc>
          <w:tcPr>
            <w:tcW w:w="1535"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907</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765</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357</w:t>
            </w:r>
          </w:p>
        </w:tc>
        <w:tc>
          <w:tcPr>
            <w:tcW w:w="1536"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1.25</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1.41</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1.44</w:t>
            </w:r>
          </w:p>
        </w:tc>
        <w:tc>
          <w:tcPr>
            <w:tcW w:w="1536" w:type="dxa"/>
            <w:tcBorders>
              <w:top w:val="single" w:sz="4" w:space="0" w:color="auto"/>
              <w:left w:val="single" w:sz="4" w:space="0" w:color="auto"/>
              <w:bottom w:val="single" w:sz="4" w:space="0" w:color="auto"/>
              <w:right w:val="single" w:sz="4" w:space="0" w:color="auto"/>
            </w:tcBorders>
          </w:tcPr>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.74</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.96</w:t>
            </w:r>
          </w:p>
          <w:p w:rsidR="00FA6707" w:rsidRPr="00FA6707" w:rsidRDefault="00FA6707" w:rsidP="00A60A01">
            <w:pPr>
              <w:rPr>
                <w:rFonts w:asciiTheme="minorHAnsi" w:hAnsiTheme="minorHAnsi" w:cstheme="minorHAnsi"/>
                <w:sz w:val="20"/>
                <w:szCs w:val="20"/>
              </w:rPr>
            </w:pPr>
            <w:r w:rsidRPr="00FA6707">
              <w:rPr>
                <w:rFonts w:asciiTheme="minorHAnsi" w:hAnsiTheme="minorHAnsi" w:cstheme="minorHAnsi"/>
                <w:sz w:val="20"/>
                <w:szCs w:val="20"/>
              </w:rPr>
              <w:t>1.1</w:t>
            </w:r>
          </w:p>
        </w:tc>
      </w:tr>
    </w:tbl>
    <w:p w:rsidR="00FA6707" w:rsidRPr="002668E9" w:rsidRDefault="00FA6707" w:rsidP="00FA6707">
      <w:pPr>
        <w:rPr>
          <w:rFonts w:asciiTheme="minorHAnsi" w:hAnsiTheme="minorHAnsi" w:cstheme="minorHAnsi"/>
          <w:sz w:val="16"/>
          <w:szCs w:val="16"/>
        </w:rPr>
      </w:pPr>
    </w:p>
    <w:p w:rsidR="00FA6707" w:rsidRPr="00DD092C" w:rsidRDefault="00FA6707" w:rsidP="007D0626">
      <w:pPr>
        <w:tabs>
          <w:tab w:val="left" w:pos="6379"/>
          <w:tab w:val="left" w:pos="7938"/>
        </w:tabs>
        <w:spacing w:line="360" w:lineRule="auto"/>
        <w:rPr>
          <w:rFonts w:asciiTheme="minorHAnsi" w:hAnsiTheme="minorHAnsi" w:cstheme="minorHAnsi"/>
          <w:sz w:val="16"/>
          <w:szCs w:val="16"/>
        </w:rPr>
      </w:pPr>
      <w:r w:rsidRPr="00FA6707">
        <w:rPr>
          <w:rFonts w:asciiTheme="minorHAnsi" w:hAnsiTheme="minorHAnsi" w:cstheme="minorHAnsi"/>
          <w:sz w:val="22"/>
          <w:szCs w:val="22"/>
        </w:rPr>
        <w:t>a) The ato</w:t>
      </w:r>
      <w:r w:rsidR="00DD092C">
        <w:rPr>
          <w:rFonts w:asciiTheme="minorHAnsi" w:hAnsiTheme="minorHAnsi" w:cstheme="minorHAnsi"/>
          <w:sz w:val="22"/>
          <w:szCs w:val="22"/>
        </w:rPr>
        <w:t>mic radius of cadmium is ……</w:t>
      </w:r>
      <w:r w:rsidRPr="00FA6707">
        <w:rPr>
          <w:rFonts w:asciiTheme="minorHAnsi" w:hAnsiTheme="minorHAnsi" w:cstheme="minorHAnsi"/>
          <w:sz w:val="22"/>
          <w:szCs w:val="22"/>
        </w:rPr>
        <w:t>… that of mercury.</w:t>
      </w:r>
      <w:r w:rsidR="00DD092C">
        <w:rPr>
          <w:rFonts w:asciiTheme="minorHAnsi" w:hAnsiTheme="minorHAnsi" w:cstheme="minorHAnsi"/>
          <w:sz w:val="22"/>
          <w:szCs w:val="22"/>
        </w:rPr>
        <w:tab/>
      </w:r>
      <w:r w:rsidR="00DD092C" w:rsidRPr="002668E9">
        <w:rPr>
          <w:rFonts w:asciiTheme="minorHAnsi" w:hAnsiTheme="minorHAnsi" w:cstheme="minorHAnsi"/>
          <w:b/>
          <w:i/>
          <w:sz w:val="22"/>
          <w:szCs w:val="22"/>
        </w:rPr>
        <w:t>1</w:t>
      </w:r>
      <w:r w:rsidR="00DD092C" w:rsidRPr="002668E9">
        <w:rPr>
          <w:rFonts w:asciiTheme="minorHAnsi" w:hAnsiTheme="minorHAnsi" w:cstheme="minorHAnsi"/>
          <w:i/>
          <w:sz w:val="22"/>
          <w:szCs w:val="22"/>
        </w:rPr>
        <w:t>.</w:t>
      </w:r>
      <w:r w:rsidR="00DD092C" w:rsidRPr="00FA6707">
        <w:rPr>
          <w:rFonts w:asciiTheme="minorHAnsi" w:hAnsiTheme="minorHAnsi" w:cstheme="minorHAnsi"/>
          <w:sz w:val="22"/>
          <w:szCs w:val="22"/>
        </w:rPr>
        <w:t xml:space="preserve"> </w:t>
      </w:r>
      <w:r w:rsidR="00DD092C" w:rsidRPr="00DD092C">
        <w:rPr>
          <w:rFonts w:asciiTheme="minorHAnsi" w:hAnsiTheme="minorHAnsi" w:cstheme="minorHAnsi"/>
          <w:i/>
          <w:sz w:val="22"/>
          <w:szCs w:val="22"/>
        </w:rPr>
        <w:t>as high as</w:t>
      </w:r>
      <w:r w:rsidR="00DD092C">
        <w:rPr>
          <w:rFonts w:asciiTheme="minorHAnsi" w:hAnsiTheme="minorHAnsi" w:cstheme="minorHAnsi"/>
          <w:sz w:val="22"/>
          <w:szCs w:val="22"/>
        </w:rPr>
        <w:tab/>
      </w:r>
      <w:r w:rsidR="00DD092C" w:rsidRPr="002668E9">
        <w:rPr>
          <w:rFonts w:asciiTheme="minorHAnsi" w:hAnsiTheme="minorHAnsi" w:cstheme="minorHAnsi"/>
          <w:b/>
          <w:i/>
          <w:sz w:val="22"/>
          <w:szCs w:val="22"/>
        </w:rPr>
        <w:t>2</w:t>
      </w:r>
      <w:r w:rsidR="00DD092C" w:rsidRPr="00E9563F">
        <w:rPr>
          <w:rFonts w:asciiTheme="minorHAnsi" w:hAnsiTheme="minorHAnsi" w:cstheme="minorHAnsi"/>
          <w:b/>
          <w:i/>
          <w:sz w:val="22"/>
          <w:szCs w:val="22"/>
          <w:highlight w:val="yellow"/>
        </w:rPr>
        <w:t>.</w:t>
      </w:r>
      <w:r w:rsidR="00DD092C" w:rsidRPr="00E9563F">
        <w:rPr>
          <w:rFonts w:asciiTheme="minorHAnsi" w:hAnsiTheme="minorHAnsi" w:cstheme="minorHAnsi"/>
          <w:sz w:val="22"/>
          <w:szCs w:val="22"/>
          <w:highlight w:val="yellow"/>
        </w:rPr>
        <w:t xml:space="preserve"> </w:t>
      </w:r>
      <w:r w:rsidR="00DD092C" w:rsidRPr="00E9563F">
        <w:rPr>
          <w:rFonts w:asciiTheme="minorHAnsi" w:hAnsiTheme="minorHAnsi" w:cstheme="minorHAnsi"/>
          <w:i/>
          <w:sz w:val="22"/>
          <w:szCs w:val="22"/>
          <w:highlight w:val="yellow"/>
        </w:rPr>
        <w:t>not as high as</w:t>
      </w:r>
    </w:p>
    <w:p w:rsidR="00FA6707" w:rsidRPr="00FA6707" w:rsidRDefault="00DD092C" w:rsidP="002668E9">
      <w:pPr>
        <w:tabs>
          <w:tab w:val="left" w:pos="6379"/>
          <w:tab w:val="left" w:pos="7938"/>
        </w:tabs>
        <w:spacing w:line="360" w:lineRule="auto"/>
        <w:rPr>
          <w:rFonts w:asciiTheme="minorHAnsi" w:hAnsiTheme="minorHAnsi" w:cstheme="minorHAnsi"/>
          <w:sz w:val="22"/>
          <w:szCs w:val="22"/>
        </w:rPr>
      </w:pPr>
      <w:r>
        <w:rPr>
          <w:rFonts w:asciiTheme="minorHAnsi" w:hAnsiTheme="minorHAnsi" w:cstheme="minorHAnsi"/>
          <w:sz w:val="22"/>
          <w:szCs w:val="22"/>
        </w:rPr>
        <w:t>b) …</w:t>
      </w:r>
      <w:r w:rsidR="00FA6707" w:rsidRPr="00FA6707">
        <w:rPr>
          <w:rFonts w:asciiTheme="minorHAnsi" w:hAnsiTheme="minorHAnsi" w:cstheme="minorHAnsi"/>
          <w:sz w:val="22"/>
          <w:szCs w:val="22"/>
        </w:rPr>
        <w:t>….. mercury, cadmium has a high boiling point.</w:t>
      </w:r>
      <w:r>
        <w:rPr>
          <w:rFonts w:asciiTheme="minorHAnsi" w:hAnsiTheme="minorHAnsi" w:cstheme="minorHAnsi"/>
          <w:sz w:val="22"/>
          <w:szCs w:val="22"/>
        </w:rPr>
        <w:tab/>
      </w:r>
      <w:r w:rsidRPr="002668E9">
        <w:rPr>
          <w:rFonts w:asciiTheme="minorHAnsi" w:hAnsiTheme="minorHAnsi" w:cstheme="minorHAnsi"/>
          <w:b/>
          <w:i/>
          <w:sz w:val="22"/>
          <w:szCs w:val="22"/>
        </w:rPr>
        <w:t>1.</w:t>
      </w:r>
      <w:r w:rsidRPr="00FA6707">
        <w:rPr>
          <w:rFonts w:asciiTheme="minorHAnsi" w:hAnsiTheme="minorHAnsi" w:cstheme="minorHAnsi"/>
          <w:sz w:val="22"/>
          <w:szCs w:val="22"/>
        </w:rPr>
        <w:t xml:space="preserve"> </w:t>
      </w:r>
      <w:r w:rsidRPr="00DD092C">
        <w:rPr>
          <w:rFonts w:asciiTheme="minorHAnsi" w:hAnsiTheme="minorHAnsi" w:cstheme="minorHAnsi"/>
          <w:i/>
          <w:sz w:val="22"/>
          <w:szCs w:val="22"/>
        </w:rPr>
        <w:t>Like</w:t>
      </w:r>
      <w:r>
        <w:rPr>
          <w:rFonts w:asciiTheme="minorHAnsi" w:hAnsiTheme="minorHAnsi" w:cstheme="minorHAnsi"/>
          <w:sz w:val="22"/>
          <w:szCs w:val="22"/>
        </w:rPr>
        <w:tab/>
      </w:r>
      <w:r w:rsidRPr="00E9563F">
        <w:rPr>
          <w:rFonts w:asciiTheme="minorHAnsi" w:hAnsiTheme="minorHAnsi" w:cstheme="minorHAnsi"/>
          <w:b/>
          <w:i/>
          <w:sz w:val="22"/>
          <w:szCs w:val="22"/>
          <w:highlight w:val="yellow"/>
        </w:rPr>
        <w:t>2</w:t>
      </w:r>
      <w:r w:rsidRPr="00E9563F">
        <w:rPr>
          <w:rFonts w:asciiTheme="minorHAnsi" w:hAnsiTheme="minorHAnsi" w:cstheme="minorHAnsi"/>
          <w:sz w:val="22"/>
          <w:szCs w:val="22"/>
          <w:highlight w:val="yellow"/>
        </w:rPr>
        <w:t xml:space="preserve">. </w:t>
      </w:r>
      <w:r w:rsidR="002668E9" w:rsidRPr="00E9563F">
        <w:rPr>
          <w:rFonts w:asciiTheme="minorHAnsi" w:hAnsiTheme="minorHAnsi" w:cstheme="minorHAnsi"/>
          <w:i/>
          <w:sz w:val="22"/>
          <w:szCs w:val="22"/>
          <w:highlight w:val="yellow"/>
        </w:rPr>
        <w:t>C</w:t>
      </w:r>
      <w:r w:rsidRPr="00E9563F">
        <w:rPr>
          <w:rFonts w:asciiTheme="minorHAnsi" w:hAnsiTheme="minorHAnsi" w:cstheme="minorHAnsi"/>
          <w:i/>
          <w:sz w:val="22"/>
          <w:szCs w:val="22"/>
          <w:highlight w:val="yellow"/>
        </w:rPr>
        <w:t>ompared to</w:t>
      </w:r>
    </w:p>
    <w:p w:rsidR="00DD092C" w:rsidRPr="00FA6707" w:rsidRDefault="00FA6707" w:rsidP="002668E9">
      <w:pPr>
        <w:tabs>
          <w:tab w:val="left" w:pos="6379"/>
          <w:tab w:val="left" w:pos="7938"/>
        </w:tabs>
        <w:spacing w:line="360" w:lineRule="auto"/>
        <w:rPr>
          <w:rFonts w:asciiTheme="minorHAnsi" w:hAnsiTheme="minorHAnsi" w:cstheme="minorHAnsi"/>
          <w:sz w:val="22"/>
          <w:szCs w:val="22"/>
        </w:rPr>
      </w:pPr>
      <w:r w:rsidRPr="00FA6707">
        <w:rPr>
          <w:rFonts w:asciiTheme="minorHAnsi" w:hAnsiTheme="minorHAnsi" w:cstheme="minorHAnsi"/>
          <w:sz w:val="22"/>
          <w:szCs w:val="22"/>
        </w:rPr>
        <w:t>c) The specific gravity of cadmium and copper are …</w:t>
      </w:r>
      <w:r w:rsidR="00DD092C">
        <w:rPr>
          <w:rFonts w:asciiTheme="minorHAnsi" w:hAnsiTheme="minorHAnsi" w:cstheme="minorHAnsi"/>
          <w:sz w:val="22"/>
          <w:szCs w:val="22"/>
        </w:rPr>
        <w:tab/>
      </w:r>
      <w:r w:rsidR="00DD092C" w:rsidRPr="00E9563F">
        <w:rPr>
          <w:rFonts w:asciiTheme="minorHAnsi" w:hAnsiTheme="minorHAnsi" w:cstheme="minorHAnsi"/>
          <w:b/>
          <w:i/>
          <w:sz w:val="22"/>
          <w:szCs w:val="22"/>
          <w:highlight w:val="yellow"/>
        </w:rPr>
        <w:t>1.</w:t>
      </w:r>
      <w:r w:rsidR="00DD092C" w:rsidRPr="00E9563F">
        <w:rPr>
          <w:rFonts w:asciiTheme="minorHAnsi" w:hAnsiTheme="minorHAnsi" w:cstheme="minorHAnsi"/>
          <w:sz w:val="22"/>
          <w:szCs w:val="22"/>
          <w:highlight w:val="yellow"/>
        </w:rPr>
        <w:t xml:space="preserve"> </w:t>
      </w:r>
      <w:r w:rsidR="00DD092C" w:rsidRPr="00E9563F">
        <w:rPr>
          <w:rFonts w:asciiTheme="minorHAnsi" w:hAnsiTheme="minorHAnsi" w:cstheme="minorHAnsi"/>
          <w:i/>
          <w:sz w:val="22"/>
          <w:szCs w:val="22"/>
          <w:highlight w:val="yellow"/>
        </w:rPr>
        <w:t>similar</w:t>
      </w:r>
      <w:r w:rsidR="00DD092C" w:rsidRPr="00DD092C">
        <w:rPr>
          <w:rFonts w:asciiTheme="minorHAnsi" w:hAnsiTheme="minorHAnsi" w:cstheme="minorHAnsi"/>
          <w:i/>
          <w:sz w:val="22"/>
          <w:szCs w:val="22"/>
        </w:rPr>
        <w:t xml:space="preserve"> </w:t>
      </w:r>
      <w:r w:rsidR="00DD092C">
        <w:rPr>
          <w:rFonts w:asciiTheme="minorHAnsi" w:hAnsiTheme="minorHAnsi" w:cstheme="minorHAnsi"/>
          <w:sz w:val="22"/>
          <w:szCs w:val="22"/>
        </w:rPr>
        <w:tab/>
      </w:r>
      <w:r w:rsidR="00DD092C" w:rsidRPr="00DD092C">
        <w:rPr>
          <w:rFonts w:asciiTheme="minorHAnsi" w:hAnsiTheme="minorHAnsi" w:cstheme="minorHAnsi"/>
          <w:b/>
          <w:sz w:val="22"/>
          <w:szCs w:val="22"/>
        </w:rPr>
        <w:t>2.</w:t>
      </w:r>
      <w:r w:rsidR="00DD092C" w:rsidRPr="00FA6707">
        <w:rPr>
          <w:rFonts w:asciiTheme="minorHAnsi" w:hAnsiTheme="minorHAnsi" w:cstheme="minorHAnsi"/>
          <w:sz w:val="22"/>
          <w:szCs w:val="22"/>
        </w:rPr>
        <w:t xml:space="preserve"> </w:t>
      </w:r>
      <w:r w:rsidR="00DD092C" w:rsidRPr="00DD092C">
        <w:rPr>
          <w:rFonts w:asciiTheme="minorHAnsi" w:hAnsiTheme="minorHAnsi" w:cstheme="minorHAnsi"/>
          <w:i/>
          <w:sz w:val="22"/>
          <w:szCs w:val="22"/>
        </w:rPr>
        <w:t xml:space="preserve">identical </w:t>
      </w:r>
      <w:r w:rsidR="00DD092C">
        <w:rPr>
          <w:rFonts w:asciiTheme="minorHAnsi" w:hAnsiTheme="minorHAnsi" w:cstheme="minorHAnsi"/>
          <w:sz w:val="22"/>
          <w:szCs w:val="22"/>
        </w:rPr>
        <w:t>……</w:t>
      </w:r>
    </w:p>
    <w:p w:rsidR="00FA6707" w:rsidRPr="00DD092C" w:rsidRDefault="00FA6707" w:rsidP="002668E9">
      <w:pPr>
        <w:tabs>
          <w:tab w:val="left" w:pos="7088"/>
        </w:tabs>
        <w:spacing w:line="360" w:lineRule="auto"/>
        <w:ind w:right="-285"/>
        <w:rPr>
          <w:rFonts w:asciiTheme="minorHAnsi" w:hAnsiTheme="minorHAnsi" w:cstheme="minorHAnsi"/>
          <w:sz w:val="20"/>
          <w:szCs w:val="20"/>
        </w:rPr>
      </w:pPr>
      <w:r w:rsidRPr="00FA6707">
        <w:rPr>
          <w:rFonts w:asciiTheme="minorHAnsi" w:hAnsiTheme="minorHAnsi" w:cstheme="minorHAnsi"/>
          <w:sz w:val="22"/>
          <w:szCs w:val="22"/>
        </w:rPr>
        <w:t>d) Compared to the other metal</w:t>
      </w:r>
      <w:r w:rsidR="00DD092C">
        <w:rPr>
          <w:rFonts w:asciiTheme="minorHAnsi" w:hAnsiTheme="minorHAnsi" w:cstheme="minorHAnsi"/>
          <w:sz w:val="22"/>
          <w:szCs w:val="22"/>
        </w:rPr>
        <w:t>s in this table, gold has ……</w:t>
      </w:r>
      <w:r w:rsidRPr="00FA6707">
        <w:rPr>
          <w:rFonts w:asciiTheme="minorHAnsi" w:hAnsiTheme="minorHAnsi" w:cstheme="minorHAnsi"/>
          <w:sz w:val="22"/>
          <w:szCs w:val="22"/>
        </w:rPr>
        <w:t>… specific gravity.</w:t>
      </w:r>
      <w:r w:rsidR="00DD092C">
        <w:rPr>
          <w:rFonts w:asciiTheme="minorHAnsi" w:hAnsiTheme="minorHAnsi" w:cstheme="minorHAnsi"/>
          <w:sz w:val="22"/>
          <w:szCs w:val="22"/>
        </w:rPr>
        <w:t xml:space="preserve"> </w:t>
      </w:r>
      <w:r w:rsidR="00DD092C" w:rsidRPr="007D0626">
        <w:rPr>
          <w:rFonts w:asciiTheme="minorHAnsi" w:hAnsiTheme="minorHAnsi" w:cstheme="minorHAnsi"/>
          <w:b/>
          <w:i/>
          <w:sz w:val="22"/>
          <w:szCs w:val="22"/>
        </w:rPr>
        <w:t>1.</w:t>
      </w:r>
      <w:r w:rsidR="00DD092C" w:rsidRPr="00DD092C">
        <w:rPr>
          <w:rFonts w:asciiTheme="minorHAnsi" w:hAnsiTheme="minorHAnsi" w:cstheme="minorHAnsi"/>
          <w:sz w:val="20"/>
          <w:szCs w:val="20"/>
        </w:rPr>
        <w:t xml:space="preserve"> </w:t>
      </w:r>
      <w:r w:rsidR="00DD092C" w:rsidRPr="00DD092C">
        <w:rPr>
          <w:rFonts w:asciiTheme="minorHAnsi" w:hAnsiTheme="minorHAnsi" w:cstheme="minorHAnsi"/>
          <w:i/>
          <w:sz w:val="22"/>
          <w:szCs w:val="22"/>
        </w:rPr>
        <w:t>a relatively high</w:t>
      </w:r>
      <w:r w:rsidR="00DD092C" w:rsidRPr="00DD092C">
        <w:rPr>
          <w:rFonts w:asciiTheme="minorHAnsi" w:hAnsiTheme="minorHAnsi" w:cstheme="minorHAnsi"/>
          <w:sz w:val="20"/>
          <w:szCs w:val="20"/>
        </w:rPr>
        <w:t xml:space="preserve">    </w:t>
      </w:r>
      <w:r w:rsidR="00DD092C" w:rsidRPr="00E9563F">
        <w:rPr>
          <w:rFonts w:asciiTheme="minorHAnsi" w:hAnsiTheme="minorHAnsi" w:cstheme="minorHAnsi"/>
          <w:b/>
          <w:sz w:val="22"/>
          <w:szCs w:val="22"/>
          <w:highlight w:val="yellow"/>
        </w:rPr>
        <w:t>2</w:t>
      </w:r>
      <w:r w:rsidR="00DD092C" w:rsidRPr="00E9563F">
        <w:rPr>
          <w:rFonts w:asciiTheme="minorHAnsi" w:hAnsiTheme="minorHAnsi" w:cstheme="minorHAnsi"/>
          <w:i/>
          <w:sz w:val="22"/>
          <w:szCs w:val="22"/>
          <w:highlight w:val="yellow"/>
        </w:rPr>
        <w:t>. the highest</w:t>
      </w:r>
    </w:p>
    <w:p w:rsidR="00FA6707" w:rsidRPr="00FA6707" w:rsidRDefault="00FA6707" w:rsidP="002668E9">
      <w:pPr>
        <w:tabs>
          <w:tab w:val="left" w:pos="6379"/>
          <w:tab w:val="left" w:pos="7938"/>
        </w:tabs>
        <w:spacing w:line="360" w:lineRule="auto"/>
        <w:rPr>
          <w:rFonts w:asciiTheme="minorHAnsi" w:hAnsiTheme="minorHAnsi" w:cstheme="minorHAnsi"/>
          <w:sz w:val="22"/>
          <w:szCs w:val="22"/>
        </w:rPr>
      </w:pPr>
      <w:r w:rsidRPr="00FA6707">
        <w:rPr>
          <w:rFonts w:asciiTheme="minorHAnsi" w:hAnsiTheme="minorHAnsi" w:cstheme="minorHAnsi"/>
          <w:sz w:val="22"/>
          <w:szCs w:val="22"/>
        </w:rPr>
        <w:t>e) The propertie</w:t>
      </w:r>
      <w:r w:rsidR="007D0626">
        <w:rPr>
          <w:rFonts w:asciiTheme="minorHAnsi" w:hAnsiTheme="minorHAnsi" w:cstheme="minorHAnsi"/>
          <w:sz w:val="22"/>
          <w:szCs w:val="22"/>
        </w:rPr>
        <w:t>s of cadmium and zinc are ……</w:t>
      </w:r>
      <w:r w:rsidRPr="00FA6707">
        <w:rPr>
          <w:rFonts w:asciiTheme="minorHAnsi" w:hAnsiTheme="minorHAnsi" w:cstheme="minorHAnsi"/>
          <w:sz w:val="22"/>
          <w:szCs w:val="22"/>
        </w:rPr>
        <w:t>…… .</w:t>
      </w:r>
      <w:r w:rsidR="00DD092C">
        <w:rPr>
          <w:rFonts w:asciiTheme="minorHAnsi" w:hAnsiTheme="minorHAnsi" w:cstheme="minorHAnsi"/>
          <w:sz w:val="22"/>
          <w:szCs w:val="22"/>
        </w:rPr>
        <w:tab/>
      </w:r>
      <w:r w:rsidR="00DD092C" w:rsidRPr="00E9563F">
        <w:rPr>
          <w:rFonts w:asciiTheme="minorHAnsi" w:hAnsiTheme="minorHAnsi" w:cstheme="minorHAnsi"/>
          <w:b/>
          <w:i/>
          <w:sz w:val="22"/>
          <w:szCs w:val="22"/>
          <w:highlight w:val="yellow"/>
        </w:rPr>
        <w:t>1.</w:t>
      </w:r>
      <w:r w:rsidR="00DD092C" w:rsidRPr="00E9563F">
        <w:rPr>
          <w:rFonts w:asciiTheme="minorHAnsi" w:hAnsiTheme="minorHAnsi" w:cstheme="minorHAnsi"/>
          <w:sz w:val="22"/>
          <w:szCs w:val="22"/>
          <w:highlight w:val="yellow"/>
        </w:rPr>
        <w:t xml:space="preserve"> </w:t>
      </w:r>
      <w:r w:rsidR="00DD092C" w:rsidRPr="00E9563F">
        <w:rPr>
          <w:rFonts w:asciiTheme="minorHAnsi" w:hAnsiTheme="minorHAnsi" w:cstheme="minorHAnsi"/>
          <w:i/>
          <w:sz w:val="22"/>
          <w:szCs w:val="22"/>
          <w:highlight w:val="yellow"/>
        </w:rPr>
        <w:t>comparable</w:t>
      </w:r>
      <w:r w:rsidR="00DD092C">
        <w:rPr>
          <w:rFonts w:asciiTheme="minorHAnsi" w:hAnsiTheme="minorHAnsi" w:cstheme="minorHAnsi"/>
          <w:sz w:val="22"/>
          <w:szCs w:val="22"/>
        </w:rPr>
        <w:tab/>
      </w:r>
      <w:r w:rsidR="00DD092C" w:rsidRPr="007D0626">
        <w:rPr>
          <w:rFonts w:asciiTheme="minorHAnsi" w:hAnsiTheme="minorHAnsi" w:cstheme="minorHAnsi"/>
          <w:b/>
          <w:i/>
          <w:sz w:val="22"/>
          <w:szCs w:val="22"/>
        </w:rPr>
        <w:t>2</w:t>
      </w:r>
      <w:r w:rsidR="00DD092C" w:rsidRPr="00FA6707">
        <w:rPr>
          <w:rFonts w:asciiTheme="minorHAnsi" w:hAnsiTheme="minorHAnsi" w:cstheme="minorHAnsi"/>
          <w:sz w:val="22"/>
          <w:szCs w:val="22"/>
        </w:rPr>
        <w:t xml:space="preserve">. </w:t>
      </w:r>
      <w:r w:rsidR="00DD092C" w:rsidRPr="00DD092C">
        <w:rPr>
          <w:rFonts w:asciiTheme="minorHAnsi" w:hAnsiTheme="minorHAnsi" w:cstheme="minorHAnsi"/>
          <w:i/>
          <w:sz w:val="22"/>
          <w:szCs w:val="22"/>
        </w:rPr>
        <w:t>identical</w:t>
      </w:r>
    </w:p>
    <w:p w:rsidR="00FA6707" w:rsidRPr="00FA6707" w:rsidRDefault="007D0626" w:rsidP="00A87CB9">
      <w:pPr>
        <w:tabs>
          <w:tab w:val="left" w:pos="5954"/>
          <w:tab w:val="left" w:pos="6379"/>
        </w:tabs>
        <w:spacing w:line="360" w:lineRule="auto"/>
        <w:rPr>
          <w:rFonts w:asciiTheme="minorHAnsi" w:hAnsiTheme="minorHAnsi" w:cstheme="minorHAnsi"/>
          <w:sz w:val="22"/>
          <w:szCs w:val="22"/>
        </w:rPr>
      </w:pPr>
      <w:r>
        <w:rPr>
          <w:rFonts w:asciiTheme="minorHAnsi" w:hAnsiTheme="minorHAnsi" w:cstheme="minorHAnsi"/>
          <w:sz w:val="22"/>
          <w:szCs w:val="22"/>
        </w:rPr>
        <w:t>f) Copper and gold have ………</w:t>
      </w:r>
      <w:r w:rsidR="00FA6707" w:rsidRPr="00FA6707">
        <w:rPr>
          <w:rFonts w:asciiTheme="minorHAnsi" w:hAnsiTheme="minorHAnsi" w:cstheme="minorHAnsi"/>
          <w:sz w:val="22"/>
          <w:szCs w:val="22"/>
        </w:rPr>
        <w:t>. high boiling points.</w:t>
      </w:r>
      <w:r w:rsidR="00DD092C">
        <w:rPr>
          <w:rFonts w:asciiTheme="minorHAnsi" w:hAnsiTheme="minorHAnsi" w:cstheme="minorHAnsi"/>
          <w:sz w:val="22"/>
          <w:szCs w:val="22"/>
        </w:rPr>
        <w:tab/>
      </w:r>
      <w:r w:rsidR="00A87CB9">
        <w:rPr>
          <w:rFonts w:asciiTheme="minorHAnsi" w:hAnsiTheme="minorHAnsi" w:cstheme="minorHAnsi"/>
          <w:sz w:val="22"/>
          <w:szCs w:val="22"/>
        </w:rPr>
        <w:tab/>
      </w:r>
      <w:r w:rsidR="00DD092C" w:rsidRPr="00E9563F">
        <w:rPr>
          <w:rFonts w:asciiTheme="minorHAnsi" w:hAnsiTheme="minorHAnsi" w:cstheme="minorHAnsi"/>
          <w:b/>
          <w:i/>
          <w:sz w:val="22"/>
          <w:szCs w:val="22"/>
          <w:highlight w:val="yellow"/>
        </w:rPr>
        <w:t>1.</w:t>
      </w:r>
      <w:r w:rsidR="00DD092C" w:rsidRPr="00E9563F">
        <w:rPr>
          <w:rFonts w:asciiTheme="minorHAnsi" w:hAnsiTheme="minorHAnsi" w:cstheme="minorHAnsi"/>
          <w:sz w:val="22"/>
          <w:szCs w:val="22"/>
          <w:highlight w:val="yellow"/>
        </w:rPr>
        <w:t xml:space="preserve"> </w:t>
      </w:r>
      <w:r w:rsidR="002668E9" w:rsidRPr="00E9563F">
        <w:rPr>
          <w:rFonts w:asciiTheme="minorHAnsi" w:hAnsiTheme="minorHAnsi" w:cstheme="minorHAnsi"/>
          <w:i/>
          <w:sz w:val="22"/>
          <w:szCs w:val="22"/>
          <w:highlight w:val="yellow"/>
        </w:rPr>
        <w:t>c</w:t>
      </w:r>
      <w:r w:rsidR="00DD092C" w:rsidRPr="00E9563F">
        <w:rPr>
          <w:rFonts w:asciiTheme="minorHAnsi" w:hAnsiTheme="minorHAnsi" w:cstheme="minorHAnsi"/>
          <w:i/>
          <w:sz w:val="22"/>
          <w:szCs w:val="22"/>
          <w:highlight w:val="yellow"/>
        </w:rPr>
        <w:t>omparativel</w:t>
      </w:r>
      <w:r w:rsidR="00DD092C" w:rsidRPr="00E9563F">
        <w:rPr>
          <w:rFonts w:asciiTheme="minorHAnsi" w:hAnsiTheme="minorHAnsi" w:cstheme="minorHAnsi"/>
          <w:sz w:val="22"/>
          <w:szCs w:val="22"/>
          <w:highlight w:val="yellow"/>
        </w:rPr>
        <w:t>y</w:t>
      </w:r>
      <w:r w:rsidR="002668E9">
        <w:rPr>
          <w:rFonts w:asciiTheme="minorHAnsi" w:hAnsiTheme="minorHAnsi" w:cstheme="minorHAnsi"/>
          <w:sz w:val="22"/>
          <w:szCs w:val="22"/>
        </w:rPr>
        <w:t xml:space="preserve">  </w:t>
      </w:r>
      <w:r w:rsidR="00DD092C" w:rsidRPr="007D0626">
        <w:rPr>
          <w:rFonts w:asciiTheme="minorHAnsi" w:hAnsiTheme="minorHAnsi" w:cstheme="minorHAnsi"/>
          <w:b/>
          <w:i/>
          <w:sz w:val="22"/>
          <w:szCs w:val="22"/>
        </w:rPr>
        <w:t>2</w:t>
      </w:r>
      <w:r w:rsidR="00DD092C" w:rsidRPr="00FA6707">
        <w:rPr>
          <w:rFonts w:asciiTheme="minorHAnsi" w:hAnsiTheme="minorHAnsi" w:cstheme="minorHAnsi"/>
          <w:sz w:val="22"/>
          <w:szCs w:val="22"/>
        </w:rPr>
        <w:t xml:space="preserve">. </w:t>
      </w:r>
      <w:r w:rsidR="00DD092C" w:rsidRPr="00DD092C">
        <w:rPr>
          <w:rFonts w:asciiTheme="minorHAnsi" w:hAnsiTheme="minorHAnsi" w:cstheme="minorHAnsi"/>
          <w:i/>
          <w:sz w:val="22"/>
          <w:szCs w:val="22"/>
        </w:rPr>
        <w:t>equally</w:t>
      </w:r>
      <w:r w:rsidR="00DD092C" w:rsidRPr="00FA6707">
        <w:rPr>
          <w:rFonts w:asciiTheme="minorHAnsi" w:hAnsiTheme="minorHAnsi" w:cstheme="minorHAnsi"/>
          <w:sz w:val="22"/>
          <w:szCs w:val="22"/>
        </w:rPr>
        <w:t xml:space="preserve"> </w:t>
      </w:r>
    </w:p>
    <w:p w:rsidR="00FA6707" w:rsidRPr="00FA6707" w:rsidRDefault="00FA6707" w:rsidP="00A87CB9">
      <w:pPr>
        <w:tabs>
          <w:tab w:val="left" w:pos="6379"/>
        </w:tabs>
        <w:spacing w:line="360" w:lineRule="auto"/>
        <w:rPr>
          <w:rFonts w:asciiTheme="minorHAnsi" w:hAnsiTheme="minorHAnsi" w:cstheme="minorHAnsi"/>
          <w:sz w:val="22"/>
          <w:szCs w:val="22"/>
        </w:rPr>
      </w:pPr>
      <w:r w:rsidRPr="00FA6707">
        <w:rPr>
          <w:rFonts w:asciiTheme="minorHAnsi" w:hAnsiTheme="minorHAnsi" w:cstheme="minorHAnsi"/>
          <w:sz w:val="22"/>
          <w:szCs w:val="22"/>
        </w:rPr>
        <w:t>g) The melting points of the Gro</w:t>
      </w:r>
      <w:r w:rsidR="007D0626">
        <w:rPr>
          <w:rFonts w:asciiTheme="minorHAnsi" w:hAnsiTheme="minorHAnsi" w:cstheme="minorHAnsi"/>
          <w:sz w:val="22"/>
          <w:szCs w:val="22"/>
        </w:rPr>
        <w:t>up II metals are ……</w:t>
      </w:r>
      <w:r w:rsidRPr="00FA6707">
        <w:rPr>
          <w:rFonts w:asciiTheme="minorHAnsi" w:hAnsiTheme="minorHAnsi" w:cstheme="minorHAnsi"/>
          <w:sz w:val="22"/>
          <w:szCs w:val="22"/>
        </w:rPr>
        <w:t>…. those of Group I.</w:t>
      </w:r>
      <w:r w:rsidR="00DD092C">
        <w:rPr>
          <w:rFonts w:asciiTheme="minorHAnsi" w:hAnsiTheme="minorHAnsi" w:cstheme="minorHAnsi"/>
          <w:sz w:val="22"/>
          <w:szCs w:val="22"/>
        </w:rPr>
        <w:tab/>
      </w:r>
      <w:r w:rsidR="00DD092C" w:rsidRPr="00E9563F">
        <w:rPr>
          <w:rFonts w:asciiTheme="minorHAnsi" w:hAnsiTheme="minorHAnsi" w:cstheme="minorHAnsi"/>
          <w:b/>
          <w:i/>
          <w:sz w:val="22"/>
          <w:szCs w:val="22"/>
          <w:highlight w:val="yellow"/>
        </w:rPr>
        <w:t>1.</w:t>
      </w:r>
      <w:r w:rsidR="00DD092C" w:rsidRPr="00E9563F">
        <w:rPr>
          <w:rFonts w:asciiTheme="minorHAnsi" w:hAnsiTheme="minorHAnsi" w:cstheme="minorHAnsi"/>
          <w:sz w:val="22"/>
          <w:szCs w:val="22"/>
          <w:highlight w:val="yellow"/>
        </w:rPr>
        <w:t xml:space="preserve"> </w:t>
      </w:r>
      <w:r w:rsidR="00DD092C" w:rsidRPr="00E9563F">
        <w:rPr>
          <w:rFonts w:asciiTheme="minorHAnsi" w:hAnsiTheme="minorHAnsi" w:cstheme="minorHAnsi"/>
          <w:i/>
          <w:sz w:val="22"/>
          <w:szCs w:val="22"/>
          <w:highlight w:val="yellow"/>
        </w:rPr>
        <w:t>lower than</w:t>
      </w:r>
      <w:r w:rsidR="00DD092C">
        <w:rPr>
          <w:rFonts w:asciiTheme="minorHAnsi" w:hAnsiTheme="minorHAnsi" w:cstheme="minorHAnsi"/>
          <w:sz w:val="22"/>
          <w:szCs w:val="22"/>
        </w:rPr>
        <w:tab/>
      </w:r>
      <w:r w:rsidR="00A87CB9">
        <w:rPr>
          <w:rFonts w:asciiTheme="minorHAnsi" w:hAnsiTheme="minorHAnsi" w:cstheme="minorHAnsi"/>
          <w:sz w:val="22"/>
          <w:szCs w:val="22"/>
        </w:rPr>
        <w:t xml:space="preserve">   </w:t>
      </w:r>
      <w:r w:rsidR="00DD092C" w:rsidRPr="007D0626">
        <w:rPr>
          <w:rFonts w:asciiTheme="minorHAnsi" w:hAnsiTheme="minorHAnsi" w:cstheme="minorHAnsi"/>
          <w:b/>
          <w:i/>
          <w:sz w:val="22"/>
          <w:szCs w:val="22"/>
        </w:rPr>
        <w:t>2</w:t>
      </w:r>
      <w:r w:rsidR="00DD092C" w:rsidRPr="00FA6707">
        <w:rPr>
          <w:rFonts w:asciiTheme="minorHAnsi" w:hAnsiTheme="minorHAnsi" w:cstheme="minorHAnsi"/>
          <w:sz w:val="22"/>
          <w:szCs w:val="22"/>
        </w:rPr>
        <w:t xml:space="preserve">. </w:t>
      </w:r>
      <w:r w:rsidR="00DD092C" w:rsidRPr="00DD092C">
        <w:rPr>
          <w:rFonts w:asciiTheme="minorHAnsi" w:hAnsiTheme="minorHAnsi" w:cstheme="minorHAnsi"/>
          <w:i/>
          <w:sz w:val="22"/>
          <w:szCs w:val="22"/>
        </w:rPr>
        <w:t>as low as</w:t>
      </w:r>
    </w:p>
    <w:p w:rsidR="00FA6707" w:rsidRPr="007D0626" w:rsidRDefault="00FA6707" w:rsidP="002668E9">
      <w:pPr>
        <w:tabs>
          <w:tab w:val="left" w:pos="6379"/>
          <w:tab w:val="left" w:pos="7938"/>
        </w:tabs>
        <w:spacing w:line="360" w:lineRule="auto"/>
        <w:rPr>
          <w:rFonts w:asciiTheme="minorHAnsi" w:hAnsiTheme="minorHAnsi" w:cstheme="minorHAnsi"/>
          <w:i/>
          <w:sz w:val="22"/>
          <w:szCs w:val="22"/>
        </w:rPr>
      </w:pPr>
      <w:r w:rsidRPr="00FA6707">
        <w:rPr>
          <w:rFonts w:asciiTheme="minorHAnsi" w:hAnsiTheme="minorHAnsi" w:cstheme="minorHAnsi"/>
          <w:sz w:val="22"/>
          <w:szCs w:val="22"/>
        </w:rPr>
        <w:t>h) The i</w:t>
      </w:r>
      <w:r w:rsidR="007D0626">
        <w:rPr>
          <w:rFonts w:asciiTheme="minorHAnsi" w:hAnsiTheme="minorHAnsi" w:cstheme="minorHAnsi"/>
          <w:sz w:val="22"/>
          <w:szCs w:val="22"/>
        </w:rPr>
        <w:t>onic radius of copper is ………</w:t>
      </w:r>
      <w:r w:rsidRPr="00FA6707">
        <w:rPr>
          <w:rFonts w:asciiTheme="minorHAnsi" w:hAnsiTheme="minorHAnsi" w:cstheme="minorHAnsi"/>
          <w:sz w:val="22"/>
          <w:szCs w:val="22"/>
        </w:rPr>
        <w:t>.. to that of cadmium.</w:t>
      </w:r>
      <w:r w:rsidR="00DD092C">
        <w:rPr>
          <w:rFonts w:asciiTheme="minorHAnsi" w:hAnsiTheme="minorHAnsi" w:cstheme="minorHAnsi"/>
          <w:sz w:val="22"/>
          <w:szCs w:val="22"/>
        </w:rPr>
        <w:tab/>
      </w:r>
      <w:r w:rsidR="00DD092C" w:rsidRPr="007D0626">
        <w:rPr>
          <w:rFonts w:asciiTheme="minorHAnsi" w:hAnsiTheme="minorHAnsi" w:cstheme="minorHAnsi"/>
          <w:b/>
          <w:i/>
          <w:sz w:val="22"/>
          <w:szCs w:val="22"/>
        </w:rPr>
        <w:t>1.</w:t>
      </w:r>
      <w:r w:rsidR="00DD092C" w:rsidRPr="00FA6707">
        <w:rPr>
          <w:rFonts w:asciiTheme="minorHAnsi" w:hAnsiTheme="minorHAnsi" w:cstheme="minorHAnsi"/>
          <w:sz w:val="22"/>
          <w:szCs w:val="22"/>
        </w:rPr>
        <w:t xml:space="preserve"> </w:t>
      </w:r>
      <w:r w:rsidR="002668E9">
        <w:rPr>
          <w:rFonts w:asciiTheme="minorHAnsi" w:hAnsiTheme="minorHAnsi" w:cstheme="minorHAnsi"/>
          <w:i/>
          <w:sz w:val="22"/>
          <w:szCs w:val="22"/>
        </w:rPr>
        <w:t>s</w:t>
      </w:r>
      <w:r w:rsidR="00DD092C" w:rsidRPr="00DD092C">
        <w:rPr>
          <w:rFonts w:asciiTheme="minorHAnsi" w:hAnsiTheme="minorHAnsi" w:cstheme="minorHAnsi"/>
          <w:i/>
          <w:sz w:val="22"/>
          <w:szCs w:val="22"/>
        </w:rPr>
        <w:t>imilar</w:t>
      </w:r>
      <w:r w:rsidR="00DD092C">
        <w:rPr>
          <w:rFonts w:asciiTheme="minorHAnsi" w:hAnsiTheme="minorHAnsi" w:cstheme="minorHAnsi"/>
          <w:sz w:val="22"/>
          <w:szCs w:val="22"/>
        </w:rPr>
        <w:tab/>
      </w:r>
      <w:r w:rsidR="00DD092C" w:rsidRPr="00E9563F">
        <w:rPr>
          <w:rFonts w:asciiTheme="minorHAnsi" w:hAnsiTheme="minorHAnsi" w:cstheme="minorHAnsi"/>
          <w:b/>
          <w:i/>
          <w:sz w:val="22"/>
          <w:szCs w:val="22"/>
          <w:highlight w:val="yellow"/>
        </w:rPr>
        <w:t>2.</w:t>
      </w:r>
      <w:r w:rsidR="00DD092C" w:rsidRPr="00E9563F">
        <w:rPr>
          <w:rFonts w:asciiTheme="minorHAnsi" w:hAnsiTheme="minorHAnsi" w:cstheme="minorHAnsi"/>
          <w:sz w:val="22"/>
          <w:szCs w:val="22"/>
          <w:highlight w:val="yellow"/>
        </w:rPr>
        <w:t xml:space="preserve"> </w:t>
      </w:r>
      <w:r w:rsidR="00DD092C" w:rsidRPr="00E9563F">
        <w:rPr>
          <w:rFonts w:asciiTheme="minorHAnsi" w:hAnsiTheme="minorHAnsi" w:cstheme="minorHAnsi"/>
          <w:i/>
          <w:sz w:val="22"/>
          <w:szCs w:val="22"/>
          <w:highlight w:val="yellow"/>
        </w:rPr>
        <w:t>equal</w:t>
      </w:r>
    </w:p>
    <w:p w:rsidR="00A17270" w:rsidRDefault="00A17270" w:rsidP="003E1E5F">
      <w:pPr>
        <w:rPr>
          <w:rFonts w:asciiTheme="minorHAnsi" w:hAnsiTheme="minorHAnsi" w:cstheme="minorHAnsi"/>
          <w:b/>
        </w:rPr>
      </w:pPr>
    </w:p>
    <w:p w:rsidR="003B3D0A" w:rsidRPr="00CD0EA9" w:rsidRDefault="003B3D0A" w:rsidP="000F3F21">
      <w:pPr>
        <w:ind w:left="2552"/>
        <w:rPr>
          <w:rFonts w:asciiTheme="minorHAnsi" w:hAnsiTheme="minorHAnsi" w:cstheme="minorHAnsi"/>
          <w:i/>
          <w:sz w:val="22"/>
          <w:szCs w:val="22"/>
        </w:rPr>
      </w:pPr>
      <w:r w:rsidRPr="00CD0EA9">
        <w:rPr>
          <w:rFonts w:asciiTheme="minorHAnsi" w:hAnsiTheme="minorHAnsi" w:cstheme="minorHAnsi"/>
          <w:i/>
          <w:sz w:val="22"/>
          <w:szCs w:val="22"/>
        </w:rPr>
        <w:tab/>
      </w:r>
    </w:p>
    <w:p w:rsidR="0022464E" w:rsidRPr="00612F7E" w:rsidRDefault="000F3F21" w:rsidP="00612F7E">
      <w:pPr>
        <w:rPr>
          <w:rFonts w:asciiTheme="minorHAnsi" w:hAnsiTheme="minorHAnsi" w:cstheme="minorHAnsi"/>
          <w:b/>
        </w:rPr>
      </w:pPr>
      <w:r>
        <w:rPr>
          <w:rFonts w:asciiTheme="minorHAnsi" w:hAnsiTheme="minorHAnsi" w:cstheme="minorHAnsi"/>
          <w:b/>
        </w:rPr>
        <w:t>Task 8</w:t>
      </w:r>
      <w:bookmarkStart w:id="0" w:name="_GoBack"/>
      <w:bookmarkEnd w:id="0"/>
      <w:r w:rsidR="00FB2F9A">
        <w:rPr>
          <w:rFonts w:asciiTheme="minorHAnsi" w:hAnsiTheme="minorHAnsi" w:cstheme="minorHAnsi"/>
          <w:b/>
        </w:rPr>
        <w:t xml:space="preserve">. </w:t>
      </w:r>
      <w:r w:rsidR="00612F7E" w:rsidRPr="00612F7E">
        <w:rPr>
          <w:rFonts w:asciiTheme="minorHAnsi" w:hAnsiTheme="minorHAnsi" w:cstheme="minorHAnsi"/>
          <w:b/>
        </w:rPr>
        <w:t>The Wonder Metals</w:t>
      </w:r>
    </w:p>
    <w:tbl>
      <w:tblPr>
        <w:tblW w:w="0" w:type="auto"/>
        <w:tblInd w:w="38" w:type="dxa"/>
        <w:tblLook w:val="0000" w:firstRow="0" w:lastRow="0" w:firstColumn="0" w:lastColumn="0" w:noHBand="0" w:noVBand="0"/>
      </w:tblPr>
      <w:tblGrid>
        <w:gridCol w:w="8782"/>
      </w:tblGrid>
      <w:tr w:rsidR="00125CEF" w:rsidRPr="008B64DA" w:rsidTr="00DF736C">
        <w:tc>
          <w:tcPr>
            <w:tcW w:w="8782" w:type="dxa"/>
            <w:tcBorders>
              <w:top w:val="nil"/>
              <w:left w:val="nil"/>
              <w:bottom w:val="nil"/>
              <w:right w:val="nil"/>
            </w:tcBorders>
          </w:tcPr>
          <w:p w:rsidR="00125CEF" w:rsidRPr="00144343" w:rsidRDefault="00125CEF" w:rsidP="00DF736C">
            <w:pPr>
              <w:rPr>
                <w:rFonts w:asciiTheme="minorHAnsi" w:hAnsiTheme="minorHAnsi" w:cstheme="minorHAnsi"/>
                <w:sz w:val="22"/>
                <w:szCs w:val="22"/>
              </w:rPr>
            </w:pPr>
            <w:r w:rsidRPr="00144343">
              <w:rPr>
                <w:rFonts w:asciiTheme="minorHAnsi" w:hAnsiTheme="minorHAnsi" w:cstheme="minorHAnsi"/>
                <w:sz w:val="22"/>
                <w:szCs w:val="22"/>
              </w:rPr>
              <w:t xml:space="preserve">     The study of metals began in the Middle Ages when alchemists searched for a technique to convert “base metals”, like lead, to gold. They never succeeded in making gold but at least by experimenting with the metals (in contrast to the ancient Greeks, who only speculated about them) they made discoveries.</w:t>
            </w:r>
          </w:p>
        </w:tc>
      </w:tr>
      <w:tr w:rsidR="00125CEF" w:rsidRPr="008B64DA" w:rsidTr="00DF736C">
        <w:tc>
          <w:tcPr>
            <w:tcW w:w="8782" w:type="dxa"/>
            <w:tcBorders>
              <w:top w:val="nil"/>
              <w:left w:val="nil"/>
              <w:bottom w:val="nil"/>
              <w:right w:val="nil"/>
            </w:tcBorders>
          </w:tcPr>
          <w:p w:rsidR="00125CEF" w:rsidRPr="00144343" w:rsidRDefault="00125CEF" w:rsidP="00DF736C">
            <w:pPr>
              <w:rPr>
                <w:rFonts w:asciiTheme="minorHAnsi" w:hAnsiTheme="minorHAnsi" w:cstheme="minorHAnsi"/>
                <w:sz w:val="22"/>
                <w:szCs w:val="22"/>
              </w:rPr>
            </w:pPr>
            <w:r w:rsidRPr="00144343">
              <w:rPr>
                <w:rFonts w:asciiTheme="minorHAnsi" w:hAnsiTheme="minorHAnsi" w:cstheme="minorHAnsi"/>
                <w:sz w:val="22"/>
                <w:szCs w:val="22"/>
              </w:rPr>
              <w:t xml:space="preserve">     All but 20 of the over 100 elements identified to date are metals but only 7 of these are common in the earth´s crust. Iron</w:t>
            </w:r>
            <w:r w:rsidRPr="000F3F21">
              <w:rPr>
                <w:rFonts w:asciiTheme="minorHAnsi" w:hAnsiTheme="minorHAnsi" w:cstheme="minorHAnsi"/>
                <w:sz w:val="22"/>
                <w:szCs w:val="22"/>
                <w:highlight w:val="yellow"/>
              </w:rPr>
              <w:t>, the most widely used</w:t>
            </w:r>
            <w:r w:rsidRPr="00144343">
              <w:rPr>
                <w:rFonts w:asciiTheme="minorHAnsi" w:hAnsiTheme="minorHAnsi" w:cstheme="minorHAnsi"/>
                <w:sz w:val="22"/>
                <w:szCs w:val="22"/>
              </w:rPr>
              <w:t xml:space="preserve"> metal, is rarely found in the free state (not combined with other metals) and must be extracted from naturally occurring compounds (ores) such as hematite, magnetite, and pyrite. The beautiful colors of rocks are due to these iron compounds. In fact, iron pyrite is often called fool´s gold because of the similarity of its color to gold. Iron is very strongly magnetic, and the fact that the earth is a magnet itself tipped scientists off to the fact that iron is a major component of the earth´s core, or centre.</w:t>
            </w:r>
          </w:p>
        </w:tc>
      </w:tr>
      <w:tr w:rsidR="00125CEF" w:rsidRPr="008B64DA" w:rsidTr="00DF736C">
        <w:tc>
          <w:tcPr>
            <w:tcW w:w="8782" w:type="dxa"/>
            <w:tcBorders>
              <w:top w:val="nil"/>
              <w:left w:val="nil"/>
              <w:bottom w:val="nil"/>
              <w:right w:val="nil"/>
            </w:tcBorders>
          </w:tcPr>
          <w:p w:rsidR="00125CEF" w:rsidRPr="00144343" w:rsidRDefault="00125CEF" w:rsidP="00DF736C">
            <w:pPr>
              <w:rPr>
                <w:rFonts w:asciiTheme="minorHAnsi" w:hAnsiTheme="minorHAnsi" w:cstheme="minorHAnsi"/>
                <w:sz w:val="22"/>
                <w:szCs w:val="22"/>
              </w:rPr>
            </w:pPr>
            <w:r w:rsidRPr="00144343">
              <w:rPr>
                <w:rFonts w:asciiTheme="minorHAnsi" w:hAnsiTheme="minorHAnsi" w:cstheme="minorHAnsi"/>
                <w:sz w:val="22"/>
                <w:szCs w:val="22"/>
              </w:rPr>
              <w:t xml:space="preserve">     Pure iron is a relatively soft, silvery metal that is very active chemically (that is, it combines with oxygen to corrode or form rust). It is usually mixed with other elements or compounds to form alloys such as steel, stainless steel, or cast iron, which are </w:t>
            </w:r>
            <w:r w:rsidRPr="000F3F21">
              <w:rPr>
                <w:rFonts w:asciiTheme="minorHAnsi" w:hAnsiTheme="minorHAnsi" w:cstheme="minorHAnsi"/>
                <w:sz w:val="22"/>
                <w:szCs w:val="22"/>
                <w:highlight w:val="yellow"/>
              </w:rPr>
              <w:t>more durable</w:t>
            </w:r>
            <w:r w:rsidRPr="00144343">
              <w:rPr>
                <w:rFonts w:asciiTheme="minorHAnsi" w:hAnsiTheme="minorHAnsi" w:cstheme="minorHAnsi"/>
                <w:sz w:val="22"/>
                <w:szCs w:val="22"/>
              </w:rPr>
              <w:t xml:space="preserve"> and rust resistant than pure iron.</w:t>
            </w:r>
          </w:p>
        </w:tc>
      </w:tr>
      <w:tr w:rsidR="00125CEF" w:rsidRPr="008B64DA" w:rsidTr="00DF736C">
        <w:tc>
          <w:tcPr>
            <w:tcW w:w="8782" w:type="dxa"/>
            <w:tcBorders>
              <w:top w:val="nil"/>
              <w:left w:val="nil"/>
              <w:bottom w:val="nil"/>
              <w:right w:val="nil"/>
            </w:tcBorders>
          </w:tcPr>
          <w:p w:rsidR="00125CEF" w:rsidRPr="00144343" w:rsidRDefault="00125CEF" w:rsidP="00DF736C">
            <w:pPr>
              <w:rPr>
                <w:rFonts w:asciiTheme="minorHAnsi" w:hAnsiTheme="minorHAnsi" w:cstheme="minorHAnsi"/>
                <w:sz w:val="22"/>
                <w:szCs w:val="22"/>
              </w:rPr>
            </w:pPr>
            <w:r w:rsidRPr="00144343">
              <w:rPr>
                <w:rFonts w:asciiTheme="minorHAnsi" w:hAnsiTheme="minorHAnsi" w:cstheme="minorHAnsi"/>
                <w:sz w:val="22"/>
                <w:szCs w:val="22"/>
              </w:rPr>
              <w:t xml:space="preserve">     Aluminum is the most abundant metal, but it was not used until a century ago because it is so active chemically and difficult to extract. Like iron it is soft, but in contrast to iron and steel, aluminum is very light </w:t>
            </w:r>
            <w:r w:rsidRPr="000F3F21">
              <w:rPr>
                <w:rFonts w:asciiTheme="minorHAnsi" w:hAnsiTheme="minorHAnsi" w:cstheme="minorHAnsi"/>
                <w:sz w:val="22"/>
                <w:szCs w:val="22"/>
                <w:highlight w:val="yellow"/>
              </w:rPr>
              <w:t>and more resistant to corrosion</w:t>
            </w:r>
            <w:r w:rsidRPr="00144343">
              <w:rPr>
                <w:rFonts w:asciiTheme="minorHAnsi" w:hAnsiTheme="minorHAnsi" w:cstheme="minorHAnsi"/>
                <w:sz w:val="22"/>
                <w:szCs w:val="22"/>
              </w:rPr>
              <w:t>. These qualities make it useful for airplanes, trains, automobiles, and rockets.</w:t>
            </w:r>
          </w:p>
        </w:tc>
      </w:tr>
      <w:tr w:rsidR="00125CEF" w:rsidRPr="008B64DA" w:rsidTr="00DF736C">
        <w:tc>
          <w:tcPr>
            <w:tcW w:w="8782" w:type="dxa"/>
            <w:tcBorders>
              <w:top w:val="nil"/>
              <w:left w:val="nil"/>
              <w:bottom w:val="nil"/>
              <w:right w:val="nil"/>
            </w:tcBorders>
          </w:tcPr>
          <w:p w:rsidR="00125CEF" w:rsidRPr="00144343" w:rsidRDefault="00125CEF" w:rsidP="00DF736C">
            <w:pPr>
              <w:rPr>
                <w:rFonts w:asciiTheme="minorHAnsi" w:hAnsiTheme="minorHAnsi" w:cstheme="minorHAnsi"/>
                <w:sz w:val="22"/>
                <w:szCs w:val="22"/>
              </w:rPr>
            </w:pPr>
            <w:r w:rsidRPr="00144343">
              <w:rPr>
                <w:rFonts w:asciiTheme="minorHAnsi" w:hAnsiTheme="minorHAnsi" w:cstheme="minorHAnsi"/>
                <w:sz w:val="22"/>
                <w:szCs w:val="22"/>
              </w:rPr>
              <w:t xml:space="preserve">     In the 1940s, magnesium emerged as an important metal. Although it is </w:t>
            </w:r>
            <w:r w:rsidRPr="000F3F21">
              <w:rPr>
                <w:rFonts w:asciiTheme="minorHAnsi" w:hAnsiTheme="minorHAnsi" w:cstheme="minorHAnsi"/>
                <w:sz w:val="22"/>
                <w:szCs w:val="22"/>
                <w:highlight w:val="yellow"/>
              </w:rPr>
              <w:t>less abundant</w:t>
            </w:r>
            <w:r w:rsidRPr="00144343">
              <w:rPr>
                <w:rFonts w:asciiTheme="minorHAnsi" w:hAnsiTheme="minorHAnsi" w:cstheme="minorHAnsi"/>
                <w:sz w:val="22"/>
                <w:szCs w:val="22"/>
              </w:rPr>
              <w:t xml:space="preserve"> in the earth, </w:t>
            </w:r>
            <w:r w:rsidRPr="000F3F21">
              <w:rPr>
                <w:rFonts w:asciiTheme="minorHAnsi" w:hAnsiTheme="minorHAnsi" w:cstheme="minorHAnsi"/>
                <w:sz w:val="22"/>
                <w:szCs w:val="22"/>
                <w:highlight w:val="yellow"/>
              </w:rPr>
              <w:t>more chemically active</w:t>
            </w:r>
            <w:r w:rsidRPr="00144343">
              <w:rPr>
                <w:rFonts w:asciiTheme="minorHAnsi" w:hAnsiTheme="minorHAnsi" w:cstheme="minorHAnsi"/>
                <w:sz w:val="22"/>
                <w:szCs w:val="22"/>
              </w:rPr>
              <w:t>, and harder to extract than aluminum, it is present in sea water and that means there is almost an endless supply of it.</w:t>
            </w:r>
          </w:p>
        </w:tc>
      </w:tr>
      <w:tr w:rsidR="00125CEF" w:rsidRPr="008B64DA" w:rsidTr="00DF736C">
        <w:tc>
          <w:tcPr>
            <w:tcW w:w="8782" w:type="dxa"/>
            <w:tcBorders>
              <w:top w:val="nil"/>
              <w:left w:val="nil"/>
              <w:bottom w:val="nil"/>
              <w:right w:val="nil"/>
            </w:tcBorders>
          </w:tcPr>
          <w:p w:rsidR="00125CEF" w:rsidRPr="00144343" w:rsidRDefault="00125CEF" w:rsidP="00DF736C">
            <w:pPr>
              <w:rPr>
                <w:rFonts w:asciiTheme="minorHAnsi" w:hAnsiTheme="minorHAnsi" w:cstheme="minorHAnsi"/>
                <w:sz w:val="22"/>
                <w:szCs w:val="22"/>
              </w:rPr>
            </w:pPr>
            <w:r w:rsidRPr="00144343">
              <w:rPr>
                <w:rFonts w:asciiTheme="minorHAnsi" w:hAnsiTheme="minorHAnsi" w:cstheme="minorHAnsi"/>
                <w:sz w:val="22"/>
                <w:szCs w:val="22"/>
              </w:rPr>
              <w:t xml:space="preserve">     In the space age, the extraordinary properties of titanium have made it the new wonder metal. </w:t>
            </w:r>
            <w:r w:rsidRPr="000F3F21">
              <w:rPr>
                <w:rFonts w:asciiTheme="minorHAnsi" w:hAnsiTheme="minorHAnsi" w:cstheme="minorHAnsi"/>
                <w:sz w:val="22"/>
                <w:szCs w:val="22"/>
                <w:highlight w:val="yellow"/>
              </w:rPr>
              <w:t>Lighte</w:t>
            </w:r>
            <w:r w:rsidRPr="00144343">
              <w:rPr>
                <w:rFonts w:asciiTheme="minorHAnsi" w:hAnsiTheme="minorHAnsi" w:cstheme="minorHAnsi"/>
                <w:sz w:val="22"/>
                <w:szCs w:val="22"/>
              </w:rPr>
              <w:t xml:space="preserve">r and </w:t>
            </w:r>
            <w:r w:rsidRPr="000F3F21">
              <w:rPr>
                <w:rFonts w:asciiTheme="minorHAnsi" w:hAnsiTheme="minorHAnsi" w:cstheme="minorHAnsi"/>
                <w:sz w:val="22"/>
                <w:szCs w:val="22"/>
                <w:highlight w:val="yellow"/>
              </w:rPr>
              <w:t>stronger</w:t>
            </w:r>
            <w:r w:rsidRPr="00144343">
              <w:rPr>
                <w:rFonts w:asciiTheme="minorHAnsi" w:hAnsiTheme="minorHAnsi" w:cstheme="minorHAnsi"/>
                <w:sz w:val="22"/>
                <w:szCs w:val="22"/>
              </w:rPr>
              <w:t xml:space="preserve"> than steel, it is more resistant to corrosion and able to withstand heat.</w:t>
            </w:r>
          </w:p>
        </w:tc>
      </w:tr>
      <w:tr w:rsidR="00125CEF" w:rsidRPr="008B64DA" w:rsidTr="00DF736C">
        <w:tc>
          <w:tcPr>
            <w:tcW w:w="8782" w:type="dxa"/>
            <w:tcBorders>
              <w:top w:val="nil"/>
              <w:left w:val="nil"/>
              <w:bottom w:val="nil"/>
              <w:right w:val="nil"/>
            </w:tcBorders>
          </w:tcPr>
          <w:p w:rsidR="00125CEF" w:rsidRPr="00144343" w:rsidRDefault="00125CEF" w:rsidP="00DF736C">
            <w:pPr>
              <w:rPr>
                <w:rFonts w:asciiTheme="minorHAnsi" w:hAnsiTheme="minorHAnsi" w:cstheme="minorHAnsi"/>
                <w:sz w:val="22"/>
                <w:szCs w:val="22"/>
              </w:rPr>
            </w:pPr>
            <w:r w:rsidRPr="00144343">
              <w:rPr>
                <w:rFonts w:asciiTheme="minorHAnsi" w:hAnsiTheme="minorHAnsi" w:cstheme="minorHAnsi"/>
                <w:sz w:val="22"/>
                <w:szCs w:val="22"/>
              </w:rPr>
              <w:t xml:space="preserve">     The remaining major metals are sodium, potassium, and calcium, all too active chemically (they react violently with water) for use in construction.</w:t>
            </w:r>
          </w:p>
        </w:tc>
      </w:tr>
    </w:tbl>
    <w:p w:rsidR="00BD36BE" w:rsidRPr="0063112A" w:rsidRDefault="00BD36BE" w:rsidP="00BD36BE">
      <w:pPr>
        <w:jc w:val="right"/>
        <w:rPr>
          <w:rFonts w:asciiTheme="minorHAnsi" w:hAnsiTheme="minorHAnsi" w:cstheme="minorHAnsi"/>
          <w:sz w:val="18"/>
          <w:szCs w:val="18"/>
        </w:rPr>
      </w:pPr>
      <w:r w:rsidRPr="001070F6">
        <w:rPr>
          <w:rFonts w:asciiTheme="minorHAnsi" w:hAnsiTheme="minorHAnsi" w:cstheme="minorHAnsi"/>
          <w:sz w:val="18"/>
          <w:szCs w:val="18"/>
        </w:rPr>
        <w:lastRenderedPageBreak/>
        <w:t>Zimmerman, F.: English for Science, Prentice Hall, Inc., London</w:t>
      </w:r>
    </w:p>
    <w:p w:rsidR="007F405A" w:rsidRDefault="000F3F21" w:rsidP="007F405A">
      <w:pPr>
        <w:rPr>
          <w:rFonts w:asciiTheme="minorHAnsi" w:hAnsiTheme="minorHAnsi" w:cstheme="minorHAnsi"/>
          <w:b/>
          <w:bCs/>
          <w:sz w:val="22"/>
          <w:szCs w:val="22"/>
        </w:rPr>
      </w:pPr>
      <w:r>
        <w:rPr>
          <w:rFonts w:asciiTheme="minorHAnsi" w:hAnsiTheme="minorHAnsi" w:cstheme="minorHAnsi"/>
          <w:b/>
          <w:bCs/>
        </w:rPr>
        <w:t xml:space="preserve"> </w:t>
      </w:r>
    </w:p>
    <w:p w:rsidR="007F405A" w:rsidRDefault="007F405A" w:rsidP="007F405A">
      <w:pPr>
        <w:rPr>
          <w:b/>
          <w:bCs/>
        </w:rPr>
      </w:pPr>
    </w:p>
    <w:p w:rsidR="007F405A" w:rsidRDefault="000F3F21" w:rsidP="007F405A">
      <w:pPr>
        <w:rPr>
          <w:b/>
          <w:bCs/>
        </w:rPr>
        <w:sectPr w:rsidR="007F405A" w:rsidSect="007D0626">
          <w:type w:val="continuous"/>
          <w:pgSz w:w="11906" w:h="16838"/>
          <w:pgMar w:top="1134" w:right="1134" w:bottom="851" w:left="1134" w:header="567" w:footer="147" w:gutter="0"/>
          <w:cols w:space="708"/>
          <w:docGrid w:linePitch="360"/>
        </w:sectPr>
      </w:pPr>
      <w:r>
        <w:rPr>
          <w:b/>
          <w:bCs/>
        </w:rPr>
        <w:t>Task 6</w:t>
      </w:r>
    </w:p>
    <w:p w:rsidR="007F405A" w:rsidRPr="00561184" w:rsidRDefault="007F405A" w:rsidP="007F405A">
      <w:pPr>
        <w:jc w:val="center"/>
        <w:rPr>
          <w:rFonts w:asciiTheme="minorHAnsi" w:hAnsiTheme="minorHAnsi" w:cstheme="minorHAnsi"/>
          <w:b/>
          <w:bCs/>
          <w:sz w:val="22"/>
          <w:szCs w:val="22"/>
        </w:rPr>
      </w:pPr>
      <w:r w:rsidRPr="00561184">
        <w:rPr>
          <w:rFonts w:asciiTheme="minorHAnsi" w:hAnsiTheme="minorHAnsi" w:cstheme="minorHAnsi"/>
          <w:b/>
          <w:bCs/>
          <w:sz w:val="22"/>
          <w:szCs w:val="22"/>
        </w:rPr>
        <w:t>SHOWING SIMILARITIES</w:t>
      </w:r>
    </w:p>
    <w:p w:rsidR="007F405A" w:rsidRPr="00561184" w:rsidRDefault="007F405A" w:rsidP="007F405A">
      <w:pPr>
        <w:jc w:val="center"/>
        <w:rPr>
          <w:rFonts w:asciiTheme="minorHAnsi" w:hAnsiTheme="minorHAnsi" w:cstheme="minorHAnsi"/>
          <w:b/>
          <w:bCs/>
          <w:sz w:val="22"/>
          <w:szCs w:val="22"/>
        </w:rPr>
      </w:pPr>
    </w:p>
    <w:tbl>
      <w:tblPr>
        <w:tblW w:w="4473"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11"/>
        <w:gridCol w:w="1838"/>
        <w:gridCol w:w="1224"/>
      </w:tblGrid>
      <w:tr w:rsidR="007F405A" w:rsidRPr="00561184" w:rsidTr="00AA0346">
        <w:trPr>
          <w:jc w:val="center"/>
        </w:trPr>
        <w:tc>
          <w:tcPr>
            <w:tcW w:w="1413" w:type="dxa"/>
            <w:tcBorders>
              <w:top w:val="single" w:sz="4" w:space="0" w:color="auto"/>
              <w:left w:val="single" w:sz="4" w:space="0" w:color="auto"/>
              <w:bottom w:val="single" w:sz="4" w:space="0" w:color="auto"/>
              <w:right w:val="single" w:sz="4" w:space="0" w:color="auto"/>
            </w:tcBorders>
          </w:tcPr>
          <w:p w:rsidR="007F405A" w:rsidRPr="00561184" w:rsidRDefault="007F405A" w:rsidP="00AA0346">
            <w:pPr>
              <w:rPr>
                <w:rFonts w:asciiTheme="minorHAnsi" w:hAnsiTheme="minorHAnsi" w:cstheme="minorHAnsi"/>
                <w:i/>
                <w:sz w:val="22"/>
                <w:szCs w:val="22"/>
              </w:rPr>
            </w:pPr>
          </w:p>
          <w:p w:rsidR="007F405A" w:rsidRPr="00561184" w:rsidRDefault="007F405A" w:rsidP="00AA0346">
            <w:pPr>
              <w:rPr>
                <w:rFonts w:asciiTheme="minorHAnsi" w:hAnsiTheme="minorHAnsi" w:cstheme="minorHAnsi"/>
                <w:i/>
                <w:sz w:val="22"/>
                <w:szCs w:val="22"/>
              </w:rPr>
            </w:pPr>
            <w:r w:rsidRPr="00561184">
              <w:rPr>
                <w:rFonts w:asciiTheme="minorHAnsi" w:hAnsiTheme="minorHAnsi" w:cstheme="minorHAnsi"/>
                <w:i/>
                <w:sz w:val="22"/>
                <w:szCs w:val="22"/>
              </w:rPr>
              <w:t>Magnesium</w:t>
            </w:r>
          </w:p>
          <w:p w:rsidR="007F405A" w:rsidRPr="00561184" w:rsidRDefault="007F405A" w:rsidP="00AA0346">
            <w:pPr>
              <w:rPr>
                <w:rFonts w:asciiTheme="minorHAnsi" w:hAnsiTheme="minorHAnsi" w:cstheme="minorHAnsi"/>
                <w:i/>
                <w:sz w:val="22"/>
                <w:szCs w:val="22"/>
              </w:rPr>
            </w:pPr>
            <w:r w:rsidRPr="00561184">
              <w:rPr>
                <w:rFonts w:asciiTheme="minorHAnsi" w:hAnsiTheme="minorHAnsi" w:cstheme="minorHAnsi"/>
                <w:i/>
                <w:sz w:val="22"/>
                <w:szCs w:val="22"/>
              </w:rPr>
              <w:t>is</w:t>
            </w:r>
          </w:p>
        </w:tc>
        <w:tc>
          <w:tcPr>
            <w:tcW w:w="1843" w:type="dxa"/>
            <w:tcBorders>
              <w:top w:val="single" w:sz="4" w:space="0" w:color="auto"/>
              <w:left w:val="single" w:sz="4" w:space="0" w:color="auto"/>
              <w:bottom w:val="single" w:sz="4" w:space="0" w:color="auto"/>
              <w:right w:val="single" w:sz="4" w:space="0" w:color="auto"/>
            </w:tcBorders>
          </w:tcPr>
          <w:p w:rsidR="007F405A" w:rsidRPr="00C74E18" w:rsidRDefault="007F405A" w:rsidP="00AA0346">
            <w:pPr>
              <w:rPr>
                <w:rFonts w:asciiTheme="minorHAnsi" w:hAnsiTheme="minorHAnsi" w:cstheme="minorHAnsi"/>
                <w:b/>
                <w:i/>
                <w:sz w:val="22"/>
                <w:szCs w:val="22"/>
              </w:rPr>
            </w:pPr>
            <w:r w:rsidRPr="00C74E18">
              <w:rPr>
                <w:rFonts w:asciiTheme="minorHAnsi" w:hAnsiTheme="minorHAnsi" w:cstheme="minorHAnsi"/>
                <w:b/>
                <w:i/>
                <w:sz w:val="22"/>
                <w:szCs w:val="22"/>
              </w:rPr>
              <w:t>like</w:t>
            </w:r>
          </w:p>
          <w:p w:rsidR="007F405A" w:rsidRPr="00561184" w:rsidRDefault="007F405A" w:rsidP="00AA0346">
            <w:pPr>
              <w:rPr>
                <w:rFonts w:asciiTheme="minorHAnsi" w:hAnsiTheme="minorHAnsi" w:cstheme="minorHAnsi"/>
                <w:i/>
                <w:sz w:val="22"/>
                <w:szCs w:val="22"/>
              </w:rPr>
            </w:pPr>
            <w:r w:rsidRPr="00C74E18">
              <w:rPr>
                <w:rFonts w:asciiTheme="minorHAnsi" w:hAnsiTheme="minorHAnsi" w:cstheme="minorHAnsi"/>
                <w:b/>
                <w:i/>
                <w:sz w:val="22"/>
                <w:szCs w:val="22"/>
              </w:rPr>
              <w:t>as important as</w:t>
            </w:r>
            <w:r w:rsidRPr="00561184">
              <w:rPr>
                <w:rFonts w:asciiTheme="minorHAnsi" w:hAnsiTheme="minorHAnsi" w:cstheme="minorHAnsi"/>
                <w:i/>
                <w:sz w:val="22"/>
                <w:szCs w:val="22"/>
                <w:u w:val="single"/>
              </w:rPr>
              <w:t xml:space="preserve"> </w:t>
            </w:r>
            <w:r w:rsidRPr="00561184">
              <w:rPr>
                <w:rFonts w:asciiTheme="minorHAnsi" w:hAnsiTheme="minorHAnsi" w:cstheme="minorHAnsi"/>
                <w:b/>
                <w:i/>
                <w:sz w:val="22"/>
                <w:szCs w:val="22"/>
              </w:rPr>
              <w:t>similar to</w:t>
            </w:r>
          </w:p>
          <w:p w:rsidR="007F405A" w:rsidRPr="00561184" w:rsidRDefault="007F405A" w:rsidP="00AA0346">
            <w:pPr>
              <w:rPr>
                <w:rFonts w:asciiTheme="minorHAnsi" w:hAnsiTheme="minorHAnsi" w:cstheme="minorHAnsi"/>
                <w:b/>
                <w:i/>
                <w:sz w:val="22"/>
                <w:szCs w:val="22"/>
              </w:rPr>
            </w:pPr>
            <w:r w:rsidRPr="00C74E18">
              <w:rPr>
                <w:rFonts w:asciiTheme="minorHAnsi" w:hAnsiTheme="minorHAnsi" w:cstheme="minorHAnsi"/>
                <w:b/>
                <w:i/>
                <w:sz w:val="20"/>
                <w:szCs w:val="20"/>
              </w:rPr>
              <w:t xml:space="preserve">1 </w:t>
            </w:r>
            <w:r w:rsidR="00B33159">
              <w:rPr>
                <w:rFonts w:asciiTheme="minorHAnsi" w:hAnsiTheme="minorHAnsi" w:cstheme="minorHAnsi"/>
                <w:b/>
                <w:i/>
                <w:sz w:val="22"/>
                <w:szCs w:val="22"/>
              </w:rPr>
              <w:t>_comparable</w:t>
            </w:r>
            <w:r>
              <w:rPr>
                <w:rFonts w:asciiTheme="minorHAnsi" w:hAnsiTheme="minorHAnsi" w:cstheme="minorHAnsi"/>
                <w:b/>
                <w:i/>
                <w:sz w:val="22"/>
                <w:szCs w:val="22"/>
              </w:rPr>
              <w:t>_</w:t>
            </w:r>
            <w:r w:rsidRPr="00561184">
              <w:rPr>
                <w:rFonts w:asciiTheme="minorHAnsi" w:hAnsiTheme="minorHAnsi" w:cstheme="minorHAnsi"/>
                <w:b/>
                <w:i/>
                <w:sz w:val="22"/>
                <w:szCs w:val="22"/>
              </w:rPr>
              <w:t xml:space="preserve"> to</w:t>
            </w:r>
          </w:p>
        </w:tc>
        <w:tc>
          <w:tcPr>
            <w:tcW w:w="1217" w:type="dxa"/>
            <w:tcBorders>
              <w:top w:val="single" w:sz="4" w:space="0" w:color="auto"/>
              <w:left w:val="single" w:sz="4" w:space="0" w:color="auto"/>
              <w:bottom w:val="single" w:sz="4" w:space="0" w:color="auto"/>
              <w:right w:val="single" w:sz="4" w:space="0" w:color="auto"/>
            </w:tcBorders>
          </w:tcPr>
          <w:p w:rsidR="007F405A" w:rsidRPr="00561184" w:rsidRDefault="007F405A" w:rsidP="00AA0346">
            <w:pPr>
              <w:rPr>
                <w:rFonts w:asciiTheme="minorHAnsi" w:hAnsiTheme="minorHAnsi" w:cstheme="minorHAnsi"/>
                <w:i/>
                <w:sz w:val="22"/>
                <w:szCs w:val="22"/>
              </w:rPr>
            </w:pPr>
          </w:p>
          <w:p w:rsidR="007F405A" w:rsidRPr="00561184" w:rsidRDefault="007F405A" w:rsidP="00AA0346">
            <w:pPr>
              <w:rPr>
                <w:rFonts w:asciiTheme="minorHAnsi" w:hAnsiTheme="minorHAnsi" w:cstheme="minorHAnsi"/>
                <w:i/>
                <w:sz w:val="22"/>
                <w:szCs w:val="22"/>
              </w:rPr>
            </w:pPr>
          </w:p>
          <w:p w:rsidR="007F405A" w:rsidRPr="00561184" w:rsidRDefault="007F405A" w:rsidP="00AA0346">
            <w:pPr>
              <w:rPr>
                <w:rFonts w:asciiTheme="minorHAnsi" w:hAnsiTheme="minorHAnsi" w:cstheme="minorHAnsi"/>
                <w:i/>
                <w:sz w:val="22"/>
                <w:szCs w:val="22"/>
              </w:rPr>
            </w:pPr>
            <w:r w:rsidRPr="00561184">
              <w:rPr>
                <w:rFonts w:asciiTheme="minorHAnsi" w:hAnsiTheme="minorHAnsi" w:cstheme="minorHAnsi"/>
                <w:i/>
                <w:sz w:val="22"/>
                <w:szCs w:val="22"/>
              </w:rPr>
              <w:t>alumin</w:t>
            </w:r>
            <w:r>
              <w:rPr>
                <w:rFonts w:asciiTheme="minorHAnsi" w:hAnsiTheme="minorHAnsi" w:cstheme="minorHAnsi"/>
                <w:i/>
                <w:sz w:val="22"/>
                <w:szCs w:val="22"/>
              </w:rPr>
              <w:t>i</w:t>
            </w:r>
            <w:r w:rsidRPr="00561184">
              <w:rPr>
                <w:rFonts w:asciiTheme="minorHAnsi" w:hAnsiTheme="minorHAnsi" w:cstheme="minorHAnsi"/>
                <w:i/>
                <w:sz w:val="22"/>
                <w:szCs w:val="22"/>
              </w:rPr>
              <w:t>um.</w:t>
            </w:r>
          </w:p>
        </w:tc>
      </w:tr>
    </w:tbl>
    <w:p w:rsidR="007F405A" w:rsidRPr="00561184" w:rsidRDefault="007F405A" w:rsidP="007F405A">
      <w:pPr>
        <w:rPr>
          <w:rFonts w:asciiTheme="minorHAnsi" w:hAnsiTheme="minorHAnsi" w:cstheme="minorHAnsi"/>
          <w:b/>
          <w:bCs/>
          <w:i/>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44"/>
        <w:gridCol w:w="2311"/>
      </w:tblGrid>
      <w:tr w:rsidR="007F405A" w:rsidRPr="00561184" w:rsidTr="00AA0346">
        <w:tc>
          <w:tcPr>
            <w:tcW w:w="4606" w:type="dxa"/>
            <w:tcBorders>
              <w:top w:val="single" w:sz="4" w:space="0" w:color="auto"/>
              <w:left w:val="single" w:sz="4" w:space="0" w:color="auto"/>
              <w:bottom w:val="single" w:sz="4" w:space="0" w:color="auto"/>
              <w:right w:val="single" w:sz="4" w:space="0" w:color="auto"/>
            </w:tcBorders>
          </w:tcPr>
          <w:p w:rsidR="007F405A" w:rsidRPr="00561184" w:rsidRDefault="007F405A" w:rsidP="00AA0346">
            <w:pPr>
              <w:rPr>
                <w:rFonts w:asciiTheme="minorHAnsi" w:hAnsiTheme="minorHAnsi" w:cstheme="minorHAnsi"/>
                <w:b/>
                <w:bCs/>
                <w:i/>
                <w:sz w:val="22"/>
                <w:szCs w:val="22"/>
              </w:rPr>
            </w:pPr>
            <w:r w:rsidRPr="00561184">
              <w:rPr>
                <w:rFonts w:asciiTheme="minorHAnsi" w:hAnsiTheme="minorHAnsi" w:cstheme="minorHAnsi"/>
                <w:i/>
                <w:sz w:val="22"/>
                <w:szCs w:val="22"/>
              </w:rPr>
              <w:t>The properties of these metals are</w:t>
            </w:r>
          </w:p>
        </w:tc>
        <w:tc>
          <w:tcPr>
            <w:tcW w:w="4606" w:type="dxa"/>
            <w:tcBorders>
              <w:top w:val="single" w:sz="4" w:space="0" w:color="auto"/>
              <w:left w:val="single" w:sz="4" w:space="0" w:color="auto"/>
              <w:bottom w:val="single" w:sz="4" w:space="0" w:color="auto"/>
              <w:right w:val="single" w:sz="4" w:space="0" w:color="auto"/>
            </w:tcBorders>
          </w:tcPr>
          <w:p w:rsidR="007F405A" w:rsidRPr="00561184" w:rsidRDefault="007F405A" w:rsidP="00AA0346">
            <w:pPr>
              <w:rPr>
                <w:rFonts w:asciiTheme="minorHAnsi" w:hAnsiTheme="minorHAnsi" w:cstheme="minorHAnsi"/>
                <w:b/>
                <w:i/>
                <w:sz w:val="22"/>
                <w:szCs w:val="22"/>
              </w:rPr>
            </w:pPr>
            <w:r w:rsidRPr="00561184">
              <w:rPr>
                <w:rFonts w:asciiTheme="minorHAnsi" w:hAnsiTheme="minorHAnsi" w:cstheme="minorHAnsi"/>
                <w:b/>
                <w:i/>
                <w:sz w:val="22"/>
                <w:szCs w:val="22"/>
              </w:rPr>
              <w:t xml:space="preserve"> </w:t>
            </w:r>
            <w:r w:rsidRPr="00C74E18">
              <w:rPr>
                <w:rFonts w:asciiTheme="minorHAnsi" w:hAnsiTheme="minorHAnsi" w:cstheme="minorHAnsi"/>
                <w:b/>
                <w:i/>
                <w:sz w:val="20"/>
                <w:szCs w:val="20"/>
              </w:rPr>
              <w:t>2</w:t>
            </w:r>
            <w:r w:rsidR="00B33159">
              <w:rPr>
                <w:rFonts w:asciiTheme="minorHAnsi" w:hAnsiTheme="minorHAnsi" w:cstheme="minorHAnsi"/>
                <w:b/>
                <w:i/>
                <w:sz w:val="20"/>
                <w:szCs w:val="20"/>
              </w:rPr>
              <w:t xml:space="preserve"> </w:t>
            </w:r>
            <w:r w:rsidR="00B33159">
              <w:rPr>
                <w:rFonts w:asciiTheme="minorHAnsi" w:hAnsiTheme="minorHAnsi" w:cstheme="minorHAnsi"/>
                <w:b/>
                <w:i/>
                <w:sz w:val="22"/>
                <w:szCs w:val="22"/>
              </w:rPr>
              <w:t>equal</w:t>
            </w:r>
            <w:r>
              <w:rPr>
                <w:rFonts w:asciiTheme="minorHAnsi" w:hAnsiTheme="minorHAnsi" w:cstheme="minorHAnsi"/>
                <w:b/>
                <w:i/>
                <w:sz w:val="22"/>
                <w:szCs w:val="22"/>
              </w:rPr>
              <w:t>_</w:t>
            </w:r>
            <w:r w:rsidRPr="00561184">
              <w:rPr>
                <w:rFonts w:asciiTheme="minorHAnsi" w:hAnsiTheme="minorHAnsi" w:cstheme="minorHAnsi"/>
                <w:b/>
                <w:i/>
                <w:sz w:val="22"/>
                <w:szCs w:val="22"/>
              </w:rPr>
              <w:t xml:space="preserve"> / identical.</w:t>
            </w:r>
          </w:p>
          <w:p w:rsidR="007F405A" w:rsidRPr="00561184" w:rsidRDefault="007F405A" w:rsidP="00AA0346">
            <w:pPr>
              <w:rPr>
                <w:rFonts w:asciiTheme="minorHAnsi" w:hAnsiTheme="minorHAnsi" w:cstheme="minorHAnsi"/>
                <w:b/>
                <w:bCs/>
                <w:i/>
                <w:sz w:val="22"/>
                <w:szCs w:val="22"/>
              </w:rPr>
            </w:pPr>
            <w:r w:rsidRPr="00561184">
              <w:rPr>
                <w:rFonts w:asciiTheme="minorHAnsi" w:hAnsiTheme="minorHAnsi" w:cstheme="minorHAnsi"/>
                <w:b/>
                <w:i/>
                <w:sz w:val="22"/>
                <w:szCs w:val="22"/>
              </w:rPr>
              <w:t xml:space="preserve"> similar / comparable.</w:t>
            </w:r>
          </w:p>
        </w:tc>
      </w:tr>
    </w:tbl>
    <w:p w:rsidR="007F405A" w:rsidRPr="00561184" w:rsidRDefault="007F405A" w:rsidP="007F405A">
      <w:pPr>
        <w:rPr>
          <w:rFonts w:asciiTheme="minorHAnsi" w:hAnsiTheme="minorHAnsi" w:cstheme="minorHAnsi"/>
          <w:b/>
          <w:bCs/>
          <w:i/>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1"/>
        <w:gridCol w:w="1305"/>
        <w:gridCol w:w="1669"/>
      </w:tblGrid>
      <w:tr w:rsidR="007F405A" w:rsidRPr="00561184" w:rsidTr="00B33159">
        <w:trPr>
          <w:jc w:val="center"/>
        </w:trPr>
        <w:tc>
          <w:tcPr>
            <w:tcW w:w="1481" w:type="dxa"/>
            <w:tcBorders>
              <w:top w:val="single" w:sz="4" w:space="0" w:color="auto"/>
              <w:left w:val="single" w:sz="4" w:space="0" w:color="auto"/>
              <w:bottom w:val="single" w:sz="4" w:space="0" w:color="auto"/>
              <w:right w:val="single" w:sz="4" w:space="0" w:color="auto"/>
            </w:tcBorders>
          </w:tcPr>
          <w:p w:rsidR="007F405A" w:rsidRPr="00561184" w:rsidRDefault="007F405A" w:rsidP="00AA0346">
            <w:pPr>
              <w:rPr>
                <w:rFonts w:asciiTheme="minorHAnsi" w:hAnsiTheme="minorHAnsi" w:cstheme="minorHAnsi"/>
                <w:i/>
                <w:sz w:val="22"/>
                <w:szCs w:val="22"/>
              </w:rPr>
            </w:pPr>
            <w:r w:rsidRPr="00561184">
              <w:rPr>
                <w:rFonts w:asciiTheme="minorHAnsi" w:hAnsiTheme="minorHAnsi" w:cstheme="minorHAnsi"/>
                <w:i/>
                <w:sz w:val="22"/>
                <w:szCs w:val="22"/>
              </w:rPr>
              <w:t>Magnesium</w:t>
            </w:r>
          </w:p>
        </w:tc>
        <w:tc>
          <w:tcPr>
            <w:tcW w:w="1305" w:type="dxa"/>
            <w:tcBorders>
              <w:top w:val="single" w:sz="4" w:space="0" w:color="auto"/>
              <w:left w:val="single" w:sz="4" w:space="0" w:color="auto"/>
              <w:bottom w:val="single" w:sz="4" w:space="0" w:color="auto"/>
              <w:right w:val="single" w:sz="4" w:space="0" w:color="auto"/>
            </w:tcBorders>
          </w:tcPr>
          <w:p w:rsidR="007F405A" w:rsidRPr="00561184" w:rsidRDefault="007F405A" w:rsidP="00AA0346">
            <w:pPr>
              <w:rPr>
                <w:rFonts w:asciiTheme="minorHAnsi" w:hAnsiTheme="minorHAnsi" w:cstheme="minorHAnsi"/>
                <w:b/>
                <w:i/>
                <w:sz w:val="22"/>
                <w:szCs w:val="22"/>
              </w:rPr>
            </w:pPr>
            <w:r w:rsidRPr="00C74E18">
              <w:rPr>
                <w:rFonts w:asciiTheme="minorHAnsi" w:hAnsiTheme="minorHAnsi" w:cstheme="minorHAnsi"/>
                <w:b/>
                <w:i/>
                <w:sz w:val="20"/>
                <w:szCs w:val="20"/>
              </w:rPr>
              <w:t>3</w:t>
            </w:r>
            <w:r w:rsidR="00B33159">
              <w:rPr>
                <w:rFonts w:asciiTheme="minorHAnsi" w:hAnsiTheme="minorHAnsi" w:cstheme="minorHAnsi"/>
                <w:b/>
                <w:i/>
                <w:sz w:val="22"/>
                <w:szCs w:val="22"/>
              </w:rPr>
              <w:t>resembles</w:t>
            </w:r>
          </w:p>
          <w:p w:rsidR="007F405A" w:rsidRPr="00561184" w:rsidRDefault="007F405A" w:rsidP="00AA0346">
            <w:pPr>
              <w:rPr>
                <w:rFonts w:asciiTheme="minorHAnsi" w:hAnsiTheme="minorHAnsi" w:cstheme="minorHAnsi"/>
                <w:b/>
                <w:i/>
                <w:sz w:val="22"/>
                <w:szCs w:val="22"/>
              </w:rPr>
            </w:pPr>
            <w:r w:rsidRPr="00561184">
              <w:rPr>
                <w:rFonts w:asciiTheme="minorHAnsi" w:hAnsiTheme="minorHAnsi" w:cstheme="minorHAnsi"/>
                <w:b/>
                <w:i/>
                <w:sz w:val="22"/>
                <w:szCs w:val="22"/>
              </w:rPr>
              <w:t>parallels</w:t>
            </w:r>
          </w:p>
        </w:tc>
        <w:tc>
          <w:tcPr>
            <w:tcW w:w="1669" w:type="dxa"/>
            <w:tcBorders>
              <w:top w:val="single" w:sz="4" w:space="0" w:color="auto"/>
              <w:left w:val="single" w:sz="4" w:space="0" w:color="auto"/>
              <w:bottom w:val="single" w:sz="4" w:space="0" w:color="auto"/>
              <w:right w:val="single" w:sz="4" w:space="0" w:color="auto"/>
            </w:tcBorders>
          </w:tcPr>
          <w:p w:rsidR="007F405A" w:rsidRPr="00561184" w:rsidRDefault="007F405A" w:rsidP="00AA0346">
            <w:pPr>
              <w:rPr>
                <w:rFonts w:asciiTheme="minorHAnsi" w:hAnsiTheme="minorHAnsi" w:cstheme="minorHAnsi"/>
                <w:i/>
                <w:sz w:val="22"/>
                <w:szCs w:val="22"/>
              </w:rPr>
            </w:pPr>
            <w:r w:rsidRPr="00561184">
              <w:rPr>
                <w:rFonts w:asciiTheme="minorHAnsi" w:hAnsiTheme="minorHAnsi" w:cstheme="minorHAnsi"/>
                <w:i/>
                <w:sz w:val="22"/>
                <w:szCs w:val="22"/>
              </w:rPr>
              <w:t>alumin</w:t>
            </w:r>
            <w:r>
              <w:rPr>
                <w:rFonts w:asciiTheme="minorHAnsi" w:hAnsiTheme="minorHAnsi" w:cstheme="minorHAnsi"/>
                <w:i/>
                <w:sz w:val="22"/>
                <w:szCs w:val="22"/>
              </w:rPr>
              <w:t>i</w:t>
            </w:r>
            <w:r w:rsidRPr="00561184">
              <w:rPr>
                <w:rFonts w:asciiTheme="minorHAnsi" w:hAnsiTheme="minorHAnsi" w:cstheme="minorHAnsi"/>
                <w:i/>
                <w:sz w:val="22"/>
                <w:szCs w:val="22"/>
              </w:rPr>
              <w:t>um in many ways.</w:t>
            </w:r>
          </w:p>
        </w:tc>
      </w:tr>
    </w:tbl>
    <w:p w:rsidR="007F405A" w:rsidRPr="00561184" w:rsidRDefault="007F405A" w:rsidP="007F405A">
      <w:pPr>
        <w:rPr>
          <w:rFonts w:asciiTheme="minorHAnsi" w:hAnsiTheme="minorHAnsi" w:cstheme="minorHAnsi"/>
          <w:b/>
          <w:bCs/>
          <w:i/>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55"/>
      </w:tblGrid>
      <w:tr w:rsidR="007F405A" w:rsidRPr="00561184" w:rsidTr="00AA0346">
        <w:trPr>
          <w:jc w:val="center"/>
        </w:trPr>
        <w:tc>
          <w:tcPr>
            <w:tcW w:w="0" w:type="auto"/>
            <w:tcBorders>
              <w:top w:val="single" w:sz="4" w:space="0" w:color="auto"/>
              <w:left w:val="single" w:sz="4" w:space="0" w:color="auto"/>
              <w:bottom w:val="single" w:sz="4" w:space="0" w:color="auto"/>
              <w:right w:val="single" w:sz="4" w:space="0" w:color="auto"/>
            </w:tcBorders>
          </w:tcPr>
          <w:p w:rsidR="007F405A" w:rsidRPr="00561184" w:rsidRDefault="007F405A" w:rsidP="00AA0346">
            <w:pPr>
              <w:rPr>
                <w:rFonts w:asciiTheme="minorHAnsi" w:hAnsiTheme="minorHAnsi" w:cstheme="minorHAnsi"/>
                <w:i/>
                <w:sz w:val="22"/>
                <w:szCs w:val="22"/>
              </w:rPr>
            </w:pPr>
            <w:r w:rsidRPr="00C74E18">
              <w:rPr>
                <w:rFonts w:asciiTheme="minorHAnsi" w:hAnsiTheme="minorHAnsi" w:cstheme="minorHAnsi"/>
                <w:b/>
                <w:i/>
                <w:sz w:val="20"/>
                <w:szCs w:val="20"/>
              </w:rPr>
              <w:t>4</w:t>
            </w:r>
            <w:r w:rsidR="00B33159">
              <w:rPr>
                <w:rFonts w:asciiTheme="minorHAnsi" w:hAnsiTheme="minorHAnsi" w:cstheme="minorHAnsi"/>
                <w:b/>
                <w:bCs/>
                <w:i/>
                <w:sz w:val="22"/>
                <w:szCs w:val="22"/>
              </w:rPr>
              <w:t>_Both</w:t>
            </w:r>
            <w:r>
              <w:rPr>
                <w:rFonts w:asciiTheme="minorHAnsi" w:hAnsiTheme="minorHAnsi" w:cstheme="minorHAnsi"/>
                <w:b/>
                <w:bCs/>
                <w:i/>
                <w:sz w:val="22"/>
                <w:szCs w:val="22"/>
              </w:rPr>
              <w:t>_</w:t>
            </w:r>
            <w:r w:rsidRPr="00561184">
              <w:rPr>
                <w:rFonts w:asciiTheme="minorHAnsi" w:hAnsiTheme="minorHAnsi" w:cstheme="minorHAnsi"/>
                <w:i/>
                <w:sz w:val="22"/>
                <w:szCs w:val="22"/>
              </w:rPr>
              <w:t xml:space="preserve"> carbon dioxide </w:t>
            </w:r>
            <w:r w:rsidRPr="00561184">
              <w:rPr>
                <w:rFonts w:asciiTheme="minorHAnsi" w:hAnsiTheme="minorHAnsi" w:cstheme="minorHAnsi"/>
                <w:b/>
                <w:bCs/>
                <w:i/>
                <w:sz w:val="22"/>
                <w:szCs w:val="22"/>
              </w:rPr>
              <w:t>and</w:t>
            </w:r>
            <w:r w:rsidRPr="00561184">
              <w:rPr>
                <w:rFonts w:asciiTheme="minorHAnsi" w:hAnsiTheme="minorHAnsi" w:cstheme="minorHAnsi"/>
                <w:i/>
                <w:sz w:val="22"/>
                <w:szCs w:val="22"/>
              </w:rPr>
              <w:t xml:space="preserve"> hydrogen are gases.</w:t>
            </w:r>
          </w:p>
          <w:p w:rsidR="007F405A" w:rsidRPr="00561184" w:rsidRDefault="007F405A" w:rsidP="00AA0346">
            <w:pPr>
              <w:rPr>
                <w:rFonts w:asciiTheme="minorHAnsi" w:hAnsiTheme="minorHAnsi" w:cstheme="minorHAnsi"/>
                <w:i/>
                <w:sz w:val="22"/>
                <w:szCs w:val="22"/>
              </w:rPr>
            </w:pPr>
            <w:r w:rsidRPr="00561184">
              <w:rPr>
                <w:rFonts w:asciiTheme="minorHAnsi" w:hAnsiTheme="minorHAnsi" w:cstheme="minorHAnsi"/>
                <w:i/>
                <w:sz w:val="22"/>
                <w:szCs w:val="22"/>
              </w:rPr>
              <w:t xml:space="preserve">Carbon dioxide and hydrogen are </w:t>
            </w:r>
            <w:r w:rsidRPr="00561184">
              <w:rPr>
                <w:rFonts w:asciiTheme="minorHAnsi" w:hAnsiTheme="minorHAnsi" w:cstheme="minorHAnsi"/>
                <w:b/>
                <w:bCs/>
                <w:i/>
                <w:sz w:val="22"/>
                <w:szCs w:val="22"/>
              </w:rPr>
              <w:t>both</w:t>
            </w:r>
            <w:r w:rsidRPr="00561184">
              <w:rPr>
                <w:rFonts w:asciiTheme="minorHAnsi" w:hAnsiTheme="minorHAnsi" w:cstheme="minorHAnsi"/>
                <w:i/>
                <w:sz w:val="22"/>
                <w:szCs w:val="22"/>
              </w:rPr>
              <w:t xml:space="preserve"> gases.</w:t>
            </w:r>
          </w:p>
        </w:tc>
      </w:tr>
    </w:tbl>
    <w:p w:rsidR="007F405A" w:rsidRPr="00561184" w:rsidRDefault="007F405A" w:rsidP="007F405A">
      <w:pPr>
        <w:rPr>
          <w:rFonts w:asciiTheme="minorHAnsi" w:hAnsiTheme="minorHAnsi" w:cstheme="minorHAnsi"/>
          <w:i/>
          <w:iCs/>
          <w:sz w:val="22"/>
          <w:szCs w:val="22"/>
        </w:rPr>
      </w:pPr>
    </w:p>
    <w:p w:rsidR="007F405A" w:rsidRDefault="007F405A" w:rsidP="007F405A">
      <w:pPr>
        <w:jc w:val="center"/>
        <w:rPr>
          <w:rFonts w:asciiTheme="minorHAnsi" w:hAnsiTheme="minorHAnsi" w:cstheme="minorHAnsi"/>
          <w:b/>
          <w:bCs/>
          <w:sz w:val="22"/>
          <w:szCs w:val="22"/>
        </w:rPr>
      </w:pPr>
    </w:p>
    <w:p w:rsidR="007F405A" w:rsidRDefault="007F405A" w:rsidP="007F405A">
      <w:pPr>
        <w:jc w:val="center"/>
        <w:rPr>
          <w:rFonts w:asciiTheme="minorHAnsi" w:hAnsiTheme="minorHAnsi" w:cstheme="minorHAnsi"/>
          <w:b/>
          <w:bCs/>
          <w:sz w:val="22"/>
          <w:szCs w:val="22"/>
        </w:rPr>
      </w:pPr>
    </w:p>
    <w:p w:rsidR="007F405A" w:rsidRPr="00561184" w:rsidRDefault="007F405A" w:rsidP="007F405A">
      <w:pPr>
        <w:jc w:val="center"/>
        <w:rPr>
          <w:rFonts w:asciiTheme="minorHAnsi" w:hAnsiTheme="minorHAnsi" w:cstheme="minorHAnsi"/>
          <w:b/>
          <w:bCs/>
          <w:sz w:val="22"/>
          <w:szCs w:val="22"/>
        </w:rPr>
      </w:pPr>
      <w:r w:rsidRPr="00561184">
        <w:rPr>
          <w:rFonts w:asciiTheme="minorHAnsi" w:hAnsiTheme="minorHAnsi" w:cstheme="minorHAnsi"/>
          <w:b/>
          <w:bCs/>
          <w:sz w:val="22"/>
          <w:szCs w:val="22"/>
        </w:rPr>
        <w:t>SHOWING DIFFERENCES</w:t>
      </w:r>
    </w:p>
    <w:p w:rsidR="007F405A" w:rsidRPr="00561184" w:rsidRDefault="007F405A" w:rsidP="007F405A">
      <w:pPr>
        <w:jc w:val="center"/>
        <w:rPr>
          <w:rFonts w:asciiTheme="minorHAnsi" w:hAnsiTheme="minorHAnsi" w:cstheme="minorHAnsi"/>
          <w:b/>
          <w:bCs/>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3"/>
        <w:gridCol w:w="1693"/>
        <w:gridCol w:w="2009"/>
      </w:tblGrid>
      <w:tr w:rsidR="007F405A" w:rsidRPr="00561184" w:rsidTr="00AA0346">
        <w:trPr>
          <w:jc w:val="center"/>
        </w:trPr>
        <w:tc>
          <w:tcPr>
            <w:tcW w:w="828" w:type="dxa"/>
            <w:tcBorders>
              <w:top w:val="single" w:sz="4" w:space="0" w:color="auto"/>
              <w:left w:val="single" w:sz="4" w:space="0" w:color="auto"/>
              <w:bottom w:val="single" w:sz="4" w:space="0" w:color="auto"/>
              <w:right w:val="single" w:sz="4" w:space="0" w:color="auto"/>
            </w:tcBorders>
          </w:tcPr>
          <w:p w:rsidR="007F405A" w:rsidRPr="00561184" w:rsidRDefault="007F405A" w:rsidP="00AA0346">
            <w:pPr>
              <w:jc w:val="center"/>
              <w:rPr>
                <w:rFonts w:asciiTheme="minorHAnsi" w:hAnsiTheme="minorHAnsi" w:cstheme="minorHAnsi"/>
                <w:i/>
                <w:sz w:val="22"/>
                <w:szCs w:val="22"/>
              </w:rPr>
            </w:pPr>
            <w:r w:rsidRPr="00561184">
              <w:rPr>
                <w:rFonts w:asciiTheme="minorHAnsi" w:hAnsiTheme="minorHAnsi" w:cstheme="minorHAnsi"/>
                <w:i/>
                <w:sz w:val="22"/>
                <w:szCs w:val="22"/>
              </w:rPr>
              <w:t>Iron</w:t>
            </w:r>
          </w:p>
        </w:tc>
        <w:tc>
          <w:tcPr>
            <w:tcW w:w="1980" w:type="dxa"/>
            <w:tcBorders>
              <w:top w:val="single" w:sz="4" w:space="0" w:color="auto"/>
              <w:left w:val="single" w:sz="4" w:space="0" w:color="auto"/>
              <w:bottom w:val="single" w:sz="4" w:space="0" w:color="auto"/>
              <w:right w:val="single" w:sz="4" w:space="0" w:color="auto"/>
            </w:tcBorders>
          </w:tcPr>
          <w:p w:rsidR="007F405A" w:rsidRPr="00561184" w:rsidRDefault="007F405A" w:rsidP="00AA0346">
            <w:pPr>
              <w:ind w:right="-342"/>
              <w:rPr>
                <w:rFonts w:asciiTheme="minorHAnsi" w:hAnsiTheme="minorHAnsi" w:cstheme="minorHAnsi"/>
                <w:i/>
                <w:sz w:val="22"/>
                <w:szCs w:val="22"/>
              </w:rPr>
            </w:pPr>
            <w:r w:rsidRPr="00561184">
              <w:rPr>
                <w:rFonts w:asciiTheme="minorHAnsi" w:hAnsiTheme="minorHAnsi" w:cstheme="minorHAnsi"/>
                <w:i/>
                <w:sz w:val="22"/>
                <w:szCs w:val="22"/>
              </w:rPr>
              <w:t xml:space="preserve">is </w:t>
            </w:r>
            <w:r w:rsidRPr="00561184">
              <w:rPr>
                <w:rFonts w:asciiTheme="minorHAnsi" w:hAnsiTheme="minorHAnsi" w:cstheme="minorHAnsi"/>
                <w:b/>
                <w:i/>
                <w:sz w:val="22"/>
                <w:szCs w:val="22"/>
              </w:rPr>
              <w:t>different from</w:t>
            </w:r>
          </w:p>
          <w:p w:rsidR="007F405A" w:rsidRPr="00561184" w:rsidRDefault="007F405A" w:rsidP="00AA0346">
            <w:pPr>
              <w:jc w:val="center"/>
              <w:rPr>
                <w:rFonts w:asciiTheme="minorHAnsi" w:hAnsiTheme="minorHAnsi" w:cstheme="minorHAnsi"/>
                <w:b/>
                <w:i/>
                <w:sz w:val="22"/>
                <w:szCs w:val="22"/>
              </w:rPr>
            </w:pPr>
            <w:r w:rsidRPr="00C74E18">
              <w:rPr>
                <w:rFonts w:asciiTheme="minorHAnsi" w:hAnsiTheme="minorHAnsi" w:cstheme="minorHAnsi"/>
                <w:b/>
                <w:i/>
                <w:sz w:val="20"/>
                <w:szCs w:val="20"/>
              </w:rPr>
              <w:t>5</w:t>
            </w:r>
            <w:r w:rsidR="00B33159">
              <w:rPr>
                <w:rFonts w:asciiTheme="minorHAnsi" w:hAnsiTheme="minorHAnsi" w:cstheme="minorHAnsi"/>
                <w:b/>
                <w:i/>
                <w:sz w:val="20"/>
                <w:szCs w:val="20"/>
              </w:rPr>
              <w:t xml:space="preserve"> </w:t>
            </w:r>
            <w:r w:rsidR="00B33159">
              <w:rPr>
                <w:rFonts w:asciiTheme="minorHAnsi" w:hAnsiTheme="minorHAnsi" w:cstheme="minorHAnsi"/>
                <w:b/>
                <w:i/>
                <w:sz w:val="22"/>
                <w:szCs w:val="22"/>
              </w:rPr>
              <w:t>differs</w:t>
            </w:r>
            <w:r>
              <w:rPr>
                <w:rFonts w:asciiTheme="minorHAnsi" w:hAnsiTheme="minorHAnsi" w:cstheme="minorHAnsi"/>
                <w:b/>
                <w:i/>
                <w:sz w:val="22"/>
                <w:szCs w:val="22"/>
              </w:rPr>
              <w:t>_</w:t>
            </w:r>
            <w:r w:rsidRPr="00561184">
              <w:rPr>
                <w:rFonts w:asciiTheme="minorHAnsi" w:hAnsiTheme="minorHAnsi" w:cstheme="minorHAnsi"/>
                <w:b/>
                <w:i/>
                <w:sz w:val="22"/>
                <w:szCs w:val="22"/>
              </w:rPr>
              <w:t xml:space="preserve"> from</w:t>
            </w:r>
          </w:p>
        </w:tc>
        <w:tc>
          <w:tcPr>
            <w:tcW w:w="2340" w:type="dxa"/>
            <w:tcBorders>
              <w:top w:val="single" w:sz="4" w:space="0" w:color="auto"/>
              <w:left w:val="single" w:sz="4" w:space="0" w:color="auto"/>
              <w:bottom w:val="single" w:sz="4" w:space="0" w:color="auto"/>
              <w:right w:val="single" w:sz="4" w:space="0" w:color="auto"/>
            </w:tcBorders>
          </w:tcPr>
          <w:p w:rsidR="007F405A" w:rsidRPr="00561184" w:rsidRDefault="007F405A" w:rsidP="00AA0346">
            <w:pPr>
              <w:jc w:val="center"/>
              <w:rPr>
                <w:rFonts w:asciiTheme="minorHAnsi" w:hAnsiTheme="minorHAnsi" w:cstheme="minorHAnsi"/>
                <w:i/>
                <w:sz w:val="22"/>
                <w:szCs w:val="22"/>
              </w:rPr>
            </w:pPr>
            <w:r w:rsidRPr="00561184">
              <w:rPr>
                <w:rFonts w:asciiTheme="minorHAnsi" w:hAnsiTheme="minorHAnsi" w:cstheme="minorHAnsi"/>
                <w:i/>
                <w:sz w:val="22"/>
                <w:szCs w:val="22"/>
              </w:rPr>
              <w:t>alumin</w:t>
            </w:r>
            <w:r>
              <w:rPr>
                <w:rFonts w:asciiTheme="minorHAnsi" w:hAnsiTheme="minorHAnsi" w:cstheme="minorHAnsi"/>
                <w:i/>
                <w:sz w:val="22"/>
                <w:szCs w:val="22"/>
              </w:rPr>
              <w:t>i</w:t>
            </w:r>
            <w:r w:rsidRPr="00561184">
              <w:rPr>
                <w:rFonts w:asciiTheme="minorHAnsi" w:hAnsiTheme="minorHAnsi" w:cstheme="minorHAnsi"/>
                <w:i/>
                <w:sz w:val="22"/>
                <w:szCs w:val="22"/>
              </w:rPr>
              <w:t>um.</w:t>
            </w:r>
          </w:p>
        </w:tc>
      </w:tr>
    </w:tbl>
    <w:p w:rsidR="007F405A" w:rsidRPr="00561184" w:rsidRDefault="007F405A" w:rsidP="007F405A">
      <w:pPr>
        <w:rPr>
          <w:rFonts w:asciiTheme="minorHAnsi" w:hAnsiTheme="minorHAnsi" w:cstheme="minorHAnsi"/>
          <w:b/>
          <w:bCs/>
          <w:i/>
          <w:sz w:val="18"/>
          <w:szCs w:val="1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2340"/>
        <w:gridCol w:w="1260"/>
      </w:tblGrid>
      <w:tr w:rsidR="007F405A" w:rsidRPr="00561184" w:rsidTr="00AA0346">
        <w:trPr>
          <w:trHeight w:val="834"/>
          <w:jc w:val="center"/>
        </w:trPr>
        <w:tc>
          <w:tcPr>
            <w:tcW w:w="1008" w:type="dxa"/>
            <w:tcBorders>
              <w:top w:val="single" w:sz="4" w:space="0" w:color="auto"/>
              <w:left w:val="single" w:sz="4" w:space="0" w:color="auto"/>
              <w:bottom w:val="single" w:sz="4" w:space="0" w:color="auto"/>
              <w:right w:val="single" w:sz="4" w:space="0" w:color="auto"/>
            </w:tcBorders>
          </w:tcPr>
          <w:p w:rsidR="007F405A" w:rsidRPr="00561184" w:rsidRDefault="007F405A" w:rsidP="00AA0346">
            <w:pPr>
              <w:rPr>
                <w:rFonts w:asciiTheme="minorHAnsi" w:hAnsiTheme="minorHAnsi" w:cstheme="minorHAnsi"/>
                <w:i/>
                <w:sz w:val="22"/>
                <w:szCs w:val="22"/>
              </w:rPr>
            </w:pPr>
          </w:p>
          <w:p w:rsidR="007F405A" w:rsidRPr="00561184" w:rsidRDefault="007F405A" w:rsidP="00AA0346">
            <w:pPr>
              <w:rPr>
                <w:rFonts w:asciiTheme="minorHAnsi" w:hAnsiTheme="minorHAnsi" w:cstheme="minorHAnsi"/>
                <w:i/>
                <w:sz w:val="22"/>
                <w:szCs w:val="22"/>
              </w:rPr>
            </w:pPr>
            <w:r w:rsidRPr="00561184">
              <w:rPr>
                <w:rFonts w:asciiTheme="minorHAnsi" w:hAnsiTheme="minorHAnsi" w:cstheme="minorHAnsi"/>
                <w:i/>
                <w:sz w:val="22"/>
                <w:szCs w:val="22"/>
              </w:rPr>
              <w:t>Iron is</w:t>
            </w:r>
          </w:p>
        </w:tc>
        <w:tc>
          <w:tcPr>
            <w:tcW w:w="2340" w:type="dxa"/>
            <w:tcBorders>
              <w:top w:val="single" w:sz="4" w:space="0" w:color="auto"/>
              <w:left w:val="single" w:sz="4" w:space="0" w:color="auto"/>
              <w:bottom w:val="single" w:sz="4" w:space="0" w:color="auto"/>
              <w:right w:val="single" w:sz="4" w:space="0" w:color="auto"/>
            </w:tcBorders>
          </w:tcPr>
          <w:p w:rsidR="007F405A" w:rsidRPr="00C74E18" w:rsidRDefault="007F405A" w:rsidP="00AA0346">
            <w:pPr>
              <w:ind w:right="-252"/>
              <w:rPr>
                <w:rFonts w:asciiTheme="minorHAnsi" w:hAnsiTheme="minorHAnsi" w:cstheme="minorHAnsi"/>
                <w:b/>
                <w:i/>
                <w:sz w:val="22"/>
                <w:szCs w:val="22"/>
              </w:rPr>
            </w:pPr>
            <w:r w:rsidRPr="00C74E18">
              <w:rPr>
                <w:rFonts w:asciiTheme="minorHAnsi" w:hAnsiTheme="minorHAnsi" w:cstheme="minorHAnsi"/>
                <w:bCs/>
                <w:i/>
                <w:sz w:val="22"/>
                <w:szCs w:val="22"/>
              </w:rPr>
              <w:t>(far / much)</w:t>
            </w:r>
            <w:r w:rsidRPr="00C74E18">
              <w:rPr>
                <w:rFonts w:asciiTheme="minorHAnsi" w:hAnsiTheme="minorHAnsi" w:cstheme="minorHAnsi"/>
                <w:b/>
                <w:i/>
                <w:sz w:val="22"/>
                <w:szCs w:val="22"/>
              </w:rPr>
              <w:t xml:space="preserve"> heavier than</w:t>
            </w:r>
          </w:p>
          <w:p w:rsidR="007F405A" w:rsidRPr="00C74E18" w:rsidRDefault="007F405A" w:rsidP="00AA0346">
            <w:pPr>
              <w:rPr>
                <w:rFonts w:asciiTheme="minorHAnsi" w:hAnsiTheme="minorHAnsi" w:cstheme="minorHAnsi"/>
                <w:b/>
                <w:i/>
                <w:sz w:val="22"/>
                <w:szCs w:val="22"/>
              </w:rPr>
            </w:pPr>
            <w:r w:rsidRPr="00C74E18">
              <w:rPr>
                <w:rFonts w:asciiTheme="minorHAnsi" w:hAnsiTheme="minorHAnsi" w:cstheme="minorHAnsi"/>
                <w:b/>
                <w:i/>
                <w:sz w:val="22"/>
                <w:szCs w:val="22"/>
              </w:rPr>
              <w:t>less expensive than</w:t>
            </w:r>
          </w:p>
          <w:p w:rsidR="007F405A" w:rsidRPr="00561184" w:rsidRDefault="007F405A" w:rsidP="00AA0346">
            <w:pPr>
              <w:rPr>
                <w:rFonts w:asciiTheme="minorHAnsi" w:hAnsiTheme="minorHAnsi" w:cstheme="minorHAnsi"/>
                <w:i/>
                <w:sz w:val="22"/>
                <w:szCs w:val="22"/>
                <w:u w:val="single"/>
              </w:rPr>
            </w:pPr>
            <w:r w:rsidRPr="00C74E18">
              <w:rPr>
                <w:rFonts w:asciiTheme="minorHAnsi" w:hAnsiTheme="minorHAnsi" w:cstheme="minorHAnsi"/>
                <w:b/>
                <w:i/>
                <w:sz w:val="22"/>
                <w:szCs w:val="22"/>
              </w:rPr>
              <w:t>not as soft</w:t>
            </w:r>
            <w:r w:rsidRPr="00C74E18">
              <w:rPr>
                <w:rFonts w:asciiTheme="minorHAnsi" w:hAnsiTheme="minorHAnsi" w:cstheme="minorHAnsi"/>
                <w:b/>
                <w:i/>
                <w:sz w:val="20"/>
                <w:szCs w:val="20"/>
              </w:rPr>
              <w:t xml:space="preserve"> 6</w:t>
            </w:r>
            <w:r w:rsidR="00B33159">
              <w:rPr>
                <w:rFonts w:asciiTheme="minorHAnsi" w:hAnsiTheme="minorHAnsi" w:cstheme="minorHAnsi"/>
                <w:b/>
                <w:i/>
                <w:sz w:val="22"/>
                <w:szCs w:val="22"/>
              </w:rPr>
              <w:t>_as</w:t>
            </w:r>
            <w:r>
              <w:rPr>
                <w:rFonts w:asciiTheme="minorHAnsi" w:hAnsiTheme="minorHAnsi" w:cstheme="minorHAnsi"/>
                <w:b/>
                <w:i/>
                <w:sz w:val="22"/>
                <w:szCs w:val="22"/>
              </w:rPr>
              <w:t>_</w:t>
            </w:r>
          </w:p>
        </w:tc>
        <w:tc>
          <w:tcPr>
            <w:tcW w:w="1260" w:type="dxa"/>
            <w:tcBorders>
              <w:top w:val="single" w:sz="4" w:space="0" w:color="auto"/>
              <w:left w:val="single" w:sz="4" w:space="0" w:color="auto"/>
              <w:bottom w:val="single" w:sz="4" w:space="0" w:color="auto"/>
              <w:right w:val="single" w:sz="4" w:space="0" w:color="auto"/>
            </w:tcBorders>
          </w:tcPr>
          <w:p w:rsidR="007F405A" w:rsidRPr="00561184" w:rsidRDefault="007F405A" w:rsidP="00AA0346">
            <w:pPr>
              <w:rPr>
                <w:rFonts w:asciiTheme="minorHAnsi" w:hAnsiTheme="minorHAnsi" w:cstheme="minorHAnsi"/>
                <w:i/>
                <w:sz w:val="22"/>
                <w:szCs w:val="22"/>
              </w:rPr>
            </w:pPr>
          </w:p>
          <w:p w:rsidR="007F405A" w:rsidRPr="00561184" w:rsidRDefault="007F405A" w:rsidP="00AA0346">
            <w:pPr>
              <w:rPr>
                <w:rFonts w:asciiTheme="minorHAnsi" w:hAnsiTheme="minorHAnsi" w:cstheme="minorHAnsi"/>
                <w:i/>
                <w:sz w:val="22"/>
                <w:szCs w:val="22"/>
              </w:rPr>
            </w:pPr>
            <w:r w:rsidRPr="00561184">
              <w:rPr>
                <w:rFonts w:asciiTheme="minorHAnsi" w:hAnsiTheme="minorHAnsi" w:cstheme="minorHAnsi"/>
                <w:i/>
                <w:sz w:val="22"/>
                <w:szCs w:val="22"/>
              </w:rPr>
              <w:t>alumin</w:t>
            </w:r>
            <w:r>
              <w:rPr>
                <w:rFonts w:asciiTheme="minorHAnsi" w:hAnsiTheme="minorHAnsi" w:cstheme="minorHAnsi"/>
                <w:i/>
                <w:sz w:val="22"/>
                <w:szCs w:val="22"/>
              </w:rPr>
              <w:t>i</w:t>
            </w:r>
            <w:r w:rsidRPr="00561184">
              <w:rPr>
                <w:rFonts w:asciiTheme="minorHAnsi" w:hAnsiTheme="minorHAnsi" w:cstheme="minorHAnsi"/>
                <w:i/>
                <w:sz w:val="22"/>
                <w:szCs w:val="22"/>
              </w:rPr>
              <w:t>um.</w:t>
            </w:r>
          </w:p>
        </w:tc>
      </w:tr>
    </w:tbl>
    <w:p w:rsidR="007F405A" w:rsidRPr="00561184" w:rsidRDefault="007F405A" w:rsidP="007F405A">
      <w:pPr>
        <w:rPr>
          <w:rFonts w:asciiTheme="minorHAnsi" w:hAnsiTheme="minorHAnsi" w:cstheme="minorHAnsi"/>
          <w:b/>
          <w:bCs/>
          <w:i/>
          <w:sz w:val="18"/>
          <w:szCs w:val="18"/>
        </w:rPr>
      </w:pPr>
    </w:p>
    <w:tbl>
      <w:tblPr>
        <w:tblW w:w="491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8"/>
        <w:gridCol w:w="2290"/>
      </w:tblGrid>
      <w:tr w:rsidR="007F405A" w:rsidRPr="00561184" w:rsidTr="00AA0346">
        <w:trPr>
          <w:jc w:val="center"/>
        </w:trPr>
        <w:tc>
          <w:tcPr>
            <w:tcW w:w="2628" w:type="dxa"/>
            <w:tcBorders>
              <w:top w:val="single" w:sz="4" w:space="0" w:color="auto"/>
              <w:left w:val="single" w:sz="4" w:space="0" w:color="auto"/>
              <w:bottom w:val="single" w:sz="4" w:space="0" w:color="auto"/>
              <w:right w:val="single" w:sz="4" w:space="0" w:color="auto"/>
            </w:tcBorders>
          </w:tcPr>
          <w:p w:rsidR="007F405A" w:rsidRPr="00561184" w:rsidRDefault="007F405A" w:rsidP="00AA0346">
            <w:pPr>
              <w:jc w:val="center"/>
              <w:rPr>
                <w:rFonts w:asciiTheme="minorHAnsi" w:hAnsiTheme="minorHAnsi" w:cstheme="minorHAnsi"/>
                <w:i/>
                <w:sz w:val="22"/>
                <w:szCs w:val="22"/>
              </w:rPr>
            </w:pPr>
            <w:r w:rsidRPr="00561184">
              <w:rPr>
                <w:rFonts w:asciiTheme="minorHAnsi" w:hAnsiTheme="minorHAnsi" w:cstheme="minorHAnsi"/>
                <w:b/>
                <w:i/>
                <w:sz w:val="22"/>
                <w:szCs w:val="22"/>
              </w:rPr>
              <w:t>Unlike</w:t>
            </w:r>
            <w:r w:rsidRPr="00561184">
              <w:rPr>
                <w:rFonts w:asciiTheme="minorHAnsi" w:hAnsiTheme="minorHAnsi" w:cstheme="minorHAnsi"/>
                <w:i/>
                <w:sz w:val="22"/>
                <w:szCs w:val="22"/>
              </w:rPr>
              <w:t xml:space="preserve"> iron,</w:t>
            </w:r>
          </w:p>
          <w:p w:rsidR="007F405A" w:rsidRPr="00561184" w:rsidRDefault="007F405A" w:rsidP="00AA0346">
            <w:pPr>
              <w:jc w:val="center"/>
              <w:rPr>
                <w:rFonts w:asciiTheme="minorHAnsi" w:hAnsiTheme="minorHAnsi" w:cstheme="minorHAnsi"/>
                <w:i/>
                <w:sz w:val="22"/>
                <w:szCs w:val="22"/>
              </w:rPr>
            </w:pPr>
            <w:r w:rsidRPr="00561184">
              <w:rPr>
                <w:rFonts w:asciiTheme="minorHAnsi" w:hAnsiTheme="minorHAnsi" w:cstheme="minorHAnsi"/>
                <w:b/>
                <w:i/>
                <w:sz w:val="22"/>
                <w:szCs w:val="22"/>
              </w:rPr>
              <w:t>In contrast to</w:t>
            </w:r>
            <w:r w:rsidRPr="00561184">
              <w:rPr>
                <w:rFonts w:asciiTheme="minorHAnsi" w:hAnsiTheme="minorHAnsi" w:cstheme="minorHAnsi"/>
                <w:i/>
                <w:sz w:val="22"/>
                <w:szCs w:val="22"/>
              </w:rPr>
              <w:t xml:space="preserve"> iron,</w:t>
            </w:r>
          </w:p>
          <w:p w:rsidR="007F405A" w:rsidRPr="00561184" w:rsidRDefault="007F405A" w:rsidP="00AA0346">
            <w:pPr>
              <w:jc w:val="center"/>
              <w:rPr>
                <w:rFonts w:asciiTheme="minorHAnsi" w:hAnsiTheme="minorHAnsi" w:cstheme="minorHAnsi"/>
                <w:i/>
                <w:sz w:val="22"/>
                <w:szCs w:val="22"/>
              </w:rPr>
            </w:pPr>
            <w:r w:rsidRPr="00561184">
              <w:rPr>
                <w:rFonts w:asciiTheme="minorHAnsi" w:hAnsiTheme="minorHAnsi" w:cstheme="minorHAnsi"/>
                <w:b/>
                <w:i/>
                <w:sz w:val="22"/>
                <w:szCs w:val="22"/>
              </w:rPr>
              <w:t>Compared to</w:t>
            </w:r>
            <w:r w:rsidRPr="00561184">
              <w:rPr>
                <w:rFonts w:asciiTheme="minorHAnsi" w:hAnsiTheme="minorHAnsi" w:cstheme="minorHAnsi"/>
                <w:i/>
                <w:sz w:val="22"/>
                <w:szCs w:val="22"/>
              </w:rPr>
              <w:t xml:space="preserve"> iron,</w:t>
            </w:r>
          </w:p>
          <w:p w:rsidR="007F405A" w:rsidRPr="00561184" w:rsidRDefault="007F405A" w:rsidP="00AA0346">
            <w:pPr>
              <w:ind w:right="-333"/>
              <w:jc w:val="center"/>
              <w:rPr>
                <w:rFonts w:asciiTheme="minorHAnsi" w:hAnsiTheme="minorHAnsi" w:cstheme="minorHAnsi"/>
                <w:i/>
                <w:sz w:val="22"/>
                <w:szCs w:val="22"/>
              </w:rPr>
            </w:pPr>
            <w:r w:rsidRPr="00561184">
              <w:rPr>
                <w:rFonts w:asciiTheme="minorHAnsi" w:hAnsiTheme="minorHAnsi" w:cstheme="minorHAnsi"/>
                <w:b/>
                <w:i/>
                <w:sz w:val="22"/>
                <w:szCs w:val="22"/>
              </w:rPr>
              <w:t xml:space="preserve">In </w:t>
            </w:r>
            <w:r w:rsidRPr="00C74E18">
              <w:rPr>
                <w:rFonts w:asciiTheme="minorHAnsi" w:hAnsiTheme="minorHAnsi" w:cstheme="minorHAnsi"/>
                <w:b/>
                <w:i/>
                <w:sz w:val="20"/>
                <w:szCs w:val="20"/>
              </w:rPr>
              <w:t>7</w:t>
            </w:r>
            <w:r w:rsidR="00B33159">
              <w:rPr>
                <w:rFonts w:asciiTheme="minorHAnsi" w:hAnsiTheme="minorHAnsi" w:cstheme="minorHAnsi"/>
                <w:b/>
                <w:i/>
                <w:sz w:val="22"/>
                <w:szCs w:val="22"/>
              </w:rPr>
              <w:t>_comparison</w:t>
            </w:r>
            <w:r>
              <w:rPr>
                <w:rFonts w:asciiTheme="minorHAnsi" w:hAnsiTheme="minorHAnsi" w:cstheme="minorHAnsi"/>
                <w:b/>
                <w:i/>
                <w:sz w:val="22"/>
                <w:szCs w:val="22"/>
              </w:rPr>
              <w:t>__</w:t>
            </w:r>
            <w:r w:rsidRPr="00561184">
              <w:rPr>
                <w:rFonts w:asciiTheme="minorHAnsi" w:hAnsiTheme="minorHAnsi" w:cstheme="minorHAnsi"/>
                <w:b/>
                <w:i/>
                <w:sz w:val="22"/>
                <w:szCs w:val="22"/>
              </w:rPr>
              <w:t xml:space="preserve"> to</w:t>
            </w:r>
            <w:r w:rsidRPr="00561184">
              <w:rPr>
                <w:rFonts w:asciiTheme="minorHAnsi" w:hAnsiTheme="minorHAnsi" w:cstheme="minorHAnsi"/>
                <w:i/>
                <w:sz w:val="22"/>
                <w:szCs w:val="22"/>
              </w:rPr>
              <w:t xml:space="preserve"> iron,</w:t>
            </w:r>
          </w:p>
        </w:tc>
        <w:tc>
          <w:tcPr>
            <w:tcW w:w="2290" w:type="dxa"/>
            <w:tcBorders>
              <w:top w:val="single" w:sz="4" w:space="0" w:color="auto"/>
              <w:left w:val="single" w:sz="4" w:space="0" w:color="auto"/>
              <w:bottom w:val="single" w:sz="4" w:space="0" w:color="auto"/>
              <w:right w:val="single" w:sz="4" w:space="0" w:color="auto"/>
            </w:tcBorders>
          </w:tcPr>
          <w:p w:rsidR="007F405A" w:rsidRPr="00561184" w:rsidRDefault="007F405A" w:rsidP="00AA0346">
            <w:pPr>
              <w:jc w:val="center"/>
              <w:rPr>
                <w:rFonts w:asciiTheme="minorHAnsi" w:hAnsiTheme="minorHAnsi" w:cstheme="minorHAnsi"/>
                <w:i/>
                <w:sz w:val="22"/>
                <w:szCs w:val="22"/>
              </w:rPr>
            </w:pPr>
          </w:p>
          <w:p w:rsidR="007F405A" w:rsidRPr="00561184" w:rsidRDefault="007F405A" w:rsidP="00AA0346">
            <w:pPr>
              <w:jc w:val="center"/>
              <w:rPr>
                <w:rFonts w:asciiTheme="minorHAnsi" w:hAnsiTheme="minorHAnsi" w:cstheme="minorHAnsi"/>
                <w:i/>
                <w:sz w:val="22"/>
                <w:szCs w:val="22"/>
              </w:rPr>
            </w:pPr>
            <w:r w:rsidRPr="00561184">
              <w:rPr>
                <w:rFonts w:asciiTheme="minorHAnsi" w:hAnsiTheme="minorHAnsi" w:cstheme="minorHAnsi"/>
                <w:i/>
                <w:sz w:val="22"/>
                <w:szCs w:val="22"/>
              </w:rPr>
              <w:t>alumin</w:t>
            </w:r>
            <w:r>
              <w:rPr>
                <w:rFonts w:asciiTheme="minorHAnsi" w:hAnsiTheme="minorHAnsi" w:cstheme="minorHAnsi"/>
                <w:i/>
                <w:sz w:val="22"/>
                <w:szCs w:val="22"/>
              </w:rPr>
              <w:t>i</w:t>
            </w:r>
            <w:r w:rsidRPr="00561184">
              <w:rPr>
                <w:rFonts w:asciiTheme="minorHAnsi" w:hAnsiTheme="minorHAnsi" w:cstheme="minorHAnsi"/>
                <w:i/>
                <w:sz w:val="22"/>
                <w:szCs w:val="22"/>
              </w:rPr>
              <w:t>um is light.</w:t>
            </w:r>
          </w:p>
        </w:tc>
      </w:tr>
    </w:tbl>
    <w:p w:rsidR="007F405A" w:rsidRPr="00561184" w:rsidRDefault="007F405A" w:rsidP="007F405A">
      <w:pPr>
        <w:rPr>
          <w:rFonts w:asciiTheme="minorHAnsi" w:hAnsiTheme="minorHAnsi" w:cstheme="minorHAnsi"/>
          <w:b/>
          <w:bCs/>
          <w:i/>
          <w:sz w:val="18"/>
          <w:szCs w:val="18"/>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20"/>
        <w:gridCol w:w="3335"/>
      </w:tblGrid>
      <w:tr w:rsidR="007F405A" w:rsidRPr="00561184" w:rsidTr="00AA0346">
        <w:trPr>
          <w:jc w:val="center"/>
        </w:trPr>
        <w:tc>
          <w:tcPr>
            <w:tcW w:w="0" w:type="auto"/>
            <w:tcBorders>
              <w:top w:val="single" w:sz="4" w:space="0" w:color="auto"/>
              <w:left w:val="single" w:sz="4" w:space="0" w:color="auto"/>
              <w:bottom w:val="single" w:sz="4" w:space="0" w:color="auto"/>
              <w:right w:val="single" w:sz="4" w:space="0" w:color="auto"/>
            </w:tcBorders>
          </w:tcPr>
          <w:p w:rsidR="007F405A" w:rsidRPr="00561184" w:rsidRDefault="007F405A" w:rsidP="00AA0346">
            <w:pPr>
              <w:jc w:val="center"/>
              <w:rPr>
                <w:rFonts w:asciiTheme="minorHAnsi" w:hAnsiTheme="minorHAnsi" w:cstheme="minorHAnsi"/>
                <w:i/>
                <w:sz w:val="22"/>
                <w:szCs w:val="22"/>
              </w:rPr>
            </w:pPr>
            <w:r w:rsidRPr="00561184">
              <w:rPr>
                <w:rFonts w:asciiTheme="minorHAnsi" w:hAnsiTheme="minorHAnsi" w:cstheme="minorHAnsi"/>
                <w:i/>
                <w:sz w:val="22"/>
                <w:szCs w:val="22"/>
              </w:rPr>
              <w:t>Iron is heavy,</w:t>
            </w:r>
          </w:p>
        </w:tc>
        <w:tc>
          <w:tcPr>
            <w:tcW w:w="0" w:type="auto"/>
            <w:tcBorders>
              <w:top w:val="single" w:sz="4" w:space="0" w:color="auto"/>
              <w:left w:val="single" w:sz="4" w:space="0" w:color="auto"/>
              <w:bottom w:val="single" w:sz="4" w:space="0" w:color="auto"/>
              <w:right w:val="single" w:sz="4" w:space="0" w:color="auto"/>
            </w:tcBorders>
          </w:tcPr>
          <w:p w:rsidR="007F405A" w:rsidRPr="00561184" w:rsidRDefault="007F405A" w:rsidP="00AA0346">
            <w:pPr>
              <w:jc w:val="center"/>
              <w:rPr>
                <w:rFonts w:asciiTheme="minorHAnsi" w:hAnsiTheme="minorHAnsi" w:cstheme="minorHAnsi"/>
                <w:i/>
                <w:sz w:val="22"/>
                <w:szCs w:val="22"/>
              </w:rPr>
            </w:pPr>
            <w:r w:rsidRPr="00561184">
              <w:rPr>
                <w:rFonts w:asciiTheme="minorHAnsi" w:hAnsiTheme="minorHAnsi" w:cstheme="minorHAnsi"/>
                <w:b/>
                <w:bCs/>
                <w:i/>
                <w:sz w:val="22"/>
                <w:szCs w:val="22"/>
              </w:rPr>
              <w:t>whereas</w:t>
            </w:r>
            <w:r w:rsidRPr="00561184">
              <w:rPr>
                <w:rFonts w:asciiTheme="minorHAnsi" w:hAnsiTheme="minorHAnsi" w:cstheme="minorHAnsi"/>
                <w:i/>
                <w:sz w:val="22"/>
                <w:szCs w:val="22"/>
              </w:rPr>
              <w:t xml:space="preserve"> / </w:t>
            </w:r>
            <w:r w:rsidRPr="00561184">
              <w:rPr>
                <w:rFonts w:asciiTheme="minorHAnsi" w:hAnsiTheme="minorHAnsi" w:cstheme="minorHAnsi"/>
                <w:b/>
                <w:bCs/>
                <w:i/>
                <w:sz w:val="22"/>
                <w:szCs w:val="22"/>
              </w:rPr>
              <w:t>while/</w:t>
            </w:r>
            <w:r w:rsidRPr="00C74E18">
              <w:rPr>
                <w:rFonts w:asciiTheme="minorHAnsi" w:hAnsiTheme="minorHAnsi" w:cstheme="minorHAnsi"/>
                <w:b/>
                <w:i/>
                <w:sz w:val="20"/>
                <w:szCs w:val="20"/>
              </w:rPr>
              <w:t>8</w:t>
            </w:r>
            <w:r w:rsidR="00B33159">
              <w:rPr>
                <w:rFonts w:asciiTheme="minorHAnsi" w:hAnsiTheme="minorHAnsi" w:cstheme="minorHAnsi"/>
                <w:b/>
                <w:bCs/>
                <w:i/>
                <w:sz w:val="22"/>
                <w:szCs w:val="22"/>
              </w:rPr>
              <w:t>_whilst</w:t>
            </w:r>
            <w:r>
              <w:rPr>
                <w:rFonts w:asciiTheme="minorHAnsi" w:hAnsiTheme="minorHAnsi" w:cstheme="minorHAnsi"/>
                <w:b/>
                <w:bCs/>
                <w:i/>
                <w:sz w:val="22"/>
                <w:szCs w:val="22"/>
              </w:rPr>
              <w:t>___</w:t>
            </w:r>
            <w:r w:rsidRPr="00561184">
              <w:rPr>
                <w:rFonts w:asciiTheme="minorHAnsi" w:hAnsiTheme="minorHAnsi" w:cstheme="minorHAnsi"/>
                <w:i/>
                <w:sz w:val="22"/>
                <w:szCs w:val="22"/>
              </w:rPr>
              <w:t xml:space="preserve"> alumin</w:t>
            </w:r>
            <w:r>
              <w:rPr>
                <w:rFonts w:asciiTheme="minorHAnsi" w:hAnsiTheme="minorHAnsi" w:cstheme="minorHAnsi"/>
                <w:i/>
                <w:sz w:val="22"/>
                <w:szCs w:val="22"/>
              </w:rPr>
              <w:t>i</w:t>
            </w:r>
            <w:r w:rsidRPr="00561184">
              <w:rPr>
                <w:rFonts w:asciiTheme="minorHAnsi" w:hAnsiTheme="minorHAnsi" w:cstheme="minorHAnsi"/>
                <w:i/>
                <w:sz w:val="22"/>
                <w:szCs w:val="22"/>
              </w:rPr>
              <w:t>um is light.</w:t>
            </w:r>
          </w:p>
        </w:tc>
      </w:tr>
    </w:tbl>
    <w:p w:rsidR="007F405A" w:rsidRPr="00561184" w:rsidRDefault="007F405A" w:rsidP="007F405A">
      <w:pPr>
        <w:rPr>
          <w:rFonts w:asciiTheme="minorHAnsi" w:hAnsiTheme="minorHAnsi" w:cstheme="minorHAnsi"/>
          <w:b/>
          <w:bCs/>
          <w:i/>
          <w:sz w:val="18"/>
          <w:szCs w:val="18"/>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8"/>
        <w:gridCol w:w="1620"/>
        <w:gridCol w:w="1440"/>
      </w:tblGrid>
      <w:tr w:rsidR="007F405A" w:rsidRPr="00561184" w:rsidTr="00AA0346">
        <w:trPr>
          <w:jc w:val="center"/>
        </w:trPr>
        <w:tc>
          <w:tcPr>
            <w:tcW w:w="1008" w:type="dxa"/>
            <w:tcBorders>
              <w:top w:val="single" w:sz="4" w:space="0" w:color="auto"/>
              <w:left w:val="single" w:sz="4" w:space="0" w:color="auto"/>
              <w:bottom w:val="single" w:sz="4" w:space="0" w:color="auto"/>
              <w:right w:val="single" w:sz="4" w:space="0" w:color="auto"/>
            </w:tcBorders>
          </w:tcPr>
          <w:p w:rsidR="007F405A" w:rsidRPr="00561184" w:rsidRDefault="007F405A" w:rsidP="00AA0346">
            <w:pPr>
              <w:pStyle w:val="Nadpis2"/>
              <w:rPr>
                <w:rFonts w:asciiTheme="minorHAnsi" w:hAnsiTheme="minorHAnsi" w:cstheme="minorHAnsi"/>
                <w:sz w:val="22"/>
                <w:szCs w:val="22"/>
              </w:rPr>
            </w:pPr>
            <w:r w:rsidRPr="00561184">
              <w:rPr>
                <w:rFonts w:asciiTheme="minorHAnsi" w:eastAsia="Calibri" w:hAnsiTheme="minorHAnsi" w:cstheme="minorHAnsi"/>
                <w:b w:val="0"/>
                <w:bCs w:val="0"/>
                <w:i/>
                <w:sz w:val="22"/>
                <w:szCs w:val="22"/>
              </w:rPr>
              <w:t>Iron is a</w:t>
            </w:r>
          </w:p>
        </w:tc>
        <w:tc>
          <w:tcPr>
            <w:tcW w:w="1620" w:type="dxa"/>
            <w:tcBorders>
              <w:top w:val="single" w:sz="4" w:space="0" w:color="auto"/>
              <w:left w:val="single" w:sz="4" w:space="0" w:color="auto"/>
              <w:bottom w:val="single" w:sz="4" w:space="0" w:color="auto"/>
              <w:right w:val="single" w:sz="4" w:space="0" w:color="auto"/>
            </w:tcBorders>
          </w:tcPr>
          <w:p w:rsidR="007F405A" w:rsidRPr="00561184" w:rsidRDefault="007F405A" w:rsidP="00AA0346">
            <w:pPr>
              <w:rPr>
                <w:rFonts w:asciiTheme="minorHAnsi" w:hAnsiTheme="minorHAnsi" w:cstheme="minorHAnsi"/>
                <w:b/>
                <w:i/>
                <w:sz w:val="22"/>
                <w:szCs w:val="22"/>
              </w:rPr>
            </w:pPr>
            <w:r w:rsidRPr="00561184">
              <w:rPr>
                <w:rFonts w:asciiTheme="minorHAnsi" w:hAnsiTheme="minorHAnsi" w:cstheme="minorHAnsi"/>
                <w:b/>
                <w:i/>
                <w:sz w:val="22"/>
                <w:szCs w:val="22"/>
              </w:rPr>
              <w:t>relatively</w:t>
            </w:r>
          </w:p>
          <w:p w:rsidR="007F405A" w:rsidRPr="00561184" w:rsidRDefault="007F405A" w:rsidP="00AA0346">
            <w:pPr>
              <w:rPr>
                <w:rFonts w:asciiTheme="minorHAnsi" w:hAnsiTheme="minorHAnsi" w:cstheme="minorHAnsi"/>
                <w:i/>
                <w:sz w:val="22"/>
                <w:szCs w:val="22"/>
              </w:rPr>
            </w:pPr>
            <w:r w:rsidRPr="00561184">
              <w:rPr>
                <w:rFonts w:asciiTheme="minorHAnsi" w:hAnsiTheme="minorHAnsi" w:cstheme="minorHAnsi"/>
                <w:b/>
                <w:i/>
                <w:sz w:val="22"/>
                <w:szCs w:val="22"/>
              </w:rPr>
              <w:t>comparatively</w:t>
            </w:r>
          </w:p>
        </w:tc>
        <w:tc>
          <w:tcPr>
            <w:tcW w:w="1440" w:type="dxa"/>
            <w:tcBorders>
              <w:top w:val="single" w:sz="4" w:space="0" w:color="auto"/>
              <w:left w:val="single" w:sz="4" w:space="0" w:color="auto"/>
              <w:bottom w:val="single" w:sz="4" w:space="0" w:color="auto"/>
              <w:right w:val="single" w:sz="4" w:space="0" w:color="auto"/>
            </w:tcBorders>
          </w:tcPr>
          <w:p w:rsidR="007F405A" w:rsidRPr="00561184" w:rsidRDefault="007F405A" w:rsidP="00AA0346">
            <w:pPr>
              <w:rPr>
                <w:rFonts w:asciiTheme="minorHAnsi" w:hAnsiTheme="minorHAnsi" w:cstheme="minorHAnsi"/>
                <w:i/>
                <w:sz w:val="22"/>
                <w:szCs w:val="22"/>
              </w:rPr>
            </w:pPr>
            <w:r w:rsidRPr="00561184">
              <w:rPr>
                <w:rFonts w:asciiTheme="minorHAnsi" w:hAnsiTheme="minorHAnsi" w:cstheme="minorHAnsi"/>
                <w:i/>
                <w:sz w:val="22"/>
                <w:szCs w:val="22"/>
              </w:rPr>
              <w:t>soft metal.</w:t>
            </w:r>
          </w:p>
        </w:tc>
      </w:tr>
    </w:tbl>
    <w:p w:rsidR="007F405A" w:rsidRDefault="007F405A" w:rsidP="007F405A">
      <w:pPr>
        <w:rPr>
          <w:rFonts w:asciiTheme="minorHAnsi" w:hAnsiTheme="minorHAnsi" w:cstheme="minorHAnsi"/>
          <w:sz w:val="22"/>
          <w:szCs w:val="22"/>
        </w:rPr>
        <w:sectPr w:rsidR="007F405A" w:rsidSect="007B491B">
          <w:type w:val="continuous"/>
          <w:pgSz w:w="11906" w:h="16838"/>
          <w:pgMar w:top="1134" w:right="1134" w:bottom="851" w:left="1134" w:header="567" w:footer="147" w:gutter="0"/>
          <w:cols w:num="2" w:space="708"/>
          <w:docGrid w:linePitch="360"/>
        </w:sectPr>
      </w:pPr>
    </w:p>
    <w:p w:rsidR="0063112A" w:rsidRPr="0063112A" w:rsidRDefault="0063112A" w:rsidP="007F405A">
      <w:pPr>
        <w:rPr>
          <w:rFonts w:asciiTheme="minorHAnsi" w:hAnsiTheme="minorHAnsi" w:cstheme="minorHAnsi"/>
          <w:b/>
          <w:sz w:val="22"/>
          <w:szCs w:val="22"/>
        </w:rPr>
      </w:pPr>
      <w:r w:rsidRPr="0063112A">
        <w:rPr>
          <w:rFonts w:asciiTheme="minorHAnsi" w:hAnsiTheme="minorHAnsi" w:cstheme="minorHAnsi"/>
          <w:b/>
          <w:sz w:val="22"/>
          <w:szCs w:val="22"/>
        </w:rPr>
        <w:t>Revise comparative and superlative adjectives</w:t>
      </w:r>
    </w:p>
    <w:p w:rsidR="0063112A" w:rsidRPr="0063112A" w:rsidRDefault="00DD1A1E" w:rsidP="007F405A">
      <w:pPr>
        <w:rPr>
          <w:rFonts w:asciiTheme="minorHAnsi" w:hAnsiTheme="minorHAnsi" w:cstheme="minorHAnsi"/>
          <w:sz w:val="20"/>
          <w:szCs w:val="20"/>
        </w:rPr>
      </w:pPr>
      <w:hyperlink r:id="rId12" w:history="1">
        <w:r w:rsidR="0063112A" w:rsidRPr="0063112A">
          <w:rPr>
            <w:rStyle w:val="Hypertextovodkaz"/>
            <w:rFonts w:asciiTheme="minorHAnsi" w:hAnsiTheme="minorHAnsi" w:cstheme="minorHAnsi"/>
            <w:sz w:val="20"/>
            <w:szCs w:val="20"/>
          </w:rPr>
          <w:t>http://learnenglish.britishcouncil.org/en/english-grammar/how-form-comparative-and-superlative-adjectives</w:t>
        </w:r>
      </w:hyperlink>
    </w:p>
    <w:p w:rsidR="0063112A" w:rsidRDefault="00DD1A1E" w:rsidP="007F405A">
      <w:pPr>
        <w:rPr>
          <w:rFonts w:asciiTheme="minorHAnsi" w:hAnsiTheme="minorHAnsi" w:cstheme="minorHAnsi"/>
          <w:sz w:val="20"/>
          <w:szCs w:val="20"/>
        </w:rPr>
      </w:pPr>
      <w:hyperlink r:id="rId13" w:history="1">
        <w:r w:rsidR="00415726" w:rsidRPr="00FF0319">
          <w:rPr>
            <w:rStyle w:val="Hypertextovodkaz"/>
            <w:rFonts w:asciiTheme="minorHAnsi" w:hAnsiTheme="minorHAnsi" w:cstheme="minorHAnsi"/>
            <w:sz w:val="20"/>
            <w:szCs w:val="20"/>
          </w:rPr>
          <w:t>https://www.englisch-hilfen.de/en/exercises/adjectives_adverbs/adjectives_comparison_as_as.htm</w:t>
        </w:r>
      </w:hyperlink>
    </w:p>
    <w:sectPr w:rsidR="0063112A" w:rsidSect="007D0626">
      <w:type w:val="continuous"/>
      <w:pgSz w:w="11906" w:h="16838"/>
      <w:pgMar w:top="1134" w:right="1134" w:bottom="851" w:left="1134" w:header="567"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A1E" w:rsidRDefault="00DD1A1E" w:rsidP="00FC51AA">
      <w:r>
        <w:separator/>
      </w:r>
    </w:p>
  </w:endnote>
  <w:endnote w:type="continuationSeparator" w:id="0">
    <w:p w:rsidR="00DD1A1E" w:rsidRDefault="00DD1A1E" w:rsidP="00FC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4D" w:rsidRPr="00D35369" w:rsidRDefault="000F3F21" w:rsidP="007C5FDE">
    <w:pPr>
      <w:pStyle w:val="Zpat"/>
      <w:rPr>
        <w:sz w:val="20"/>
        <w:szCs w:val="20"/>
        <w:lang w:val="cs-CZ"/>
      </w:rPr>
    </w:pPr>
    <w:r>
      <w:t xml:space="preserve"> </w:t>
    </w:r>
  </w:p>
  <w:p w:rsidR="00FF084D" w:rsidRPr="00F039F9" w:rsidRDefault="00FF084D">
    <w:pPr>
      <w:pStyle w:val="Zpat"/>
    </w:pPr>
    <w:r w:rsidRPr="00F039F9">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A1E" w:rsidRDefault="00DD1A1E" w:rsidP="00FC51AA">
      <w:r>
        <w:separator/>
      </w:r>
    </w:p>
  </w:footnote>
  <w:footnote w:type="continuationSeparator" w:id="0">
    <w:p w:rsidR="00DD1A1E" w:rsidRDefault="00DD1A1E" w:rsidP="00FC5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4D" w:rsidRPr="002668E9" w:rsidRDefault="00DD1A1E" w:rsidP="002668E9">
    <w:pPr>
      <w:pStyle w:val="Zhlav"/>
      <w:tabs>
        <w:tab w:val="clear" w:pos="4536"/>
        <w:tab w:val="center" w:pos="4395"/>
      </w:tabs>
      <w:rPr>
        <w:rFonts w:asciiTheme="minorHAnsi" w:hAnsiTheme="minorHAnsi" w:cstheme="minorHAnsi"/>
        <w:sz w:val="28"/>
        <w:szCs w:val="28"/>
      </w:rPr>
    </w:pPr>
    <w:sdt>
      <w:sdtPr>
        <w:rPr>
          <w:rFonts w:asciiTheme="minorHAnsi" w:hAnsiTheme="minorHAnsi" w:cstheme="minorHAnsi"/>
          <w:sz w:val="28"/>
          <w:szCs w:val="28"/>
        </w:rPr>
        <w:id w:val="-721052840"/>
        <w:docPartObj>
          <w:docPartGallery w:val="Page Numbers (Top of Page)"/>
          <w:docPartUnique/>
        </w:docPartObj>
      </w:sdtPr>
      <w:sdtEndPr>
        <w:rPr>
          <w:sz w:val="22"/>
          <w:szCs w:val="22"/>
        </w:rPr>
      </w:sdtEndPr>
      <w:sdtContent>
        <w:r w:rsidR="00FF084D" w:rsidRPr="0064482D">
          <w:rPr>
            <w:rFonts w:asciiTheme="minorHAnsi" w:hAnsiTheme="minorHAnsi" w:cstheme="minorHAnsi"/>
            <w:sz w:val="22"/>
            <w:szCs w:val="22"/>
          </w:rPr>
          <w:fldChar w:fldCharType="begin"/>
        </w:r>
        <w:r w:rsidR="00FF084D" w:rsidRPr="0064482D">
          <w:rPr>
            <w:rFonts w:asciiTheme="minorHAnsi" w:hAnsiTheme="minorHAnsi" w:cstheme="minorHAnsi"/>
            <w:sz w:val="22"/>
            <w:szCs w:val="22"/>
          </w:rPr>
          <w:instrText>PAGE   \* MERGEFORMAT</w:instrText>
        </w:r>
        <w:r w:rsidR="00FF084D" w:rsidRPr="0064482D">
          <w:rPr>
            <w:rFonts w:asciiTheme="minorHAnsi" w:hAnsiTheme="minorHAnsi" w:cstheme="minorHAnsi"/>
            <w:sz w:val="22"/>
            <w:szCs w:val="22"/>
          </w:rPr>
          <w:fldChar w:fldCharType="separate"/>
        </w:r>
        <w:r w:rsidR="000F3F21">
          <w:rPr>
            <w:rFonts w:asciiTheme="minorHAnsi" w:hAnsiTheme="minorHAnsi" w:cstheme="minorHAnsi"/>
            <w:noProof/>
            <w:sz w:val="22"/>
            <w:szCs w:val="22"/>
          </w:rPr>
          <w:t>2</w:t>
        </w:r>
        <w:r w:rsidR="00FF084D" w:rsidRPr="0064482D">
          <w:rPr>
            <w:rFonts w:asciiTheme="minorHAnsi" w:hAnsiTheme="minorHAnsi" w:cstheme="minorHAnsi"/>
            <w:sz w:val="22"/>
            <w:szCs w:val="22"/>
          </w:rPr>
          <w:fldChar w:fldCharType="end"/>
        </w:r>
      </w:sdtContent>
    </w:sdt>
  </w:p>
  <w:p w:rsidR="00FF084D" w:rsidRPr="00A81EA0" w:rsidRDefault="00FF084D" w:rsidP="004630B4">
    <w:pPr>
      <w:pStyle w:val="Zhlav"/>
      <w:rPr>
        <w:sz w:val="16"/>
        <w:szCs w:val="16"/>
      </w:rPr>
    </w:pPr>
    <w:r>
      <w:rPr>
        <w:rFonts w:cstheme="minorHAnsi"/>
        <w:sz w:val="20"/>
        <w:szCs w:val="20"/>
      </w:rP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666"/>
    <w:multiLevelType w:val="multilevel"/>
    <w:tmpl w:val="A200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D5A26"/>
    <w:multiLevelType w:val="multilevel"/>
    <w:tmpl w:val="42F8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558EB"/>
    <w:multiLevelType w:val="hybridMultilevel"/>
    <w:tmpl w:val="42ECE68C"/>
    <w:lvl w:ilvl="0" w:tplc="0405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4CE45D9"/>
    <w:multiLevelType w:val="hybridMultilevel"/>
    <w:tmpl w:val="B958E31E"/>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110CF8"/>
    <w:multiLevelType w:val="hybridMultilevel"/>
    <w:tmpl w:val="7CDA2344"/>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952F86"/>
    <w:multiLevelType w:val="multilevel"/>
    <w:tmpl w:val="C526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C6DE4"/>
    <w:multiLevelType w:val="multilevel"/>
    <w:tmpl w:val="377E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85136F"/>
    <w:multiLevelType w:val="hybridMultilevel"/>
    <w:tmpl w:val="B630D8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B06DA5"/>
    <w:multiLevelType w:val="hybridMultilevel"/>
    <w:tmpl w:val="07CED988"/>
    <w:lvl w:ilvl="0" w:tplc="B866C9B2">
      <w:start w:val="1"/>
      <w:numFmt w:val="decimal"/>
      <w:lvlText w:val="%1."/>
      <w:lvlJc w:val="left"/>
      <w:pPr>
        <w:ind w:left="785" w:hanging="360"/>
      </w:pPr>
      <w:rPr>
        <w:rFonts w:hint="default"/>
        <w:b/>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68656A"/>
    <w:multiLevelType w:val="hybridMultilevel"/>
    <w:tmpl w:val="862498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6B4E3F"/>
    <w:multiLevelType w:val="hybridMultilevel"/>
    <w:tmpl w:val="2FCE5D42"/>
    <w:lvl w:ilvl="0" w:tplc="5E263586">
      <w:start w:val="1"/>
      <w:numFmt w:val="decimal"/>
      <w:lvlText w:val="%1."/>
      <w:lvlJc w:val="left"/>
      <w:pPr>
        <w:ind w:left="360" w:hanging="360"/>
      </w:pPr>
      <w:rPr>
        <w:b/>
        <w:i w:val="0"/>
        <w:color w:val="auto"/>
        <w:sz w:val="24"/>
        <w:szCs w:val="24"/>
      </w:rPr>
    </w:lvl>
    <w:lvl w:ilvl="1" w:tplc="04050019">
      <w:start w:val="1"/>
      <w:numFmt w:val="lowerLetter"/>
      <w:lvlText w:val="%2."/>
      <w:lvlJc w:val="left"/>
      <w:pPr>
        <w:ind w:left="360" w:hanging="360"/>
      </w:pPr>
    </w:lvl>
    <w:lvl w:ilvl="2" w:tplc="9AE845DC">
      <w:start w:val="1"/>
      <w:numFmt w:val="bullet"/>
      <w:lvlText w:val=""/>
      <w:lvlJc w:val="left"/>
      <w:pPr>
        <w:ind w:left="890" w:hanging="180"/>
      </w:pPr>
      <w:rPr>
        <w:rFonts w:ascii="Symbol" w:hAnsi="Symbol" w:hint="default"/>
        <w:sz w:val="16"/>
        <w:szCs w:val="16"/>
      </w:rPr>
    </w:lvl>
    <w:lvl w:ilvl="3" w:tplc="0405000F">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11" w15:restartNumberingAfterBreak="0">
    <w:nsid w:val="40CE6B4D"/>
    <w:multiLevelType w:val="hybridMultilevel"/>
    <w:tmpl w:val="500078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047842"/>
    <w:multiLevelType w:val="hybridMultilevel"/>
    <w:tmpl w:val="88D4D3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8A4202"/>
    <w:multiLevelType w:val="multilevel"/>
    <w:tmpl w:val="34BA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6E443B"/>
    <w:multiLevelType w:val="hybridMultilevel"/>
    <w:tmpl w:val="A6D0FE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6DE48E5"/>
    <w:multiLevelType w:val="hybridMultilevel"/>
    <w:tmpl w:val="7AB2616E"/>
    <w:lvl w:ilvl="0" w:tplc="51CC7534">
      <w:start w:val="1"/>
      <w:numFmt w:val="bullet"/>
      <w:lvlText w:val="o"/>
      <w:lvlJc w:val="left"/>
      <w:pPr>
        <w:ind w:left="144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A773EB"/>
    <w:multiLevelType w:val="hybridMultilevel"/>
    <w:tmpl w:val="C974EA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DE521D"/>
    <w:multiLevelType w:val="multilevel"/>
    <w:tmpl w:val="E11C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1334A9"/>
    <w:multiLevelType w:val="multilevel"/>
    <w:tmpl w:val="D494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CA2585"/>
    <w:multiLevelType w:val="hybridMultilevel"/>
    <w:tmpl w:val="2DA21E62"/>
    <w:lvl w:ilvl="0" w:tplc="0405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AD0AE6"/>
    <w:multiLevelType w:val="hybridMultilevel"/>
    <w:tmpl w:val="AE8494C4"/>
    <w:lvl w:ilvl="0" w:tplc="0405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AE3EEA"/>
    <w:multiLevelType w:val="hybridMultilevel"/>
    <w:tmpl w:val="91447028"/>
    <w:lvl w:ilvl="0" w:tplc="42007E7E">
      <w:start w:val="1"/>
      <w:numFmt w:val="decimal"/>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2C1B82"/>
    <w:multiLevelType w:val="multilevel"/>
    <w:tmpl w:val="1C58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F81328"/>
    <w:multiLevelType w:val="hybridMultilevel"/>
    <w:tmpl w:val="1108A1FA"/>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BC35A71"/>
    <w:multiLevelType w:val="hybridMultilevel"/>
    <w:tmpl w:val="D3E6D6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A918F2"/>
    <w:multiLevelType w:val="hybridMultilevel"/>
    <w:tmpl w:val="721870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5B87684"/>
    <w:multiLevelType w:val="hybridMultilevel"/>
    <w:tmpl w:val="FB50F2CC"/>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673117"/>
    <w:multiLevelType w:val="hybridMultilevel"/>
    <w:tmpl w:val="07CED988"/>
    <w:lvl w:ilvl="0" w:tplc="B866C9B2">
      <w:start w:val="1"/>
      <w:numFmt w:val="decimal"/>
      <w:lvlText w:val="%1."/>
      <w:lvlJc w:val="left"/>
      <w:pPr>
        <w:ind w:left="785" w:hanging="360"/>
      </w:pPr>
      <w:rPr>
        <w:rFonts w:hint="default"/>
        <w:b/>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484946"/>
    <w:multiLevelType w:val="hybridMultilevel"/>
    <w:tmpl w:val="684C83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22"/>
  </w:num>
  <w:num w:numId="4">
    <w:abstractNumId w:val="5"/>
  </w:num>
  <w:num w:numId="5">
    <w:abstractNumId w:val="17"/>
  </w:num>
  <w:num w:numId="6">
    <w:abstractNumId w:val="0"/>
  </w:num>
  <w:num w:numId="7">
    <w:abstractNumId w:val="18"/>
  </w:num>
  <w:num w:numId="8">
    <w:abstractNumId w:val="6"/>
  </w:num>
  <w:num w:numId="9">
    <w:abstractNumId w:val="1"/>
  </w:num>
  <w:num w:numId="10">
    <w:abstractNumId w:val="10"/>
  </w:num>
  <w:num w:numId="11">
    <w:abstractNumId w:val="24"/>
  </w:num>
  <w:num w:numId="12">
    <w:abstractNumId w:val="9"/>
  </w:num>
  <w:num w:numId="13">
    <w:abstractNumId w:val="7"/>
  </w:num>
  <w:num w:numId="14">
    <w:abstractNumId w:val="16"/>
  </w:num>
  <w:num w:numId="15">
    <w:abstractNumId w:val="28"/>
  </w:num>
  <w:num w:numId="16">
    <w:abstractNumId w:val="25"/>
  </w:num>
  <w:num w:numId="17">
    <w:abstractNumId w:val="14"/>
  </w:num>
  <w:num w:numId="18">
    <w:abstractNumId w:val="15"/>
  </w:num>
  <w:num w:numId="19">
    <w:abstractNumId w:val="23"/>
  </w:num>
  <w:num w:numId="20">
    <w:abstractNumId w:val="12"/>
  </w:num>
  <w:num w:numId="21">
    <w:abstractNumId w:val="11"/>
  </w:num>
  <w:num w:numId="22">
    <w:abstractNumId w:val="8"/>
  </w:num>
  <w:num w:numId="23">
    <w:abstractNumId w:val="19"/>
  </w:num>
  <w:num w:numId="24">
    <w:abstractNumId w:val="20"/>
  </w:num>
  <w:num w:numId="25">
    <w:abstractNumId w:val="21"/>
  </w:num>
  <w:num w:numId="26">
    <w:abstractNumId w:val="2"/>
  </w:num>
  <w:num w:numId="27">
    <w:abstractNumId w:val="3"/>
  </w:num>
  <w:num w:numId="28">
    <w:abstractNumId w:val="2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AA"/>
    <w:rsid w:val="00002566"/>
    <w:rsid w:val="00021096"/>
    <w:rsid w:val="000252C8"/>
    <w:rsid w:val="0003147E"/>
    <w:rsid w:val="000462B1"/>
    <w:rsid w:val="000812E3"/>
    <w:rsid w:val="00085F0F"/>
    <w:rsid w:val="00093C23"/>
    <w:rsid w:val="000B1B60"/>
    <w:rsid w:val="000C0D22"/>
    <w:rsid w:val="000D1224"/>
    <w:rsid w:val="000F3F21"/>
    <w:rsid w:val="000F4FC7"/>
    <w:rsid w:val="000F794D"/>
    <w:rsid w:val="001056A3"/>
    <w:rsid w:val="001070F6"/>
    <w:rsid w:val="00116991"/>
    <w:rsid w:val="00125CEF"/>
    <w:rsid w:val="001410C6"/>
    <w:rsid w:val="00144343"/>
    <w:rsid w:val="001629B0"/>
    <w:rsid w:val="00173CC7"/>
    <w:rsid w:val="00174268"/>
    <w:rsid w:val="00182BD0"/>
    <w:rsid w:val="001D2991"/>
    <w:rsid w:val="001D477F"/>
    <w:rsid w:val="001D6F93"/>
    <w:rsid w:val="001E128D"/>
    <w:rsid w:val="001F6405"/>
    <w:rsid w:val="00210645"/>
    <w:rsid w:val="002216AB"/>
    <w:rsid w:val="0022464E"/>
    <w:rsid w:val="00225447"/>
    <w:rsid w:val="00240F3F"/>
    <w:rsid w:val="00262064"/>
    <w:rsid w:val="002668E9"/>
    <w:rsid w:val="002739CB"/>
    <w:rsid w:val="002753BE"/>
    <w:rsid w:val="002B7982"/>
    <w:rsid w:val="002E3D9B"/>
    <w:rsid w:val="002F0958"/>
    <w:rsid w:val="002F7A10"/>
    <w:rsid w:val="003413A1"/>
    <w:rsid w:val="00354BFA"/>
    <w:rsid w:val="003570A0"/>
    <w:rsid w:val="003656CA"/>
    <w:rsid w:val="00386F09"/>
    <w:rsid w:val="0039566F"/>
    <w:rsid w:val="003A59C5"/>
    <w:rsid w:val="003B3D0A"/>
    <w:rsid w:val="003E1E5F"/>
    <w:rsid w:val="00415726"/>
    <w:rsid w:val="00445992"/>
    <w:rsid w:val="0045667E"/>
    <w:rsid w:val="004630B4"/>
    <w:rsid w:val="00484792"/>
    <w:rsid w:val="00487B07"/>
    <w:rsid w:val="004B5590"/>
    <w:rsid w:val="004C3DB0"/>
    <w:rsid w:val="004D5811"/>
    <w:rsid w:val="004D7EB4"/>
    <w:rsid w:val="004E3556"/>
    <w:rsid w:val="00526080"/>
    <w:rsid w:val="0054551E"/>
    <w:rsid w:val="00561184"/>
    <w:rsid w:val="00581146"/>
    <w:rsid w:val="005A761F"/>
    <w:rsid w:val="005D2A2B"/>
    <w:rsid w:val="005E104B"/>
    <w:rsid w:val="005E4C21"/>
    <w:rsid w:val="005E642D"/>
    <w:rsid w:val="00612F7E"/>
    <w:rsid w:val="00622373"/>
    <w:rsid w:val="0063112A"/>
    <w:rsid w:val="006337F2"/>
    <w:rsid w:val="00635A3E"/>
    <w:rsid w:val="0064482D"/>
    <w:rsid w:val="00650E0F"/>
    <w:rsid w:val="0065395F"/>
    <w:rsid w:val="00666D73"/>
    <w:rsid w:val="006D4AB8"/>
    <w:rsid w:val="0071340B"/>
    <w:rsid w:val="007146A0"/>
    <w:rsid w:val="0072633E"/>
    <w:rsid w:val="00727675"/>
    <w:rsid w:val="0078697E"/>
    <w:rsid w:val="007B491B"/>
    <w:rsid w:val="007B79C5"/>
    <w:rsid w:val="007C025F"/>
    <w:rsid w:val="007C5FDE"/>
    <w:rsid w:val="007D0626"/>
    <w:rsid w:val="007F405A"/>
    <w:rsid w:val="008025F3"/>
    <w:rsid w:val="008335B1"/>
    <w:rsid w:val="00856BBE"/>
    <w:rsid w:val="00882006"/>
    <w:rsid w:val="008A541E"/>
    <w:rsid w:val="009314A3"/>
    <w:rsid w:val="00945CE9"/>
    <w:rsid w:val="00964CE8"/>
    <w:rsid w:val="009665B7"/>
    <w:rsid w:val="009706DE"/>
    <w:rsid w:val="009852A3"/>
    <w:rsid w:val="0099043C"/>
    <w:rsid w:val="009A14BB"/>
    <w:rsid w:val="009A1FD0"/>
    <w:rsid w:val="009C5DC3"/>
    <w:rsid w:val="00A01CA5"/>
    <w:rsid w:val="00A17270"/>
    <w:rsid w:val="00A367A9"/>
    <w:rsid w:val="00A60A01"/>
    <w:rsid w:val="00A63249"/>
    <w:rsid w:val="00A72148"/>
    <w:rsid w:val="00A760EB"/>
    <w:rsid w:val="00A7616D"/>
    <w:rsid w:val="00A81EA0"/>
    <w:rsid w:val="00A87CB9"/>
    <w:rsid w:val="00A94FBB"/>
    <w:rsid w:val="00AA0346"/>
    <w:rsid w:val="00AC241A"/>
    <w:rsid w:val="00AC6B1A"/>
    <w:rsid w:val="00AD1F3B"/>
    <w:rsid w:val="00B013ED"/>
    <w:rsid w:val="00B33159"/>
    <w:rsid w:val="00B478AE"/>
    <w:rsid w:val="00B54574"/>
    <w:rsid w:val="00BA06D5"/>
    <w:rsid w:val="00BA478F"/>
    <w:rsid w:val="00BC7F85"/>
    <w:rsid w:val="00BD0A59"/>
    <w:rsid w:val="00BD36BE"/>
    <w:rsid w:val="00BE330E"/>
    <w:rsid w:val="00BF7E9F"/>
    <w:rsid w:val="00C0068E"/>
    <w:rsid w:val="00C05D67"/>
    <w:rsid w:val="00C3718B"/>
    <w:rsid w:val="00C422FC"/>
    <w:rsid w:val="00C43F81"/>
    <w:rsid w:val="00C45903"/>
    <w:rsid w:val="00C74E18"/>
    <w:rsid w:val="00CA3450"/>
    <w:rsid w:val="00CA3927"/>
    <w:rsid w:val="00CC1700"/>
    <w:rsid w:val="00CD0EA9"/>
    <w:rsid w:val="00CD0ED1"/>
    <w:rsid w:val="00D07834"/>
    <w:rsid w:val="00D4566B"/>
    <w:rsid w:val="00D54638"/>
    <w:rsid w:val="00D63512"/>
    <w:rsid w:val="00D86B5D"/>
    <w:rsid w:val="00D97712"/>
    <w:rsid w:val="00DB77A5"/>
    <w:rsid w:val="00DC47BA"/>
    <w:rsid w:val="00DD092C"/>
    <w:rsid w:val="00DD1A1E"/>
    <w:rsid w:val="00DF7922"/>
    <w:rsid w:val="00E031B3"/>
    <w:rsid w:val="00E04D2E"/>
    <w:rsid w:val="00E06A56"/>
    <w:rsid w:val="00E412D3"/>
    <w:rsid w:val="00E514E5"/>
    <w:rsid w:val="00E73723"/>
    <w:rsid w:val="00E846C0"/>
    <w:rsid w:val="00E9563F"/>
    <w:rsid w:val="00EA3749"/>
    <w:rsid w:val="00EB675F"/>
    <w:rsid w:val="00EE3016"/>
    <w:rsid w:val="00F039F9"/>
    <w:rsid w:val="00F04F1E"/>
    <w:rsid w:val="00F10632"/>
    <w:rsid w:val="00F15D0F"/>
    <w:rsid w:val="00F2493E"/>
    <w:rsid w:val="00F359F6"/>
    <w:rsid w:val="00F633AD"/>
    <w:rsid w:val="00F861A8"/>
    <w:rsid w:val="00F877D9"/>
    <w:rsid w:val="00F9175C"/>
    <w:rsid w:val="00FA6707"/>
    <w:rsid w:val="00FB0CF3"/>
    <w:rsid w:val="00FB2F9A"/>
    <w:rsid w:val="00FC51AA"/>
    <w:rsid w:val="00FD582B"/>
    <w:rsid w:val="00FF08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3C697"/>
  <w15:chartTrackingRefBased/>
  <w15:docId w15:val="{BDF9A223-4CF7-45A5-A68C-CB36A524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7B07"/>
    <w:pPr>
      <w:autoSpaceDE w:val="0"/>
      <w:autoSpaceDN w:val="0"/>
      <w:spacing w:after="0" w:line="240" w:lineRule="auto"/>
    </w:pPr>
    <w:rPr>
      <w:rFonts w:ascii="Times New Roman" w:eastAsia="Calibri" w:hAnsi="Times New Roman" w:cs="Times New Roman"/>
      <w:sz w:val="24"/>
      <w:szCs w:val="24"/>
      <w:lang w:val="en-GB" w:eastAsia="cs-CZ"/>
    </w:rPr>
  </w:style>
  <w:style w:type="paragraph" w:styleId="Nadpis1">
    <w:name w:val="heading 1"/>
    <w:basedOn w:val="Normln"/>
    <w:next w:val="Normln"/>
    <w:link w:val="Nadpis1Char"/>
    <w:uiPriority w:val="9"/>
    <w:qFormat/>
    <w:rsid w:val="00CC17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3A59C5"/>
    <w:pPr>
      <w:spacing w:before="100" w:beforeAutospacing="1" w:after="100" w:afterAutospacing="1"/>
      <w:outlineLvl w:val="1"/>
    </w:pPr>
    <w:rPr>
      <w:rFonts w:eastAsia="Times New Roman"/>
      <w:b/>
      <w:bCs/>
      <w:sz w:val="36"/>
      <w:szCs w:val="36"/>
    </w:rPr>
  </w:style>
  <w:style w:type="paragraph" w:styleId="Nadpis3">
    <w:name w:val="heading 3"/>
    <w:basedOn w:val="Normln"/>
    <w:link w:val="Nadpis3Char"/>
    <w:uiPriority w:val="9"/>
    <w:qFormat/>
    <w:rsid w:val="003A59C5"/>
    <w:pPr>
      <w:spacing w:before="100" w:beforeAutospacing="1" w:after="100" w:afterAutospacing="1"/>
      <w:outlineLvl w:val="2"/>
    </w:pPr>
    <w:rPr>
      <w:rFonts w:eastAsia="Times New Roman"/>
      <w:b/>
      <w:bCs/>
      <w:sz w:val="27"/>
      <w:szCs w:val="27"/>
    </w:rPr>
  </w:style>
  <w:style w:type="paragraph" w:styleId="Nadpis4">
    <w:name w:val="heading 4"/>
    <w:basedOn w:val="Normln"/>
    <w:link w:val="Nadpis4Char"/>
    <w:uiPriority w:val="9"/>
    <w:qFormat/>
    <w:rsid w:val="003A59C5"/>
    <w:pPr>
      <w:spacing w:before="100" w:beforeAutospacing="1" w:after="100" w:afterAutospacing="1"/>
      <w:outlineLvl w:val="3"/>
    </w:pPr>
    <w:rPr>
      <w:rFonts w:eastAsia="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51AA"/>
    <w:pPr>
      <w:tabs>
        <w:tab w:val="center" w:pos="4536"/>
        <w:tab w:val="right" w:pos="9072"/>
      </w:tabs>
    </w:pPr>
  </w:style>
  <w:style w:type="character" w:customStyle="1" w:styleId="ZhlavChar">
    <w:name w:val="Záhlaví Char"/>
    <w:basedOn w:val="Standardnpsmoodstavce"/>
    <w:link w:val="Zhlav"/>
    <w:uiPriority w:val="99"/>
    <w:rsid w:val="00FC51AA"/>
  </w:style>
  <w:style w:type="paragraph" w:styleId="Zpat">
    <w:name w:val="footer"/>
    <w:basedOn w:val="Normln"/>
    <w:link w:val="ZpatChar"/>
    <w:unhideWhenUsed/>
    <w:rsid w:val="00FC51AA"/>
    <w:pPr>
      <w:tabs>
        <w:tab w:val="center" w:pos="4536"/>
        <w:tab w:val="right" w:pos="9072"/>
      </w:tabs>
    </w:pPr>
  </w:style>
  <w:style w:type="character" w:customStyle="1" w:styleId="ZpatChar">
    <w:name w:val="Zápatí Char"/>
    <w:basedOn w:val="Standardnpsmoodstavce"/>
    <w:link w:val="Zpat"/>
    <w:uiPriority w:val="99"/>
    <w:rsid w:val="00FC51AA"/>
  </w:style>
  <w:style w:type="paragraph" w:styleId="Odstavecseseznamem">
    <w:name w:val="List Paragraph"/>
    <w:basedOn w:val="Normln"/>
    <w:uiPriority w:val="34"/>
    <w:qFormat/>
    <w:rsid w:val="00FC51AA"/>
    <w:pPr>
      <w:ind w:left="720"/>
      <w:contextualSpacing/>
    </w:pPr>
  </w:style>
  <w:style w:type="character" w:customStyle="1" w:styleId="Nadpis2Char">
    <w:name w:val="Nadpis 2 Char"/>
    <w:basedOn w:val="Standardnpsmoodstavce"/>
    <w:link w:val="Nadpis2"/>
    <w:uiPriority w:val="9"/>
    <w:rsid w:val="003A59C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A59C5"/>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3A59C5"/>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3A59C5"/>
    <w:pPr>
      <w:spacing w:before="100" w:beforeAutospacing="1" w:after="100" w:afterAutospacing="1"/>
    </w:pPr>
    <w:rPr>
      <w:rFonts w:eastAsia="Times New Roman"/>
    </w:rPr>
  </w:style>
  <w:style w:type="character" w:styleId="Siln">
    <w:name w:val="Strong"/>
    <w:basedOn w:val="Standardnpsmoodstavce"/>
    <w:uiPriority w:val="22"/>
    <w:qFormat/>
    <w:rsid w:val="003A59C5"/>
    <w:rPr>
      <w:b/>
      <w:bCs/>
    </w:rPr>
  </w:style>
  <w:style w:type="character" w:styleId="Hypertextovodkaz">
    <w:name w:val="Hyperlink"/>
    <w:basedOn w:val="Standardnpsmoodstavce"/>
    <w:unhideWhenUsed/>
    <w:rsid w:val="003A59C5"/>
    <w:rPr>
      <w:color w:val="0000FF"/>
      <w:u w:val="single"/>
    </w:rPr>
  </w:style>
  <w:style w:type="paragraph" w:customStyle="1" w:styleId="small">
    <w:name w:val="small"/>
    <w:basedOn w:val="Normln"/>
    <w:rsid w:val="003A59C5"/>
    <w:pPr>
      <w:spacing w:before="100" w:beforeAutospacing="1" w:after="100" w:afterAutospacing="1"/>
    </w:pPr>
    <w:rPr>
      <w:rFonts w:eastAsia="Times New Roman"/>
    </w:rPr>
  </w:style>
  <w:style w:type="paragraph" w:customStyle="1" w:styleId="zero-bottom">
    <w:name w:val="zero-bottom"/>
    <w:basedOn w:val="Normln"/>
    <w:rsid w:val="003A59C5"/>
    <w:pPr>
      <w:spacing w:before="100" w:beforeAutospacing="1" w:after="100" w:afterAutospacing="1"/>
    </w:pPr>
    <w:rPr>
      <w:rFonts w:eastAsia="Times New Roman"/>
    </w:rPr>
  </w:style>
  <w:style w:type="character" w:styleId="Zdraznn">
    <w:name w:val="Emphasis"/>
    <w:basedOn w:val="Standardnpsmoodstavce"/>
    <w:uiPriority w:val="20"/>
    <w:qFormat/>
    <w:rsid w:val="003A59C5"/>
    <w:rPr>
      <w:i/>
      <w:iCs/>
    </w:rPr>
  </w:style>
  <w:style w:type="paragraph" w:customStyle="1" w:styleId="p">
    <w:name w:val="p"/>
    <w:basedOn w:val="Normln"/>
    <w:rsid w:val="003A59C5"/>
    <w:pPr>
      <w:spacing w:before="100" w:beforeAutospacing="1" w:after="100" w:afterAutospacing="1"/>
    </w:pPr>
    <w:rPr>
      <w:rFonts w:eastAsia="Times New Roman"/>
    </w:rPr>
  </w:style>
  <w:style w:type="paragraph" w:customStyle="1" w:styleId="lead">
    <w:name w:val="lead"/>
    <w:basedOn w:val="Normln"/>
    <w:rsid w:val="007B79C5"/>
    <w:pPr>
      <w:spacing w:before="100" w:beforeAutospacing="1" w:after="100" w:afterAutospacing="1"/>
    </w:pPr>
    <w:rPr>
      <w:rFonts w:eastAsia="Times New Roman"/>
    </w:rPr>
  </w:style>
  <w:style w:type="paragraph" w:styleId="Nzev">
    <w:name w:val="Title"/>
    <w:basedOn w:val="Normln"/>
    <w:link w:val="NzevChar"/>
    <w:qFormat/>
    <w:rsid w:val="00354BFA"/>
    <w:pPr>
      <w:jc w:val="center"/>
    </w:pPr>
    <w:rPr>
      <w:rFonts w:eastAsia="Times New Roman"/>
      <w:b/>
      <w:sz w:val="40"/>
      <w:szCs w:val="20"/>
    </w:rPr>
  </w:style>
  <w:style w:type="character" w:customStyle="1" w:styleId="NzevChar">
    <w:name w:val="Název Char"/>
    <w:basedOn w:val="Standardnpsmoodstavce"/>
    <w:link w:val="Nzev"/>
    <w:rsid w:val="00354BFA"/>
    <w:rPr>
      <w:rFonts w:ascii="Times New Roman" w:eastAsia="Times New Roman" w:hAnsi="Times New Roman" w:cs="Times New Roman"/>
      <w:b/>
      <w:sz w:val="40"/>
      <w:szCs w:val="20"/>
      <w:lang w:val="en-GB" w:eastAsia="cs-CZ"/>
    </w:rPr>
  </w:style>
  <w:style w:type="table" w:styleId="Mkatabulky">
    <w:name w:val="Table Grid"/>
    <w:basedOn w:val="Normlntabulka"/>
    <w:uiPriority w:val="39"/>
    <w:rsid w:val="0065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F792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7922"/>
    <w:rPr>
      <w:rFonts w:ascii="Segoe UI" w:hAnsi="Segoe UI" w:cs="Segoe UI"/>
      <w:sz w:val="18"/>
      <w:szCs w:val="18"/>
    </w:rPr>
  </w:style>
  <w:style w:type="character" w:styleId="Sledovanodkaz">
    <w:name w:val="FollowedHyperlink"/>
    <w:basedOn w:val="Standardnpsmoodstavce"/>
    <w:uiPriority w:val="99"/>
    <w:semiHidden/>
    <w:unhideWhenUsed/>
    <w:rsid w:val="00021096"/>
    <w:rPr>
      <w:color w:val="954F72" w:themeColor="followedHyperlink"/>
      <w:u w:val="single"/>
    </w:rPr>
  </w:style>
  <w:style w:type="character" w:customStyle="1" w:styleId="Nadpis1Char">
    <w:name w:val="Nadpis 1 Char"/>
    <w:basedOn w:val="Standardnpsmoodstavce"/>
    <w:link w:val="Nadpis1"/>
    <w:uiPriority w:val="9"/>
    <w:rsid w:val="00CC1700"/>
    <w:rPr>
      <w:rFonts w:asciiTheme="majorHAnsi" w:eastAsiaTheme="majorEastAsia" w:hAnsiTheme="majorHAnsi" w:cstheme="majorBidi"/>
      <w:color w:val="2E74B5" w:themeColor="accent1" w:themeShade="BF"/>
      <w:sz w:val="32"/>
      <w:szCs w:val="32"/>
      <w:lang w:val="en-GB"/>
    </w:rPr>
  </w:style>
  <w:style w:type="paragraph" w:customStyle="1" w:styleId="heroblurb">
    <w:name w:val="hero__blurb"/>
    <w:basedOn w:val="Normln"/>
    <w:rsid w:val="00CC1700"/>
    <w:pPr>
      <w:spacing w:before="100" w:beforeAutospacing="1" w:after="100" w:afterAutospacing="1"/>
    </w:pPr>
    <w:rPr>
      <w:rFonts w:eastAsia="Times New Roman"/>
      <w:lang w:eastAsia="en-GB"/>
    </w:rPr>
  </w:style>
  <w:style w:type="character" w:customStyle="1" w:styleId="prondelim1">
    <w:name w:val="prondelim1"/>
    <w:rsid w:val="00487B07"/>
    <w:rPr>
      <w:rFonts w:ascii="Verdana" w:hAnsi="Verdana" w:cs="Times New Roman"/>
      <w:color w:val="333333"/>
    </w:rPr>
  </w:style>
  <w:style w:type="character" w:customStyle="1" w:styleId="pron4">
    <w:name w:val="pron4"/>
    <w:rsid w:val="00487B07"/>
    <w:rPr>
      <w:rFonts w:ascii="Verdana" w:hAnsi="Verdana" w:cs="Times New Roman"/>
      <w:color w:val="333333"/>
      <w:sz w:val="20"/>
      <w:szCs w:val="20"/>
    </w:rPr>
  </w:style>
  <w:style w:type="character" w:customStyle="1" w:styleId="showipapr">
    <w:name w:val="show_ipapr"/>
    <w:rsid w:val="00487B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018388">
      <w:bodyDiv w:val="1"/>
      <w:marLeft w:val="0"/>
      <w:marRight w:val="0"/>
      <w:marTop w:val="0"/>
      <w:marBottom w:val="0"/>
      <w:divBdr>
        <w:top w:val="none" w:sz="0" w:space="0" w:color="auto"/>
        <w:left w:val="none" w:sz="0" w:space="0" w:color="auto"/>
        <w:bottom w:val="none" w:sz="0" w:space="0" w:color="auto"/>
        <w:right w:val="none" w:sz="0" w:space="0" w:color="auto"/>
      </w:divBdr>
    </w:div>
    <w:div w:id="403374267">
      <w:bodyDiv w:val="1"/>
      <w:marLeft w:val="0"/>
      <w:marRight w:val="0"/>
      <w:marTop w:val="0"/>
      <w:marBottom w:val="0"/>
      <w:divBdr>
        <w:top w:val="none" w:sz="0" w:space="0" w:color="auto"/>
        <w:left w:val="none" w:sz="0" w:space="0" w:color="auto"/>
        <w:bottom w:val="none" w:sz="0" w:space="0" w:color="auto"/>
        <w:right w:val="none" w:sz="0" w:space="0" w:color="auto"/>
      </w:divBdr>
    </w:div>
    <w:div w:id="414325858">
      <w:bodyDiv w:val="1"/>
      <w:marLeft w:val="0"/>
      <w:marRight w:val="0"/>
      <w:marTop w:val="0"/>
      <w:marBottom w:val="0"/>
      <w:divBdr>
        <w:top w:val="none" w:sz="0" w:space="0" w:color="auto"/>
        <w:left w:val="none" w:sz="0" w:space="0" w:color="auto"/>
        <w:bottom w:val="none" w:sz="0" w:space="0" w:color="auto"/>
        <w:right w:val="none" w:sz="0" w:space="0" w:color="auto"/>
      </w:divBdr>
    </w:div>
    <w:div w:id="610281039">
      <w:bodyDiv w:val="1"/>
      <w:marLeft w:val="0"/>
      <w:marRight w:val="0"/>
      <w:marTop w:val="0"/>
      <w:marBottom w:val="0"/>
      <w:divBdr>
        <w:top w:val="none" w:sz="0" w:space="0" w:color="auto"/>
        <w:left w:val="none" w:sz="0" w:space="0" w:color="auto"/>
        <w:bottom w:val="none" w:sz="0" w:space="0" w:color="auto"/>
        <w:right w:val="none" w:sz="0" w:space="0" w:color="auto"/>
      </w:divBdr>
    </w:div>
    <w:div w:id="764107856">
      <w:bodyDiv w:val="1"/>
      <w:marLeft w:val="0"/>
      <w:marRight w:val="0"/>
      <w:marTop w:val="0"/>
      <w:marBottom w:val="0"/>
      <w:divBdr>
        <w:top w:val="none" w:sz="0" w:space="0" w:color="auto"/>
        <w:left w:val="none" w:sz="0" w:space="0" w:color="auto"/>
        <w:bottom w:val="none" w:sz="0" w:space="0" w:color="auto"/>
        <w:right w:val="none" w:sz="0" w:space="0" w:color="auto"/>
      </w:divBdr>
    </w:div>
    <w:div w:id="791437772">
      <w:bodyDiv w:val="1"/>
      <w:marLeft w:val="0"/>
      <w:marRight w:val="0"/>
      <w:marTop w:val="0"/>
      <w:marBottom w:val="0"/>
      <w:divBdr>
        <w:top w:val="none" w:sz="0" w:space="0" w:color="auto"/>
        <w:left w:val="none" w:sz="0" w:space="0" w:color="auto"/>
        <w:bottom w:val="none" w:sz="0" w:space="0" w:color="auto"/>
        <w:right w:val="none" w:sz="0" w:space="0" w:color="auto"/>
      </w:divBdr>
    </w:div>
    <w:div w:id="892500698">
      <w:bodyDiv w:val="1"/>
      <w:marLeft w:val="0"/>
      <w:marRight w:val="0"/>
      <w:marTop w:val="0"/>
      <w:marBottom w:val="0"/>
      <w:divBdr>
        <w:top w:val="none" w:sz="0" w:space="0" w:color="auto"/>
        <w:left w:val="none" w:sz="0" w:space="0" w:color="auto"/>
        <w:bottom w:val="none" w:sz="0" w:space="0" w:color="auto"/>
        <w:right w:val="none" w:sz="0" w:space="0" w:color="auto"/>
      </w:divBdr>
    </w:div>
    <w:div w:id="1111243944">
      <w:bodyDiv w:val="1"/>
      <w:marLeft w:val="0"/>
      <w:marRight w:val="0"/>
      <w:marTop w:val="0"/>
      <w:marBottom w:val="0"/>
      <w:divBdr>
        <w:top w:val="none" w:sz="0" w:space="0" w:color="auto"/>
        <w:left w:val="none" w:sz="0" w:space="0" w:color="auto"/>
        <w:bottom w:val="none" w:sz="0" w:space="0" w:color="auto"/>
        <w:right w:val="none" w:sz="0" w:space="0" w:color="auto"/>
      </w:divBdr>
    </w:div>
    <w:div w:id="1304772725">
      <w:bodyDiv w:val="1"/>
      <w:marLeft w:val="0"/>
      <w:marRight w:val="0"/>
      <w:marTop w:val="0"/>
      <w:marBottom w:val="0"/>
      <w:divBdr>
        <w:top w:val="none" w:sz="0" w:space="0" w:color="auto"/>
        <w:left w:val="none" w:sz="0" w:space="0" w:color="auto"/>
        <w:bottom w:val="none" w:sz="0" w:space="0" w:color="auto"/>
        <w:right w:val="none" w:sz="0" w:space="0" w:color="auto"/>
      </w:divBdr>
    </w:div>
    <w:div w:id="1602033403">
      <w:bodyDiv w:val="1"/>
      <w:marLeft w:val="0"/>
      <w:marRight w:val="0"/>
      <w:marTop w:val="0"/>
      <w:marBottom w:val="0"/>
      <w:divBdr>
        <w:top w:val="none" w:sz="0" w:space="0" w:color="auto"/>
        <w:left w:val="none" w:sz="0" w:space="0" w:color="auto"/>
        <w:bottom w:val="none" w:sz="0" w:space="0" w:color="auto"/>
        <w:right w:val="none" w:sz="0" w:space="0" w:color="auto"/>
      </w:divBdr>
    </w:div>
    <w:div w:id="1716927553">
      <w:bodyDiv w:val="1"/>
      <w:marLeft w:val="0"/>
      <w:marRight w:val="0"/>
      <w:marTop w:val="0"/>
      <w:marBottom w:val="0"/>
      <w:divBdr>
        <w:top w:val="none" w:sz="0" w:space="0" w:color="auto"/>
        <w:left w:val="none" w:sz="0" w:space="0" w:color="auto"/>
        <w:bottom w:val="none" w:sz="0" w:space="0" w:color="auto"/>
        <w:right w:val="none" w:sz="0" w:space="0" w:color="auto"/>
      </w:divBdr>
    </w:div>
    <w:div w:id="1776168031">
      <w:bodyDiv w:val="1"/>
      <w:marLeft w:val="0"/>
      <w:marRight w:val="0"/>
      <w:marTop w:val="0"/>
      <w:marBottom w:val="0"/>
      <w:divBdr>
        <w:top w:val="none" w:sz="0" w:space="0" w:color="auto"/>
        <w:left w:val="none" w:sz="0" w:space="0" w:color="auto"/>
        <w:bottom w:val="none" w:sz="0" w:space="0" w:color="auto"/>
        <w:right w:val="none" w:sz="0" w:space="0" w:color="auto"/>
      </w:divBdr>
    </w:div>
    <w:div w:id="1783375621">
      <w:bodyDiv w:val="1"/>
      <w:marLeft w:val="0"/>
      <w:marRight w:val="0"/>
      <w:marTop w:val="0"/>
      <w:marBottom w:val="0"/>
      <w:divBdr>
        <w:top w:val="none" w:sz="0" w:space="0" w:color="auto"/>
        <w:left w:val="none" w:sz="0" w:space="0" w:color="auto"/>
        <w:bottom w:val="none" w:sz="0" w:space="0" w:color="auto"/>
        <w:right w:val="none" w:sz="0" w:space="0" w:color="auto"/>
      </w:divBdr>
    </w:div>
    <w:div w:id="2023775733">
      <w:bodyDiv w:val="1"/>
      <w:marLeft w:val="0"/>
      <w:marRight w:val="0"/>
      <w:marTop w:val="0"/>
      <w:marBottom w:val="0"/>
      <w:divBdr>
        <w:top w:val="none" w:sz="0" w:space="0" w:color="auto"/>
        <w:left w:val="none" w:sz="0" w:space="0" w:color="auto"/>
        <w:bottom w:val="none" w:sz="0" w:space="0" w:color="auto"/>
        <w:right w:val="none" w:sz="0" w:space="0" w:color="auto"/>
      </w:divBdr>
      <w:divsChild>
        <w:div w:id="7292636">
          <w:marLeft w:val="0"/>
          <w:marRight w:val="0"/>
          <w:marTop w:val="0"/>
          <w:marBottom w:val="0"/>
          <w:divBdr>
            <w:top w:val="none" w:sz="0" w:space="0" w:color="auto"/>
            <w:left w:val="none" w:sz="0" w:space="0" w:color="auto"/>
            <w:bottom w:val="none" w:sz="0" w:space="0" w:color="auto"/>
            <w:right w:val="none" w:sz="0" w:space="0" w:color="auto"/>
          </w:divBdr>
          <w:divsChild>
            <w:div w:id="226886599">
              <w:marLeft w:val="0"/>
              <w:marRight w:val="0"/>
              <w:marTop w:val="0"/>
              <w:marBottom w:val="0"/>
              <w:divBdr>
                <w:top w:val="none" w:sz="0" w:space="0" w:color="auto"/>
                <w:left w:val="none" w:sz="0" w:space="0" w:color="auto"/>
                <w:bottom w:val="none" w:sz="0" w:space="0" w:color="auto"/>
                <w:right w:val="none" w:sz="0" w:space="0" w:color="auto"/>
              </w:divBdr>
              <w:divsChild>
                <w:div w:id="1708599421">
                  <w:marLeft w:val="0"/>
                  <w:marRight w:val="0"/>
                  <w:marTop w:val="0"/>
                  <w:marBottom w:val="0"/>
                  <w:divBdr>
                    <w:top w:val="none" w:sz="0" w:space="0" w:color="auto"/>
                    <w:left w:val="none" w:sz="0" w:space="0" w:color="auto"/>
                    <w:bottom w:val="none" w:sz="0" w:space="0" w:color="auto"/>
                    <w:right w:val="none" w:sz="0" w:space="0" w:color="auto"/>
                  </w:divBdr>
                  <w:divsChild>
                    <w:div w:id="415054658">
                      <w:marLeft w:val="0"/>
                      <w:marRight w:val="0"/>
                      <w:marTop w:val="0"/>
                      <w:marBottom w:val="0"/>
                      <w:divBdr>
                        <w:top w:val="none" w:sz="0" w:space="0" w:color="auto"/>
                        <w:left w:val="none" w:sz="0" w:space="0" w:color="auto"/>
                        <w:bottom w:val="none" w:sz="0" w:space="0" w:color="auto"/>
                        <w:right w:val="none" w:sz="0" w:space="0" w:color="auto"/>
                      </w:divBdr>
                      <w:divsChild>
                        <w:div w:id="1256128609">
                          <w:marLeft w:val="0"/>
                          <w:marRight w:val="0"/>
                          <w:marTop w:val="0"/>
                          <w:marBottom w:val="0"/>
                          <w:divBdr>
                            <w:top w:val="none" w:sz="0" w:space="0" w:color="auto"/>
                            <w:left w:val="none" w:sz="0" w:space="0" w:color="auto"/>
                            <w:bottom w:val="none" w:sz="0" w:space="0" w:color="auto"/>
                            <w:right w:val="none" w:sz="0" w:space="0" w:color="auto"/>
                          </w:divBdr>
                          <w:divsChild>
                            <w:div w:id="6199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5972">
                  <w:marLeft w:val="0"/>
                  <w:marRight w:val="0"/>
                  <w:marTop w:val="0"/>
                  <w:marBottom w:val="0"/>
                  <w:divBdr>
                    <w:top w:val="none" w:sz="0" w:space="0" w:color="auto"/>
                    <w:left w:val="none" w:sz="0" w:space="0" w:color="auto"/>
                    <w:bottom w:val="none" w:sz="0" w:space="0" w:color="auto"/>
                    <w:right w:val="none" w:sz="0" w:space="0" w:color="auto"/>
                  </w:divBdr>
                </w:div>
                <w:div w:id="1211452459">
                  <w:marLeft w:val="0"/>
                  <w:marRight w:val="0"/>
                  <w:marTop w:val="0"/>
                  <w:marBottom w:val="0"/>
                  <w:divBdr>
                    <w:top w:val="none" w:sz="0" w:space="0" w:color="auto"/>
                    <w:left w:val="none" w:sz="0" w:space="0" w:color="auto"/>
                    <w:bottom w:val="none" w:sz="0" w:space="0" w:color="auto"/>
                    <w:right w:val="none" w:sz="0" w:space="0" w:color="auto"/>
                  </w:divBdr>
                </w:div>
                <w:div w:id="56636573">
                  <w:marLeft w:val="0"/>
                  <w:marRight w:val="0"/>
                  <w:marTop w:val="0"/>
                  <w:marBottom w:val="0"/>
                  <w:divBdr>
                    <w:top w:val="none" w:sz="0" w:space="0" w:color="auto"/>
                    <w:left w:val="none" w:sz="0" w:space="0" w:color="auto"/>
                    <w:bottom w:val="none" w:sz="0" w:space="0" w:color="auto"/>
                    <w:right w:val="none" w:sz="0" w:space="0" w:color="auto"/>
                  </w:divBdr>
                </w:div>
                <w:div w:id="1352419036">
                  <w:marLeft w:val="0"/>
                  <w:marRight w:val="0"/>
                  <w:marTop w:val="0"/>
                  <w:marBottom w:val="0"/>
                  <w:divBdr>
                    <w:top w:val="none" w:sz="0" w:space="0" w:color="auto"/>
                    <w:left w:val="none" w:sz="0" w:space="0" w:color="auto"/>
                    <w:bottom w:val="none" w:sz="0" w:space="0" w:color="auto"/>
                    <w:right w:val="none" w:sz="0" w:space="0" w:color="auto"/>
                  </w:divBdr>
                  <w:divsChild>
                    <w:div w:id="693652903">
                      <w:marLeft w:val="0"/>
                      <w:marRight w:val="0"/>
                      <w:marTop w:val="0"/>
                      <w:marBottom w:val="0"/>
                      <w:divBdr>
                        <w:top w:val="none" w:sz="0" w:space="0" w:color="auto"/>
                        <w:left w:val="none" w:sz="0" w:space="0" w:color="auto"/>
                        <w:bottom w:val="none" w:sz="0" w:space="0" w:color="auto"/>
                        <w:right w:val="none" w:sz="0" w:space="0" w:color="auto"/>
                      </w:divBdr>
                    </w:div>
                    <w:div w:id="60100640">
                      <w:marLeft w:val="0"/>
                      <w:marRight w:val="0"/>
                      <w:marTop w:val="0"/>
                      <w:marBottom w:val="0"/>
                      <w:divBdr>
                        <w:top w:val="none" w:sz="0" w:space="0" w:color="auto"/>
                        <w:left w:val="none" w:sz="0" w:space="0" w:color="auto"/>
                        <w:bottom w:val="none" w:sz="0" w:space="0" w:color="auto"/>
                        <w:right w:val="none" w:sz="0" w:space="0" w:color="auto"/>
                      </w:divBdr>
                      <w:divsChild>
                        <w:div w:id="460727976">
                          <w:marLeft w:val="0"/>
                          <w:marRight w:val="0"/>
                          <w:marTop w:val="0"/>
                          <w:marBottom w:val="0"/>
                          <w:divBdr>
                            <w:top w:val="none" w:sz="0" w:space="0" w:color="auto"/>
                            <w:left w:val="none" w:sz="0" w:space="0" w:color="auto"/>
                            <w:bottom w:val="none" w:sz="0" w:space="0" w:color="auto"/>
                            <w:right w:val="none" w:sz="0" w:space="0" w:color="auto"/>
                          </w:divBdr>
                        </w:div>
                        <w:div w:id="496268416">
                          <w:marLeft w:val="0"/>
                          <w:marRight w:val="0"/>
                          <w:marTop w:val="0"/>
                          <w:marBottom w:val="0"/>
                          <w:divBdr>
                            <w:top w:val="none" w:sz="0" w:space="0" w:color="auto"/>
                            <w:left w:val="none" w:sz="0" w:space="0" w:color="auto"/>
                            <w:bottom w:val="none" w:sz="0" w:space="0" w:color="auto"/>
                            <w:right w:val="none" w:sz="0" w:space="0" w:color="auto"/>
                          </w:divBdr>
                        </w:div>
                      </w:divsChild>
                    </w:div>
                    <w:div w:id="1878272890">
                      <w:marLeft w:val="0"/>
                      <w:marRight w:val="0"/>
                      <w:marTop w:val="0"/>
                      <w:marBottom w:val="0"/>
                      <w:divBdr>
                        <w:top w:val="none" w:sz="0" w:space="0" w:color="auto"/>
                        <w:left w:val="none" w:sz="0" w:space="0" w:color="auto"/>
                        <w:bottom w:val="none" w:sz="0" w:space="0" w:color="auto"/>
                        <w:right w:val="none" w:sz="0" w:space="0" w:color="auto"/>
                      </w:divBdr>
                      <w:divsChild>
                        <w:div w:id="1581136716">
                          <w:marLeft w:val="0"/>
                          <w:marRight w:val="0"/>
                          <w:marTop w:val="0"/>
                          <w:marBottom w:val="0"/>
                          <w:divBdr>
                            <w:top w:val="none" w:sz="0" w:space="0" w:color="auto"/>
                            <w:left w:val="none" w:sz="0" w:space="0" w:color="auto"/>
                            <w:bottom w:val="none" w:sz="0" w:space="0" w:color="auto"/>
                            <w:right w:val="none" w:sz="0" w:space="0" w:color="auto"/>
                          </w:divBdr>
                        </w:div>
                        <w:div w:id="1933902097">
                          <w:marLeft w:val="0"/>
                          <w:marRight w:val="0"/>
                          <w:marTop w:val="0"/>
                          <w:marBottom w:val="0"/>
                          <w:divBdr>
                            <w:top w:val="none" w:sz="0" w:space="0" w:color="auto"/>
                            <w:left w:val="none" w:sz="0" w:space="0" w:color="auto"/>
                            <w:bottom w:val="none" w:sz="0" w:space="0" w:color="auto"/>
                            <w:right w:val="none" w:sz="0" w:space="0" w:color="auto"/>
                          </w:divBdr>
                        </w:div>
                      </w:divsChild>
                    </w:div>
                    <w:div w:id="930315537">
                      <w:marLeft w:val="0"/>
                      <w:marRight w:val="0"/>
                      <w:marTop w:val="0"/>
                      <w:marBottom w:val="0"/>
                      <w:divBdr>
                        <w:top w:val="none" w:sz="0" w:space="0" w:color="auto"/>
                        <w:left w:val="none" w:sz="0" w:space="0" w:color="auto"/>
                        <w:bottom w:val="none" w:sz="0" w:space="0" w:color="auto"/>
                        <w:right w:val="none" w:sz="0" w:space="0" w:color="auto"/>
                      </w:divBdr>
                      <w:divsChild>
                        <w:div w:id="114368469">
                          <w:marLeft w:val="0"/>
                          <w:marRight w:val="0"/>
                          <w:marTop w:val="0"/>
                          <w:marBottom w:val="0"/>
                          <w:divBdr>
                            <w:top w:val="none" w:sz="0" w:space="0" w:color="auto"/>
                            <w:left w:val="none" w:sz="0" w:space="0" w:color="auto"/>
                            <w:bottom w:val="none" w:sz="0" w:space="0" w:color="auto"/>
                            <w:right w:val="none" w:sz="0" w:space="0" w:color="auto"/>
                          </w:divBdr>
                        </w:div>
                        <w:div w:id="1314677968">
                          <w:marLeft w:val="0"/>
                          <w:marRight w:val="0"/>
                          <w:marTop w:val="0"/>
                          <w:marBottom w:val="0"/>
                          <w:divBdr>
                            <w:top w:val="none" w:sz="0" w:space="0" w:color="auto"/>
                            <w:left w:val="none" w:sz="0" w:space="0" w:color="auto"/>
                            <w:bottom w:val="none" w:sz="0" w:space="0" w:color="auto"/>
                            <w:right w:val="none" w:sz="0" w:space="0" w:color="auto"/>
                          </w:divBdr>
                        </w:div>
                      </w:divsChild>
                    </w:div>
                    <w:div w:id="1666590841">
                      <w:marLeft w:val="0"/>
                      <w:marRight w:val="0"/>
                      <w:marTop w:val="0"/>
                      <w:marBottom w:val="0"/>
                      <w:divBdr>
                        <w:top w:val="none" w:sz="0" w:space="0" w:color="auto"/>
                        <w:left w:val="none" w:sz="0" w:space="0" w:color="auto"/>
                        <w:bottom w:val="none" w:sz="0" w:space="0" w:color="auto"/>
                        <w:right w:val="none" w:sz="0" w:space="0" w:color="auto"/>
                      </w:divBdr>
                      <w:divsChild>
                        <w:div w:id="937644440">
                          <w:marLeft w:val="0"/>
                          <w:marRight w:val="0"/>
                          <w:marTop w:val="0"/>
                          <w:marBottom w:val="0"/>
                          <w:divBdr>
                            <w:top w:val="none" w:sz="0" w:space="0" w:color="auto"/>
                            <w:left w:val="none" w:sz="0" w:space="0" w:color="auto"/>
                            <w:bottom w:val="none" w:sz="0" w:space="0" w:color="auto"/>
                            <w:right w:val="none" w:sz="0" w:space="0" w:color="auto"/>
                          </w:divBdr>
                        </w:div>
                        <w:div w:id="1663270456">
                          <w:marLeft w:val="0"/>
                          <w:marRight w:val="0"/>
                          <w:marTop w:val="0"/>
                          <w:marBottom w:val="0"/>
                          <w:divBdr>
                            <w:top w:val="none" w:sz="0" w:space="0" w:color="auto"/>
                            <w:left w:val="none" w:sz="0" w:space="0" w:color="auto"/>
                            <w:bottom w:val="none" w:sz="0" w:space="0" w:color="auto"/>
                            <w:right w:val="none" w:sz="0" w:space="0" w:color="auto"/>
                          </w:divBdr>
                        </w:div>
                      </w:divsChild>
                    </w:div>
                    <w:div w:id="1670523322">
                      <w:marLeft w:val="0"/>
                      <w:marRight w:val="0"/>
                      <w:marTop w:val="0"/>
                      <w:marBottom w:val="0"/>
                      <w:divBdr>
                        <w:top w:val="none" w:sz="0" w:space="0" w:color="auto"/>
                        <w:left w:val="none" w:sz="0" w:space="0" w:color="auto"/>
                        <w:bottom w:val="none" w:sz="0" w:space="0" w:color="auto"/>
                        <w:right w:val="none" w:sz="0" w:space="0" w:color="auto"/>
                      </w:divBdr>
                      <w:divsChild>
                        <w:div w:id="1113404530">
                          <w:marLeft w:val="0"/>
                          <w:marRight w:val="0"/>
                          <w:marTop w:val="0"/>
                          <w:marBottom w:val="0"/>
                          <w:divBdr>
                            <w:top w:val="none" w:sz="0" w:space="0" w:color="auto"/>
                            <w:left w:val="none" w:sz="0" w:space="0" w:color="auto"/>
                            <w:bottom w:val="none" w:sz="0" w:space="0" w:color="auto"/>
                            <w:right w:val="none" w:sz="0" w:space="0" w:color="auto"/>
                          </w:divBdr>
                        </w:div>
                        <w:div w:id="4042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24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nglisch-hilfen.de/en/exercises/adjectives_adverbs/adjectives_comparison_as_a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arnenglish.britishcouncil.org/en/english-grammar/how-form-comparative-and-superlative-adjectiv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a2AbKwAvy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heppardsoftware.com/periodictable_L.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CA89-0CD4-468C-8BD8-5FAAD9A1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Suchomelová-Polomska</dc:creator>
  <cp:keywords/>
  <dc:description/>
  <cp:lastModifiedBy>Uživatel systému Windows</cp:lastModifiedBy>
  <cp:revision>2</cp:revision>
  <cp:lastPrinted>2017-07-04T07:01:00Z</cp:lastPrinted>
  <dcterms:created xsi:type="dcterms:W3CDTF">2021-10-08T12:27:00Z</dcterms:created>
  <dcterms:modified xsi:type="dcterms:W3CDTF">2021-10-08T12:27:00Z</dcterms:modified>
</cp:coreProperties>
</file>