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7787" w14:textId="77777777" w:rsidR="00B71504" w:rsidRDefault="00EA50B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>JAG</w:t>
      </w:r>
      <w:proofErr w:type="gramStart"/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>03  Unit</w:t>
      </w:r>
      <w:proofErr w:type="gramEnd"/>
      <w:r w:rsidRPr="00EA50B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3    Water</w:t>
      </w:r>
    </w:p>
    <w:p w14:paraId="625E623D" w14:textId="7FF442FA" w:rsidR="00EA50BF" w:rsidRDefault="007A781A" w:rsidP="007A781A">
      <w:pPr>
        <w:tabs>
          <w:tab w:val="left" w:pos="2453"/>
        </w:tabs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p w14:paraId="59EBA316" w14:textId="094FDC89" w:rsidR="00591B8B" w:rsidRPr="001A433C" w:rsidRDefault="00591B8B" w:rsidP="00612019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 w:rsidRPr="001A433C">
        <w:rPr>
          <w:rStyle w:val="illustration"/>
          <w:rFonts w:ascii="Times New Roman" w:hAnsi="Times New Roman"/>
          <w:b/>
          <w:sz w:val="24"/>
          <w:szCs w:val="24"/>
          <w:lang w:val="en-GB"/>
        </w:rPr>
        <w:t xml:space="preserve">Task 1    </w:t>
      </w:r>
      <w:r w:rsidR="001A433C" w:rsidRPr="001A433C">
        <w:rPr>
          <w:rStyle w:val="illustration"/>
          <w:rFonts w:ascii="Times New Roman" w:hAnsi="Times New Roman"/>
          <w:b/>
          <w:sz w:val="24"/>
          <w:szCs w:val="24"/>
          <w:lang w:val="en-GB"/>
        </w:rPr>
        <w:t>Identify the idioms or proverbs in the sentences below and explain their meaning in your own words.</w:t>
      </w:r>
    </w:p>
    <w:p w14:paraId="3FDC7688" w14:textId="77777777"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1. I can't seem to get my head above water. Work just keeps piling up.</w:t>
      </w:r>
    </w:p>
    <w:p w14:paraId="07BC1CB2" w14:textId="77777777"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2. Bill got in deep water in algebra class. The class is too difficult for him, and he's almost failing.</w:t>
      </w:r>
    </w:p>
    <w:p w14:paraId="56A5919C" w14:textId="77777777"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3.  Things were going along quite smoothly until you came along and muddied the water.</w:t>
      </w:r>
    </w:p>
    <w:p w14:paraId="28CFE950" w14:textId="77777777" w:rsidR="00591B8B" w:rsidRPr="00E52EDE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 w:rsidRPr="00E52EDE">
        <w:rPr>
          <w:rStyle w:val="illustration"/>
          <w:rFonts w:ascii="Times New Roman" w:hAnsi="Times New Roman"/>
          <w:sz w:val="24"/>
          <w:szCs w:val="24"/>
        </w:rPr>
        <w:t>4.  George and I were friends once, but that's all water under the bridge now.</w:t>
      </w:r>
    </w:p>
    <w:p w14:paraId="7F53F71A" w14:textId="0FBB3FDC" w:rsidR="00591B8B" w:rsidRPr="00E52EDE" w:rsidRDefault="006D7CA9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>
        <w:rPr>
          <w:rStyle w:val="illustration"/>
          <w:rFonts w:ascii="Times New Roman" w:hAnsi="Times New Roman"/>
          <w:sz w:val="24"/>
          <w:szCs w:val="24"/>
        </w:rPr>
        <w:t>5</w:t>
      </w:r>
      <w:r w:rsidR="00591B8B" w:rsidRPr="00E52EDE">
        <w:rPr>
          <w:rStyle w:val="illustration"/>
          <w:rFonts w:ascii="Times New Roman" w:hAnsi="Times New Roman"/>
          <w:sz w:val="24"/>
          <w:szCs w:val="24"/>
        </w:rPr>
        <w:t>.  You can't close the airport because one airline has problems - that's just throwing out the baby with the bath water.</w:t>
      </w:r>
    </w:p>
    <w:p w14:paraId="312A3681" w14:textId="5D4E91B0" w:rsidR="00E02CFE" w:rsidRPr="00E02CFE" w:rsidRDefault="006D7CA9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  <w:r>
        <w:rPr>
          <w:rStyle w:val="illustration"/>
          <w:rFonts w:ascii="Times New Roman" w:hAnsi="Times New Roman"/>
          <w:sz w:val="24"/>
          <w:szCs w:val="24"/>
        </w:rPr>
        <w:t>6</w:t>
      </w:r>
      <w:r w:rsidR="00E02CFE" w:rsidRPr="00E02CFE">
        <w:rPr>
          <w:rStyle w:val="illustration"/>
          <w:rFonts w:ascii="Times New Roman" w:hAnsi="Times New Roman"/>
          <w:sz w:val="24"/>
          <w:szCs w:val="24"/>
        </w:rPr>
        <w:t xml:space="preserve">. </w:t>
      </w:r>
      <w:r w:rsidR="00E02CFE" w:rsidRPr="00E02CFE">
        <w:rPr>
          <w:rFonts w:ascii="Times New Roman" w:hAnsi="Times New Roman"/>
          <w:sz w:val="24"/>
          <w:szCs w:val="24"/>
        </w:rPr>
        <w:t>Our manager thinks the best way to introduce new staff to the job is to throw them in at the deep end and see how they go.</w:t>
      </w:r>
    </w:p>
    <w:p w14:paraId="3B79C30A" w14:textId="77777777" w:rsidR="00591B8B" w:rsidRPr="0078016B" w:rsidRDefault="00591B8B" w:rsidP="00591B8B">
      <w:pPr>
        <w:pStyle w:val="Odstavecseseznamem"/>
        <w:ind w:left="360"/>
        <w:rPr>
          <w:rStyle w:val="illustration"/>
          <w:rFonts w:ascii="Times New Roman" w:hAnsi="Times New Roman"/>
          <w:sz w:val="24"/>
          <w:szCs w:val="24"/>
        </w:rPr>
      </w:pPr>
    </w:p>
    <w:p w14:paraId="2994530D" w14:textId="5D1B733D" w:rsidR="00612019" w:rsidRDefault="0061201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321DF5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Questions</w:t>
      </w:r>
    </w:p>
    <w:p w14:paraId="3A42F0B7" w14:textId="77777777" w:rsidR="00612019" w:rsidRDefault="00612019" w:rsidP="00612019">
      <w:pPr>
        <w:ind w:firstLine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Ask about the missing part of the sentence:</w:t>
      </w:r>
    </w:p>
    <w:p w14:paraId="1271133D" w14:textId="77777777" w:rsidR="001A433C" w:rsidRDefault="001A433C" w:rsidP="001A433C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Hydrogeology deals with ……</w:t>
      </w:r>
    </w:p>
    <w:p w14:paraId="16FBD80B" w14:textId="77777777" w:rsidR="001A433C" w:rsidRPr="00612019" w:rsidRDefault="001A433C" w:rsidP="001A433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?</w:t>
      </w:r>
    </w:p>
    <w:p w14:paraId="351971E6" w14:textId="7BBA8287" w:rsidR="00612019" w:rsidRDefault="00591B8B" w:rsidP="00612019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 xml:space="preserve">Hydrogeology is the study of groundwater – </w:t>
      </w:r>
      <w:r w:rsidR="006D7CA9">
        <w:rPr>
          <w:rFonts w:ascii="Times New Roman" w:hAnsi="Times New Roman"/>
          <w:sz w:val="24"/>
          <w:szCs w:val="24"/>
        </w:rPr>
        <w:t>we</w:t>
      </w:r>
      <w:r w:rsidRPr="00612019">
        <w:rPr>
          <w:rFonts w:ascii="Times New Roman" w:hAnsi="Times New Roman"/>
          <w:sz w:val="24"/>
          <w:szCs w:val="24"/>
        </w:rPr>
        <w:t xml:space="preserve"> refer to it</w:t>
      </w:r>
      <w:r w:rsidR="00612019" w:rsidRPr="00612019">
        <w:rPr>
          <w:rFonts w:ascii="Times New Roman" w:hAnsi="Times New Roman"/>
          <w:sz w:val="24"/>
          <w:szCs w:val="24"/>
        </w:rPr>
        <w:t xml:space="preserve"> ……</w:t>
      </w:r>
    </w:p>
    <w:p w14:paraId="2C336118" w14:textId="77777777" w:rsidR="00612019" w:rsidRPr="00612019" w:rsidRDefault="00612019" w:rsidP="0061201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?</w:t>
      </w:r>
    </w:p>
    <w:p w14:paraId="54E742DF" w14:textId="77777777" w:rsidR="00591B8B" w:rsidRDefault="00591B8B" w:rsidP="0061201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>Hydrogeologists apply th</w:t>
      </w:r>
      <w:r w:rsidR="00E02CFE">
        <w:rPr>
          <w:rFonts w:ascii="Times New Roman" w:eastAsia="Times New Roman" w:hAnsi="Times New Roman"/>
          <w:sz w:val="24"/>
          <w:szCs w:val="24"/>
          <w:lang w:eastAsia="cs-CZ"/>
        </w:rPr>
        <w:t>eir</w:t>
      </w:r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 knowledge</w:t>
      </w:r>
      <w:r w:rsidR="00612019"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612019" w:rsidRPr="00612019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6FD4B70" w14:textId="77777777" w:rsidR="00612019" w:rsidRPr="00612019" w:rsidRDefault="00612019" w:rsidP="0061201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…………………………………………………………………………….. ?</w:t>
      </w:r>
    </w:p>
    <w:p w14:paraId="7E43ED23" w14:textId="1040ADAB" w:rsidR="00591B8B" w:rsidRPr="00612019" w:rsidRDefault="00591B8B" w:rsidP="00612019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 xml:space="preserve">Hydrogeologists </w:t>
      </w:r>
      <w:r w:rsidR="007A781A">
        <w:rPr>
          <w:rFonts w:ascii="Times New Roman" w:hAnsi="Times New Roman"/>
          <w:sz w:val="24"/>
          <w:szCs w:val="24"/>
        </w:rPr>
        <w:t>attempt to</w:t>
      </w:r>
      <w:r w:rsidRPr="00612019">
        <w:rPr>
          <w:rFonts w:ascii="Times New Roman" w:hAnsi="Times New Roman"/>
          <w:sz w:val="24"/>
          <w:szCs w:val="24"/>
        </w:rPr>
        <w:t xml:space="preserve"> </w:t>
      </w:r>
      <w:r w:rsidR="00612019" w:rsidRPr="00612019">
        <w:rPr>
          <w:rFonts w:ascii="Times New Roman" w:hAnsi="Times New Roman"/>
          <w:sz w:val="24"/>
          <w:szCs w:val="24"/>
        </w:rPr>
        <w:t>……</w:t>
      </w:r>
    </w:p>
    <w:p w14:paraId="0EED55AC" w14:textId="77777777" w:rsidR="00612019" w:rsidRDefault="00612019" w:rsidP="0061201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 ?</w:t>
      </w:r>
    </w:p>
    <w:p w14:paraId="41FC67FF" w14:textId="77777777" w:rsidR="00E02CFE" w:rsidRPr="00E02CFE" w:rsidRDefault="00E02CFE" w:rsidP="00E02CFE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Hydrogeologists work closely with ……….</w:t>
      </w:r>
    </w:p>
    <w:p w14:paraId="0B2E8A8A" w14:textId="3CC720A5" w:rsidR="00E02CFE" w:rsidRDefault="00E02CFE" w:rsidP="00E02CFE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 ?</w:t>
      </w:r>
    </w:p>
    <w:p w14:paraId="3B4F3F7A" w14:textId="55813DA3" w:rsidR="00321DF5" w:rsidRPr="00321DF5" w:rsidRDefault="00321DF5" w:rsidP="00321DF5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13858F00" w14:textId="77777777" w:rsidR="00612019" w:rsidRDefault="00612019" w:rsidP="00612019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05CBB5B1" w14:textId="77777777" w:rsidR="00E02CFE" w:rsidRDefault="00E02CFE" w:rsidP="00612019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Now match the questions from above with their answers:</w:t>
      </w:r>
    </w:p>
    <w:p w14:paraId="7305EDBC" w14:textId="77777777" w:rsidR="00612019" w:rsidRPr="00612019" w:rsidRDefault="00612019" w:rsidP="00612019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2019">
        <w:rPr>
          <w:rFonts w:ascii="Times New Roman" w:eastAsia="Times New Roman" w:hAnsi="Times New Roman"/>
          <w:sz w:val="24"/>
          <w:szCs w:val="24"/>
          <w:lang w:eastAsia="cs-CZ"/>
        </w:rPr>
        <w:t xml:space="preserve">to many practical uses. </w:t>
      </w:r>
    </w:p>
    <w:p w14:paraId="457E4C78" w14:textId="77777777" w:rsidR="00612019" w:rsidRDefault="00612019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as geohydrology or groundwater hydrology.</w:t>
      </w:r>
    </w:p>
    <w:p w14:paraId="19486526" w14:textId="77777777" w:rsidR="00E02CFE" w:rsidRPr="00612019" w:rsidRDefault="00E02CFE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wide range of people from farmers to scientists to policy makers.</w:t>
      </w:r>
    </w:p>
    <w:p w14:paraId="095D1636" w14:textId="1C532CC0" w:rsidR="00591B8B" w:rsidRPr="00612019" w:rsidRDefault="00612019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solve some of the big questions facing the world today</w:t>
      </w:r>
      <w:r>
        <w:rPr>
          <w:rFonts w:ascii="Times New Roman" w:hAnsi="Times New Roman"/>
          <w:sz w:val="24"/>
          <w:szCs w:val="24"/>
        </w:rPr>
        <w:t>.</w:t>
      </w:r>
    </w:p>
    <w:p w14:paraId="5329B9F5" w14:textId="77777777" w:rsidR="00612019" w:rsidRPr="00612019" w:rsidRDefault="00612019" w:rsidP="006120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12019">
        <w:rPr>
          <w:rFonts w:ascii="Times New Roman" w:hAnsi="Times New Roman"/>
          <w:sz w:val="24"/>
          <w:szCs w:val="24"/>
        </w:rPr>
        <w:t>how water gets into the ground (recharge), how it flows in the subsurface (through aquifers) and how groundwater interacts with the surrounding soil and rock.</w:t>
      </w:r>
    </w:p>
    <w:p w14:paraId="662329C4" w14:textId="4FC6DB68" w:rsidR="00321DF5" w:rsidRDefault="00321DF5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14:paraId="1ADC012C" w14:textId="0525A70A" w:rsidR="00D86E11" w:rsidRDefault="00D86E11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14:paraId="1085EB00" w14:textId="77777777" w:rsidR="00D86E11" w:rsidRDefault="00D86E11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14:paraId="02CFC985" w14:textId="790FFE1E" w:rsidR="00E02CFE" w:rsidRDefault="00E02CFE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 xml:space="preserve">Task </w:t>
      </w:r>
      <w:r w:rsidR="00321DF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  </w:t>
      </w:r>
      <w:r w:rsidR="005F646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Hydrogeologist´s job</w:t>
      </w:r>
    </w:p>
    <w:p w14:paraId="78729ACD" w14:textId="77777777" w:rsidR="00E02CFE" w:rsidRPr="00E02CFE" w:rsidRDefault="00E02CFE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Complete the gaps with one of the words below.</w:t>
      </w:r>
    </w:p>
    <w:p w14:paraId="5FA9A01C" w14:textId="5C3BB214" w:rsidR="003320DE" w:rsidRPr="003320DE" w:rsidRDefault="003320DE" w:rsidP="0061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</w:pP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clean    construct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dewatering     harness     investigate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 </w:t>
      </w:r>
      <w:r w:rsidRPr="00332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cs-CZ"/>
        </w:rPr>
        <w:t xml:space="preserve">    sustain    </w:t>
      </w:r>
    </w:p>
    <w:p w14:paraId="097049D6" w14:textId="77777777" w:rsidR="00612019" w:rsidRPr="00591B8B" w:rsidRDefault="00E02CFE" w:rsidP="00A74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Hydrogeologists might:</w:t>
      </w:r>
    </w:p>
    <w:p w14:paraId="33CD4D4B" w14:textId="77777777"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esign and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(1) 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water wells for drinking water supply, irrigation schemes and other purposes;</w:t>
      </w:r>
    </w:p>
    <w:p w14:paraId="661AF2B6" w14:textId="43233319"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>ry to discover how much water is available to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(2)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………….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water supplies so that these do not adversely affect the </w:t>
      </w:r>
      <w:proofErr w:type="gramStart"/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>environment</w:t>
      </w:r>
      <w:r w:rsidR="007A781A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proofErr w:type="gramEnd"/>
    </w:p>
    <w:p w14:paraId="32DE205C" w14:textId="284DA42F"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7A781A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 ……………..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the quality of the water to ensure that it is fit for its intended use; </w:t>
      </w:r>
    </w:p>
    <w:p w14:paraId="0E8C4703" w14:textId="3388B184"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w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here the groundwater is polluted, </w:t>
      </w:r>
      <w:r w:rsidR="00612019" w:rsidRPr="003320DE">
        <w:rPr>
          <w:rFonts w:ascii="Times New Roman" w:eastAsia="Times New Roman" w:hAnsi="Times New Roman"/>
          <w:sz w:val="24"/>
          <w:szCs w:val="24"/>
          <w:lang w:eastAsia="cs-CZ"/>
        </w:rPr>
        <w:t>they design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schemes to try and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7A781A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 ………….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up this pollution; </w:t>
      </w:r>
    </w:p>
    <w:p w14:paraId="368CEC8C" w14:textId="3B3F9233"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esign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7A781A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 ……………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schemes and deal with groundwater problems associated with </w:t>
      </w:r>
      <w:proofErr w:type="gramStart"/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>mining;</w:t>
      </w:r>
      <w:proofErr w:type="gramEnd"/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75B8203" w14:textId="5B64ED4E" w:rsidR="00612019" w:rsidRPr="00E02CFE" w:rsidRDefault="003320DE" w:rsidP="00A7463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elp 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7A781A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 ……………</w:t>
      </w:r>
      <w:r w:rsidR="00612019" w:rsidRPr="00E02CFE">
        <w:rPr>
          <w:rFonts w:ascii="Times New Roman" w:eastAsia="Times New Roman" w:hAnsi="Times New Roman"/>
          <w:sz w:val="24"/>
          <w:szCs w:val="24"/>
          <w:lang w:eastAsia="cs-CZ"/>
        </w:rPr>
        <w:t xml:space="preserve"> geothermal energy through groundwater-based heat pumps.</w:t>
      </w:r>
    </w:p>
    <w:p w14:paraId="6C978E0B" w14:textId="77777777" w:rsidR="005F6469" w:rsidRDefault="005F6469">
      <w:pPr>
        <w:rPr>
          <w:rFonts w:ascii="Times New Roman" w:hAnsi="Times New Roman" w:cs="Times New Roman"/>
          <w:sz w:val="18"/>
          <w:szCs w:val="18"/>
          <w:lang w:val="en-GB"/>
        </w:rPr>
      </w:pPr>
    </w:p>
    <w:p w14:paraId="0D313DDA" w14:textId="77777777" w:rsidR="00591B8B" w:rsidRPr="00612019" w:rsidRDefault="00612019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612019">
        <w:rPr>
          <w:rFonts w:ascii="Times New Roman" w:hAnsi="Times New Roman" w:cs="Times New Roman"/>
          <w:sz w:val="18"/>
          <w:szCs w:val="18"/>
          <w:lang w:val="en-GB"/>
        </w:rPr>
        <w:t>(adapted from https://iah.org/education/general-public/what-is-hydrogeology)</w:t>
      </w:r>
    </w:p>
    <w:p w14:paraId="351E7F6E" w14:textId="7594C4B9" w:rsidR="00591B8B" w:rsidRDefault="00591B8B"/>
    <w:p w14:paraId="66332EA6" w14:textId="6638C123" w:rsidR="00321DF5" w:rsidRPr="00591B8B" w:rsidRDefault="00321DF5" w:rsidP="00321DF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4 </w:t>
      </w:r>
      <w:r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Speaking</w:t>
      </w:r>
      <w:proofErr w:type="gramEnd"/>
    </w:p>
    <w:p w14:paraId="549187BF" w14:textId="588F8A20" w:rsidR="00321DF5" w:rsidRPr="00591B8B" w:rsidRDefault="00321DF5" w:rsidP="00321DF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Imagine you are going to </w:t>
      </w:r>
      <w:r w:rsidR="001A433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attend </w:t>
      </w:r>
      <w:r w:rsidRPr="00591B8B">
        <w:rPr>
          <w:rFonts w:ascii="Times New Roman" w:hAnsi="Times New Roman" w:cs="Times New Roman"/>
          <w:b/>
          <w:bCs/>
          <w:sz w:val="24"/>
          <w:szCs w:val="24"/>
          <w:lang w:val="en-GB"/>
        </w:rPr>
        <w:t>a lecture given by a famous hydrogeologist. What current issues do you think she is going to cover? What questions would you ask her?</w:t>
      </w:r>
    </w:p>
    <w:p w14:paraId="6E118460" w14:textId="77777777" w:rsidR="00321DF5" w:rsidRDefault="00321DF5" w:rsidP="00321DF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4BE8E9" w14:textId="77777777" w:rsidR="00321DF5" w:rsidRDefault="00321DF5"/>
    <w:p w14:paraId="6E0B7161" w14:textId="77777777" w:rsidR="003320DE" w:rsidRPr="003320DE" w:rsidRDefault="003320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320DE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5   Video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4 ways we can avoid a catastrophic drought</w:t>
      </w:r>
    </w:p>
    <w:p w14:paraId="48098EF3" w14:textId="2288EDAB" w:rsidR="00591B8B" w:rsidRDefault="003320D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5F6469">
        <w:rPr>
          <w:rFonts w:ascii="Times New Roman" w:hAnsi="Times New Roman" w:cs="Times New Roman"/>
          <w:sz w:val="16"/>
          <w:szCs w:val="16"/>
          <w:lang w:val="en-GB"/>
        </w:rPr>
        <w:t>(</w:t>
      </w:r>
      <w:hyperlink r:id="rId7" w:history="1">
        <w:r w:rsidR="00321DF5" w:rsidRPr="00D21618">
          <w:rPr>
            <w:rStyle w:val="Hypertextovodkaz"/>
            <w:rFonts w:ascii="Times New Roman" w:hAnsi="Times New Roman" w:cs="Times New Roman"/>
            <w:sz w:val="16"/>
            <w:szCs w:val="16"/>
            <w:lang w:val="en-GB"/>
          </w:rPr>
          <w:t>https://www.ted.com/talks/david_sedlak_4_ways_we_can_avoid_a_catastrophic_drought?referrer=playlist-talks_on_water</w:t>
        </w:r>
      </w:hyperlink>
      <w:r w:rsidR="00321DF5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31BDCBBB" w14:textId="2B707ECB" w:rsidR="003320DE" w:rsidRPr="00321DF5" w:rsidRDefault="00A74634" w:rsidP="00321DF5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321DF5">
        <w:rPr>
          <w:rFonts w:ascii="Times New Roman" w:hAnsi="Times New Roman"/>
          <w:b/>
          <w:bCs/>
          <w:sz w:val="24"/>
          <w:szCs w:val="24"/>
        </w:rPr>
        <w:t>Study the vocabulary below. What solutions to drought do you think the speaker will present?</w:t>
      </w:r>
    </w:p>
    <w:p w14:paraId="593D9B66" w14:textId="77777777" w:rsidR="00A74634" w:rsidRDefault="007F26B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drought         r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>eservoir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 xml:space="preserve">   dam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 xml:space="preserve">rural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3320DE">
        <w:rPr>
          <w:rFonts w:ascii="Times New Roman" w:hAnsi="Times New Roman" w:cs="Times New Roman"/>
          <w:sz w:val="24"/>
          <w:szCs w:val="24"/>
          <w:lang w:val="en-GB"/>
        </w:rPr>
        <w:t>faucet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water-starved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sewer</w:t>
      </w:r>
    </w:p>
    <w:p w14:paraId="2B7F896C" w14:textId="77777777" w:rsidR="003320DE" w:rsidRDefault="007F26B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resource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rainwater harvesting         water demand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water treatment   </w:t>
      </w:r>
      <w:r w:rsidR="00A7463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wetland     aquifer</w:t>
      </w:r>
    </w:p>
    <w:p w14:paraId="56C7C741" w14:textId="77777777" w:rsidR="003320DE" w:rsidRDefault="003320D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933EC58" w14:textId="5ED975BA" w:rsidR="006A34E7" w:rsidRPr="00321DF5" w:rsidRDefault="00A74634" w:rsidP="00321DF5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321DF5">
        <w:rPr>
          <w:rFonts w:ascii="Times New Roman" w:hAnsi="Times New Roman"/>
          <w:b/>
          <w:bCs/>
          <w:sz w:val="24"/>
          <w:szCs w:val="24"/>
        </w:rPr>
        <w:t xml:space="preserve">Watch the speech. </w:t>
      </w:r>
      <w:r w:rsidR="00C47A5B">
        <w:rPr>
          <w:rFonts w:ascii="Times New Roman" w:hAnsi="Times New Roman"/>
          <w:b/>
          <w:bCs/>
          <w:sz w:val="24"/>
          <w:szCs w:val="24"/>
        </w:rPr>
        <w:t>Then answer the questions</w:t>
      </w:r>
      <w:r w:rsidR="006A34E7" w:rsidRPr="00321DF5">
        <w:rPr>
          <w:rFonts w:ascii="Times New Roman" w:hAnsi="Times New Roman"/>
          <w:b/>
          <w:bCs/>
          <w:sz w:val="24"/>
          <w:szCs w:val="24"/>
        </w:rPr>
        <w:t>:</w:t>
      </w:r>
    </w:p>
    <w:p w14:paraId="67FEBCBD" w14:textId="56CCF554" w:rsidR="006A34E7" w:rsidRDefault="00C47A5B" w:rsidP="00C47A5B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="006A34E7">
        <w:rPr>
          <w:rFonts w:ascii="Times New Roman" w:hAnsi="Times New Roman"/>
          <w:b/>
          <w:bCs/>
          <w:sz w:val="24"/>
          <w:szCs w:val="24"/>
        </w:rPr>
        <w:t>hat strategies were used in the past to deal with water shortage?</w:t>
      </w:r>
    </w:p>
    <w:p w14:paraId="2B8C5211" w14:textId="5586DFF2" w:rsidR="00C47A5B" w:rsidRDefault="00C47A5B" w:rsidP="00C47A5B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are the four</w:t>
      </w:r>
      <w:r w:rsidRPr="006A34E7">
        <w:rPr>
          <w:rFonts w:ascii="Times New Roman" w:hAnsi="Times New Roman"/>
          <w:b/>
          <w:bCs/>
          <w:sz w:val="24"/>
          <w:szCs w:val="24"/>
        </w:rPr>
        <w:t xml:space="preserve"> suggested ways</w:t>
      </w:r>
      <w:r>
        <w:rPr>
          <w:rFonts w:ascii="Times New Roman" w:hAnsi="Times New Roman"/>
          <w:b/>
          <w:bCs/>
          <w:sz w:val="24"/>
          <w:szCs w:val="24"/>
        </w:rPr>
        <w:t xml:space="preserve"> to deal with the problem?</w:t>
      </w:r>
    </w:p>
    <w:p w14:paraId="3279DFFE" w14:textId="77777777" w:rsidR="00C47A5B" w:rsidRPr="00C47A5B" w:rsidRDefault="00C47A5B" w:rsidP="00C47A5B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C47A5B">
        <w:rPr>
          <w:rFonts w:ascii="Times New Roman" w:hAnsi="Times New Roman"/>
          <w:b/>
          <w:bCs/>
          <w:sz w:val="24"/>
          <w:szCs w:val="24"/>
        </w:rPr>
        <w:t>How does the speaker conclude his talk?</w:t>
      </w:r>
    </w:p>
    <w:p w14:paraId="7E5179D5" w14:textId="71FDEFE6" w:rsidR="00C47A5B" w:rsidRDefault="00C47A5B" w:rsidP="00C47A5B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What is your opinion on the speaker´s suggestions?</w:t>
      </w:r>
    </w:p>
    <w:p w14:paraId="35E94B6F" w14:textId="77777777" w:rsidR="00C47A5B" w:rsidRPr="006A34E7" w:rsidRDefault="00C47A5B" w:rsidP="00C47A5B">
      <w:pPr>
        <w:pStyle w:val="Odstavecseseznamem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0FEC77BA" w14:textId="77777777" w:rsidR="00C47A5B" w:rsidRDefault="00C47A5B" w:rsidP="00C47A5B">
      <w:pPr>
        <w:pStyle w:val="Odstavecseseznamem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329B9785" w14:textId="77777777" w:rsidR="005F6469" w:rsidRDefault="005F6469" w:rsidP="005F6469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5767353F" w14:textId="77777777" w:rsidR="00C47A5B" w:rsidRPr="00C47A5B" w:rsidRDefault="00C47A5B" w:rsidP="00C47A5B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0B581C39" w14:textId="6061892E" w:rsidR="00321DF5" w:rsidRPr="00321DF5" w:rsidRDefault="00321DF5" w:rsidP="00321DF5">
      <w:pPr>
        <w:pStyle w:val="Odstavecseseznamem"/>
        <w:numPr>
          <w:ilvl w:val="0"/>
          <w:numId w:val="9"/>
        </w:numPr>
        <w:rPr>
          <w:rStyle w:val="illustration"/>
          <w:rFonts w:ascii="Times New Roman" w:hAnsi="Times New Roman"/>
          <w:b/>
          <w:sz w:val="24"/>
          <w:szCs w:val="24"/>
        </w:rPr>
      </w:pPr>
      <w:r w:rsidRPr="00321DF5">
        <w:rPr>
          <w:rStyle w:val="illustration"/>
          <w:rFonts w:ascii="Times New Roman" w:hAnsi="Times New Roman"/>
          <w:b/>
          <w:sz w:val="24"/>
          <w:szCs w:val="24"/>
        </w:rPr>
        <w:lastRenderedPageBreak/>
        <w:t>Listening for detail</w:t>
      </w:r>
    </w:p>
    <w:p w14:paraId="4E3F7067" w14:textId="25ED29A2" w:rsidR="00321DF5" w:rsidRDefault="00321DF5" w:rsidP="00321DF5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>Watch and complete the gaps with the missing words.</w:t>
      </w:r>
    </w:p>
    <w:p w14:paraId="72C7F402" w14:textId="77777777" w:rsidR="00321DF5" w:rsidRPr="005F6469" w:rsidRDefault="007A781A" w:rsidP="00321DF5">
      <w:pPr>
        <w:rPr>
          <w:rFonts w:ascii="Times New Roman" w:hAnsi="Times New Roman" w:cs="Times New Roman"/>
          <w:sz w:val="16"/>
          <w:szCs w:val="16"/>
          <w:lang w:val="en-GB"/>
        </w:rPr>
      </w:pPr>
      <w:hyperlink r:id="rId8" w:history="1">
        <w:r w:rsidR="00321DF5" w:rsidRPr="00A6187D">
          <w:rPr>
            <w:rStyle w:val="Hypertextovodkaz"/>
            <w:rFonts w:ascii="Times New Roman" w:hAnsi="Times New Roman" w:cs="Times New Roman"/>
            <w:sz w:val="16"/>
            <w:szCs w:val="16"/>
            <w:lang w:val="en-GB"/>
          </w:rPr>
          <w:t>https://www.ted.com/talks/david_sedlak_4_ways_we_can_avoid_a_catastrophic_drought?referrer=playlist-talks_on_water</w:t>
        </w:r>
      </w:hyperlink>
      <w:r w:rsidR="00321DF5">
        <w:rPr>
          <w:rFonts w:ascii="Times New Roman" w:hAnsi="Times New Roman" w:cs="Times New Roman"/>
          <w:sz w:val="16"/>
          <w:szCs w:val="16"/>
          <w:lang w:val="en-GB"/>
        </w:rPr>
        <w:t xml:space="preserve">  </w:t>
      </w:r>
      <w:r w:rsidR="00321DF5" w:rsidRPr="005A7AD1">
        <w:rPr>
          <w:rStyle w:val="illustration"/>
          <w:rFonts w:ascii="Times New Roman" w:hAnsi="Times New Roman"/>
          <w:bCs/>
          <w:sz w:val="20"/>
          <w:szCs w:val="20"/>
          <w:lang w:val="en-GB"/>
        </w:rPr>
        <w:t>(5:3</w:t>
      </w:r>
      <w:r w:rsidR="00321DF5">
        <w:rPr>
          <w:rStyle w:val="illustration"/>
          <w:rFonts w:ascii="Times New Roman" w:hAnsi="Times New Roman"/>
          <w:bCs/>
          <w:sz w:val="20"/>
          <w:szCs w:val="20"/>
          <w:lang w:val="en-GB"/>
        </w:rPr>
        <w:t>9</w:t>
      </w:r>
      <w:r w:rsidR="00321DF5" w:rsidRPr="005A7AD1">
        <w:rPr>
          <w:rStyle w:val="illustration"/>
          <w:rFonts w:ascii="Times New Roman" w:hAnsi="Times New Roman"/>
          <w:bCs/>
          <w:sz w:val="20"/>
          <w:szCs w:val="20"/>
          <w:lang w:val="en-GB"/>
        </w:rPr>
        <w:t>-7:05)</w:t>
      </w:r>
    </w:p>
    <w:p w14:paraId="7BE8F3B3" w14:textId="77777777" w:rsidR="00321DF5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 xml:space="preserve"> Los Angeles …………. about a third of its water supply from a massive aquifer that underlies the San Fernando Valley. </w:t>
      </w:r>
    </w:p>
    <w:p w14:paraId="32DA0759" w14:textId="77777777" w:rsidR="00321DF5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 xml:space="preserve">ou don't want to drink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stormwater 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 xml:space="preserve">it until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it 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>………………. a little bit. </w:t>
      </w:r>
    </w:p>
    <w:p w14:paraId="7158BBC5" w14:textId="77777777" w:rsidR="00321DF5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 xml:space="preserve">he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goal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 xml:space="preserve"> in urban water harvesting is to ……………. the water, clean the water and get it underground. </w:t>
      </w:r>
    </w:p>
    <w:p w14:paraId="7428579E" w14:textId="77777777" w:rsidR="00321DF5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 Burbank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 xml:space="preserve"> they're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hooking 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>storm sewers, and …………</w:t>
      </w:r>
      <w:proofErr w:type="gramStart"/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B02FD">
        <w:rPr>
          <w:rFonts w:ascii="Times New Roman" w:eastAsia="Times New Roman" w:hAnsi="Times New Roman"/>
          <w:sz w:val="24"/>
          <w:szCs w:val="24"/>
          <w:lang w:eastAsia="cs-CZ"/>
        </w:rPr>
        <w:t>that water into an abandoned gravel quarry. </w:t>
      </w:r>
    </w:p>
    <w:p w14:paraId="4AB64DB2" w14:textId="77777777" w:rsidR="00321DF5" w:rsidRPr="00077322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>The water that's captured in the quarry is slowly ………</w:t>
      </w:r>
      <w:proofErr w:type="gramStart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a man-made wetland, and then it goes into that ball field and …………. into the ground, …………… the drinking water aquifer. </w:t>
      </w:r>
    </w:p>
    <w:p w14:paraId="4ECF84E6" w14:textId="77777777" w:rsidR="00321DF5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>n th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is</w:t>
      </w:r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process, the water …………</w:t>
      </w:r>
      <w:proofErr w:type="gramStart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microbes and that ………</w:t>
      </w:r>
      <w:proofErr w:type="gramStart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the water. </w:t>
      </w:r>
    </w:p>
    <w:p w14:paraId="0A2A403A" w14:textId="77777777" w:rsidR="00321DF5" w:rsidRPr="00077322" w:rsidRDefault="00321DF5" w:rsidP="00321DF5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f the </w:t>
      </w:r>
      <w:proofErr w:type="gramStart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>water's</w:t>
      </w:r>
      <w:proofErr w:type="gramEnd"/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still not clean enough to drink after it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………….</w:t>
      </w:r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through this natural treatment process, the city can treat it again when they ……………… it back out of the groundwater aquifers before they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deliver</w:t>
      </w:r>
      <w:r w:rsidRPr="00077322">
        <w:rPr>
          <w:rFonts w:ascii="Times New Roman" w:eastAsia="Times New Roman" w:hAnsi="Times New Roman"/>
          <w:sz w:val="24"/>
          <w:szCs w:val="24"/>
          <w:lang w:eastAsia="cs-CZ"/>
        </w:rPr>
        <w:t xml:space="preserve"> it to people. </w:t>
      </w:r>
    </w:p>
    <w:p w14:paraId="11EEAE4A" w14:textId="77777777" w:rsidR="00321DF5" w:rsidRDefault="00321DF5" w:rsidP="00321DF5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</w:p>
    <w:p w14:paraId="0CA10FB9" w14:textId="0527BBF0" w:rsidR="00321DF5" w:rsidRDefault="00321DF5" w:rsidP="00321DF5">
      <w:pPr>
        <w:ind w:firstLine="360"/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>D) Listening for detail II</w:t>
      </w:r>
    </w:p>
    <w:p w14:paraId="5A001CDE" w14:textId="77777777" w:rsidR="00321DF5" w:rsidRDefault="00321DF5" w:rsidP="00321DF5">
      <w:pPr>
        <w:rPr>
          <w:rStyle w:val="illustration"/>
          <w:rFonts w:ascii="Times New Roman" w:hAnsi="Times New Roman"/>
          <w:b/>
          <w:sz w:val="24"/>
          <w:szCs w:val="24"/>
          <w:lang w:val="en-GB"/>
        </w:rPr>
      </w:pPr>
      <w:r>
        <w:rPr>
          <w:rStyle w:val="illustration"/>
          <w:rFonts w:ascii="Times New Roman" w:hAnsi="Times New Roman"/>
          <w:b/>
          <w:sz w:val="24"/>
          <w:szCs w:val="24"/>
          <w:lang w:val="en-GB"/>
        </w:rPr>
        <w:t xml:space="preserve">Watch and write down all the verbs the speaker uses to describe the process of recycling wastewater.  </w:t>
      </w:r>
    </w:p>
    <w:p w14:paraId="19E4E096" w14:textId="7A497EB6" w:rsidR="00321DF5" w:rsidRPr="005A7AD1" w:rsidRDefault="007A781A" w:rsidP="00321DF5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9" w:history="1">
        <w:r w:rsidR="00321DF5" w:rsidRPr="00A6187D">
          <w:rPr>
            <w:rStyle w:val="Hypertextovodkaz"/>
            <w:rFonts w:ascii="Times New Roman" w:hAnsi="Times New Roman" w:cs="Times New Roman"/>
            <w:sz w:val="16"/>
            <w:szCs w:val="16"/>
            <w:lang w:val="en-GB"/>
          </w:rPr>
          <w:t>https://www.ted.com/talks/david_sedlak_4_ways_we_can_avoid_a_catastrophic_drought?referrer=playlist-talks_on_water</w:t>
        </w:r>
      </w:hyperlink>
      <w:r w:rsidR="00321DF5" w:rsidRPr="005A7AD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(7:52-8:45)</w:t>
      </w:r>
    </w:p>
    <w:p w14:paraId="7C888CB1" w14:textId="77777777" w:rsidR="00321DF5" w:rsidRDefault="00321DF5" w:rsidP="00321DF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E1CC89" w14:textId="77777777" w:rsidR="00321DF5" w:rsidRPr="00A74634" w:rsidRDefault="00321DF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321DF5" w:rsidRPr="00A746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76C3" w14:textId="77777777" w:rsidR="006D656B" w:rsidRDefault="006D656B" w:rsidP="00C17DE2">
      <w:pPr>
        <w:spacing w:after="0" w:line="240" w:lineRule="auto"/>
      </w:pPr>
      <w:r>
        <w:separator/>
      </w:r>
    </w:p>
  </w:endnote>
  <w:endnote w:type="continuationSeparator" w:id="0">
    <w:p w14:paraId="26009575" w14:textId="77777777" w:rsidR="006D656B" w:rsidRDefault="006D656B" w:rsidP="00C1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324267"/>
      <w:docPartObj>
        <w:docPartGallery w:val="Page Numbers (Bottom of Page)"/>
        <w:docPartUnique/>
      </w:docPartObj>
    </w:sdtPr>
    <w:sdtEndPr/>
    <w:sdtContent>
      <w:p w14:paraId="709F54C9" w14:textId="77777777" w:rsidR="00C17DE2" w:rsidRDefault="00C17D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49E81" w14:textId="77777777" w:rsidR="00C17DE2" w:rsidRDefault="00C17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600D" w14:textId="77777777" w:rsidR="006D656B" w:rsidRDefault="006D656B" w:rsidP="00C17DE2">
      <w:pPr>
        <w:spacing w:after="0" w:line="240" w:lineRule="auto"/>
      </w:pPr>
      <w:r>
        <w:separator/>
      </w:r>
    </w:p>
  </w:footnote>
  <w:footnote w:type="continuationSeparator" w:id="0">
    <w:p w14:paraId="72B8CD2D" w14:textId="77777777" w:rsidR="006D656B" w:rsidRDefault="006D656B" w:rsidP="00C1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29"/>
    <w:multiLevelType w:val="hybridMultilevel"/>
    <w:tmpl w:val="B6A8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DE8"/>
    <w:multiLevelType w:val="hybridMultilevel"/>
    <w:tmpl w:val="929C0C5C"/>
    <w:lvl w:ilvl="0" w:tplc="C62AB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160"/>
    <w:multiLevelType w:val="hybridMultilevel"/>
    <w:tmpl w:val="E5C2BF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86238"/>
    <w:multiLevelType w:val="multilevel"/>
    <w:tmpl w:val="79F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355C2"/>
    <w:multiLevelType w:val="hybridMultilevel"/>
    <w:tmpl w:val="DAC8C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308A"/>
    <w:multiLevelType w:val="hybridMultilevel"/>
    <w:tmpl w:val="FFF87366"/>
    <w:lvl w:ilvl="0" w:tplc="776E3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155D"/>
    <w:multiLevelType w:val="hybridMultilevel"/>
    <w:tmpl w:val="00DC74DC"/>
    <w:lvl w:ilvl="0" w:tplc="56EAA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F4D4D"/>
    <w:multiLevelType w:val="hybridMultilevel"/>
    <w:tmpl w:val="DD689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428"/>
    <w:multiLevelType w:val="hybridMultilevel"/>
    <w:tmpl w:val="4C5A6F48"/>
    <w:lvl w:ilvl="0" w:tplc="98A80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805E2"/>
    <w:multiLevelType w:val="hybridMultilevel"/>
    <w:tmpl w:val="3E68A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F"/>
    <w:rsid w:val="000E4FD3"/>
    <w:rsid w:val="0017457C"/>
    <w:rsid w:val="001A433C"/>
    <w:rsid w:val="00283DD3"/>
    <w:rsid w:val="00321DF5"/>
    <w:rsid w:val="003320DE"/>
    <w:rsid w:val="00402A12"/>
    <w:rsid w:val="00591B8B"/>
    <w:rsid w:val="005F6469"/>
    <w:rsid w:val="00612019"/>
    <w:rsid w:val="00655BF6"/>
    <w:rsid w:val="006A34E7"/>
    <w:rsid w:val="006D656B"/>
    <w:rsid w:val="006D7CA9"/>
    <w:rsid w:val="007A781A"/>
    <w:rsid w:val="007F26BA"/>
    <w:rsid w:val="00A74634"/>
    <w:rsid w:val="00B9387B"/>
    <w:rsid w:val="00C17DE2"/>
    <w:rsid w:val="00C47A5B"/>
    <w:rsid w:val="00D43A5E"/>
    <w:rsid w:val="00D86E11"/>
    <w:rsid w:val="00E02CFE"/>
    <w:rsid w:val="00E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7EFD"/>
  <w15:chartTrackingRefBased/>
  <w15:docId w15:val="{75703F8D-8317-47A7-AFAA-2A5F2B21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B8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illustration">
    <w:name w:val="illustration"/>
    <w:basedOn w:val="Standardnpsmoodstavce"/>
    <w:uiPriority w:val="99"/>
    <w:rsid w:val="00591B8B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5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DE2"/>
  </w:style>
  <w:style w:type="paragraph" w:styleId="Zpat">
    <w:name w:val="footer"/>
    <w:basedOn w:val="Normln"/>
    <w:link w:val="ZpatChar"/>
    <w:uiPriority w:val="99"/>
    <w:unhideWhenUsed/>
    <w:rsid w:val="00C1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DE2"/>
  </w:style>
  <w:style w:type="character" w:styleId="Hypertextovodkaz">
    <w:name w:val="Hyperlink"/>
    <w:basedOn w:val="Standardnpsmoodstavce"/>
    <w:uiPriority w:val="99"/>
    <w:unhideWhenUsed/>
    <w:rsid w:val="00321D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david_sedlak_4_ways_we_can_avoid_a_catastrophic_drought?referrer=playlist-talks_on_wa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david_sedlak_4_ways_we_can_avoid_a_catastrophic_drought?referrer=playlist-talks_on_wa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david_sedlak_4_ways_we_can_avoid_a_catastrophic_drought?referrer=playlist-talks_on_wat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2021-10-11T14:26:00Z</dcterms:created>
  <dcterms:modified xsi:type="dcterms:W3CDTF">2021-10-11T14:26:00Z</dcterms:modified>
</cp:coreProperties>
</file>