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82" w:rsidRPr="009A1D82" w:rsidRDefault="009A1D82" w:rsidP="009A1D82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A1D82">
        <w:rPr>
          <w:rFonts w:ascii="Arial" w:hAnsi="Arial" w:cs="Arial"/>
          <w:b/>
          <w:bCs/>
          <w:sz w:val="28"/>
          <w:szCs w:val="28"/>
          <w:lang w:val="en-US"/>
        </w:rPr>
        <w:t xml:space="preserve">Porphyrin-Flavonol Conjugates for Efficient Delivery of </w:t>
      </w:r>
      <w:r w:rsidRPr="009A1D82">
        <w:rPr>
          <w:rFonts w:ascii="Arial" w:hAnsi="Arial" w:cs="Arial"/>
          <w:b/>
          <w:bCs/>
          <w:sz w:val="28"/>
          <w:szCs w:val="28"/>
        </w:rPr>
        <w:br/>
      </w:r>
      <w:r w:rsidRPr="009A1D82">
        <w:rPr>
          <w:rFonts w:ascii="Arial" w:hAnsi="Arial" w:cs="Arial"/>
          <w:b/>
          <w:bCs/>
          <w:sz w:val="28"/>
          <w:szCs w:val="28"/>
          <w:lang w:val="en-US"/>
        </w:rPr>
        <w:t>Carbo</w:t>
      </w:r>
      <w:bookmarkStart w:id="0" w:name="_GoBack"/>
      <w:bookmarkEnd w:id="0"/>
      <w:r w:rsidRPr="009A1D82">
        <w:rPr>
          <w:rFonts w:ascii="Arial" w:hAnsi="Arial" w:cs="Arial"/>
          <w:b/>
          <w:bCs/>
          <w:sz w:val="28"/>
          <w:szCs w:val="28"/>
          <w:lang w:val="en-US"/>
        </w:rPr>
        <w:t>n Monoxide</w:t>
      </w:r>
    </w:p>
    <w:p w:rsidR="000D3F38" w:rsidRPr="009A1D82" w:rsidRDefault="000D3F38">
      <w:pPr>
        <w:spacing w:line="360" w:lineRule="auto"/>
        <w:jc w:val="center"/>
        <w:rPr>
          <w:rFonts w:ascii="Arial" w:hAnsi="Arial" w:cs="Arial"/>
          <w:sz w:val="16"/>
          <w:lang w:val="en-US"/>
        </w:rPr>
      </w:pPr>
    </w:p>
    <w:p w:rsidR="000C272E" w:rsidRPr="00C835DA" w:rsidRDefault="009A1D82" w:rsidP="00FA6D03">
      <w:pPr>
        <w:jc w:val="center"/>
        <w:rPr>
          <w:rFonts w:ascii="Arial" w:hAnsi="Arial" w:cs="Arial"/>
          <w:sz w:val="20"/>
          <w:szCs w:val="20"/>
          <w:vertAlign w:val="superscript"/>
          <w:lang w:val="en-GB"/>
        </w:rPr>
      </w:pPr>
      <w:r>
        <w:rPr>
          <w:rFonts w:ascii="Arial" w:hAnsi="Arial" w:cs="Arial"/>
          <w:u w:val="single"/>
          <w:lang w:val="en-GB"/>
        </w:rPr>
        <w:t>Andrea Ramundo</w:t>
      </w:r>
      <w:r w:rsidR="000C272E" w:rsidRPr="00C835DA">
        <w:rPr>
          <w:rFonts w:ascii="Arial" w:hAnsi="Arial" w:cs="Arial"/>
          <w:lang w:val="en-GB"/>
        </w:rPr>
        <w:t>,</w:t>
      </w:r>
      <w:r>
        <w:rPr>
          <w:rFonts w:ascii="Arial" w:hAnsi="Arial" w:cs="Arial"/>
          <w:vertAlign w:val="superscript"/>
          <w:lang w:val="en-GB"/>
        </w:rPr>
        <w:t>1</w:t>
      </w:r>
      <w:r w:rsidR="000C272E" w:rsidRPr="00C835D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Petr Kl</w:t>
      </w:r>
      <w:r w:rsidRPr="009A1D82">
        <w:rPr>
          <w:rFonts w:ascii="Arial" w:hAnsi="Arial" w:cs="Arial"/>
          <w:lang w:val="en-GB"/>
        </w:rPr>
        <w:t>á</w:t>
      </w:r>
      <w:r>
        <w:rPr>
          <w:rFonts w:ascii="Arial" w:hAnsi="Arial" w:cs="Arial"/>
          <w:lang w:val="en-GB"/>
        </w:rPr>
        <w:t>n</w:t>
      </w:r>
      <w:r w:rsidR="000C272E" w:rsidRPr="00C835DA">
        <w:rPr>
          <w:rFonts w:ascii="Arial" w:hAnsi="Arial" w:cs="Arial"/>
          <w:lang w:val="en-GB"/>
        </w:rPr>
        <w:t>*</w:t>
      </w:r>
      <w:r w:rsidR="000C272E" w:rsidRPr="00C835DA">
        <w:rPr>
          <w:rFonts w:ascii="Arial" w:hAnsi="Arial" w:cs="Arial"/>
          <w:vertAlign w:val="superscript"/>
          <w:lang w:val="en-GB"/>
        </w:rPr>
        <w:t>,1</w:t>
      </w:r>
      <w:r w:rsidR="00E55A3C" w:rsidRPr="00C835DA">
        <w:rPr>
          <w:rFonts w:ascii="Arial" w:hAnsi="Arial" w:cs="Arial"/>
          <w:lang w:val="en-GB"/>
        </w:rPr>
        <w:br/>
      </w:r>
    </w:p>
    <w:p w:rsidR="000D3F38" w:rsidRPr="00C835DA" w:rsidRDefault="000C272E" w:rsidP="000C272E">
      <w:pPr>
        <w:jc w:val="center"/>
        <w:rPr>
          <w:rFonts w:ascii="Arial" w:hAnsi="Arial" w:cs="Arial"/>
          <w:i/>
          <w:lang w:val="en-GB"/>
        </w:rPr>
      </w:pPr>
      <w:r w:rsidRPr="00C835DA">
        <w:rPr>
          <w:rFonts w:ascii="Arial" w:hAnsi="Arial" w:cs="Arial"/>
          <w:i/>
          <w:vertAlign w:val="superscript"/>
          <w:lang w:val="en-GB"/>
        </w:rPr>
        <w:t>1</w:t>
      </w:r>
      <w:r w:rsidR="009A1D82" w:rsidRPr="009A1D82">
        <w:rPr>
          <w:rFonts w:ascii="Arial" w:hAnsi="Arial" w:cs="Arial"/>
          <w:i/>
          <w:lang w:val="en-GB"/>
        </w:rPr>
        <w:t>Department of Chemistry</w:t>
      </w:r>
      <w:r w:rsidR="00E90D1D">
        <w:rPr>
          <w:rFonts w:ascii="Arial" w:hAnsi="Arial" w:cs="Arial"/>
          <w:i/>
          <w:lang w:val="en-GB"/>
        </w:rPr>
        <w:t xml:space="preserve"> and RECETOX</w:t>
      </w:r>
      <w:r w:rsidR="009A1D82" w:rsidRPr="009A1D82">
        <w:rPr>
          <w:rFonts w:ascii="Arial" w:hAnsi="Arial" w:cs="Arial"/>
          <w:i/>
          <w:lang w:val="en-GB"/>
        </w:rPr>
        <w:t>, Masaryk University, Kamenice 5, 62500, Brno</w:t>
      </w:r>
      <w:r w:rsidR="00E90D1D">
        <w:rPr>
          <w:rFonts w:ascii="Arial" w:hAnsi="Arial" w:cs="Arial"/>
          <w:i/>
          <w:lang w:val="en-GB"/>
        </w:rPr>
        <w:t>, Czech Republic</w:t>
      </w:r>
    </w:p>
    <w:p w:rsidR="000C272E" w:rsidRPr="009A1D82" w:rsidRDefault="000C272E" w:rsidP="000C272E">
      <w:pPr>
        <w:jc w:val="center"/>
        <w:rPr>
          <w:rFonts w:ascii="Arial" w:hAnsi="Arial" w:cs="Arial"/>
          <w:i/>
          <w:lang w:val="it-IT"/>
        </w:rPr>
      </w:pPr>
      <w:r w:rsidRPr="009A1D82">
        <w:rPr>
          <w:rFonts w:ascii="Arial" w:hAnsi="Arial" w:cs="Arial"/>
          <w:i/>
          <w:lang w:val="it-IT"/>
        </w:rPr>
        <w:t xml:space="preserve">e-mail: </w:t>
      </w:r>
      <w:r w:rsidR="009A1D82" w:rsidRPr="009A1D82">
        <w:rPr>
          <w:rFonts w:ascii="Arial" w:hAnsi="Arial" w:cs="Arial"/>
          <w:i/>
          <w:lang w:val="it-IT"/>
        </w:rPr>
        <w:t>andre.ramundo</w:t>
      </w:r>
      <w:r w:rsidRPr="009A1D82">
        <w:rPr>
          <w:rFonts w:ascii="Arial" w:hAnsi="Arial" w:cs="Arial"/>
          <w:i/>
          <w:lang w:val="it-IT"/>
        </w:rPr>
        <w:t>@</w:t>
      </w:r>
      <w:r w:rsidR="009A1D82">
        <w:rPr>
          <w:rFonts w:ascii="Arial" w:hAnsi="Arial" w:cs="Arial"/>
          <w:i/>
          <w:lang w:val="it-IT"/>
        </w:rPr>
        <w:t>gmail.com</w:t>
      </w:r>
    </w:p>
    <w:p w:rsidR="000D3F38" w:rsidRPr="009A1D82" w:rsidRDefault="000D3F38">
      <w:pPr>
        <w:spacing w:line="360" w:lineRule="auto"/>
        <w:jc w:val="center"/>
        <w:rPr>
          <w:rFonts w:ascii="Arial" w:hAnsi="Arial" w:cs="Arial"/>
          <w:lang w:val="it-IT"/>
        </w:rPr>
      </w:pPr>
    </w:p>
    <w:p w:rsidR="00ED008E" w:rsidRPr="00ED008E" w:rsidRDefault="00ED008E" w:rsidP="00ED008E">
      <w:pPr>
        <w:ind w:firstLine="720"/>
        <w:jc w:val="both"/>
        <w:rPr>
          <w:rFonts w:ascii="Arial" w:hAnsi="Arial" w:cs="Arial"/>
          <w:lang w:val="en-GB"/>
        </w:rPr>
      </w:pPr>
      <w:r w:rsidRPr="00ED008E">
        <w:rPr>
          <w:rFonts w:ascii="Arial" w:hAnsi="Arial" w:cs="Arial"/>
          <w:lang w:val="en-GB"/>
        </w:rPr>
        <w:t xml:space="preserve">Carbon monoxide (CO) is known to be a toxic gas for mammals. </w:t>
      </w:r>
      <w:r w:rsidR="006D0F8D">
        <w:rPr>
          <w:rFonts w:ascii="Arial" w:hAnsi="Arial" w:cs="Arial"/>
          <w:lang w:val="en-GB"/>
        </w:rPr>
        <w:t>I</w:t>
      </w:r>
      <w:r w:rsidRPr="00ED008E">
        <w:rPr>
          <w:rFonts w:ascii="Arial" w:hAnsi="Arial" w:cs="Arial"/>
          <w:lang w:val="en-GB"/>
        </w:rPr>
        <w:t>t has been recognized as a signaling molecule with anti-inflammatory and cell-protective properties, with possible applications in clinical treatments.</w:t>
      </w:r>
      <w:r w:rsidRPr="00ED008E">
        <w:rPr>
          <w:rFonts w:ascii="Arial" w:hAnsi="Arial" w:cs="Arial"/>
          <w:vertAlign w:val="superscript"/>
          <w:lang w:val="en-GB"/>
        </w:rPr>
        <w:t>1, 2</w:t>
      </w:r>
      <w:r w:rsidRPr="00ED008E">
        <w:rPr>
          <w:rFonts w:ascii="Arial" w:hAnsi="Arial" w:cs="Arial"/>
          <w:lang w:val="en-GB"/>
        </w:rPr>
        <w:t xml:space="preserve"> Light-activated CO-releasing molecules (photoCORMs) can provide a high spatial and temporal control, allowing the drug to be delivered only into the targeted tissues when required.</w:t>
      </w:r>
      <w:r w:rsidR="0036732C">
        <w:rPr>
          <w:rFonts w:ascii="Arial" w:hAnsi="Arial" w:cs="Arial"/>
          <w:lang w:val="en-GB"/>
        </w:rPr>
        <w:t xml:space="preserve"> </w:t>
      </w:r>
      <w:r w:rsidR="0036732C" w:rsidRPr="0036732C">
        <w:rPr>
          <w:rFonts w:ascii="Arial" w:hAnsi="Arial" w:cs="Arial"/>
          <w:lang w:val="en-GB"/>
        </w:rPr>
        <w:t>However, many of well-known photoCORMs are based on heavy metal complexes</w:t>
      </w:r>
      <w:r w:rsidR="006D0F8D">
        <w:rPr>
          <w:rFonts w:ascii="Arial" w:hAnsi="Arial" w:cs="Arial"/>
          <w:lang w:val="en-GB"/>
        </w:rPr>
        <w:t>,</w:t>
      </w:r>
      <w:r w:rsidR="0036732C" w:rsidRPr="0036732C">
        <w:rPr>
          <w:rFonts w:ascii="Arial" w:hAnsi="Arial" w:cs="Arial"/>
          <w:lang w:val="en-GB"/>
        </w:rPr>
        <w:t xml:space="preserve"> and short irradiation wavelengths may be required for their release with evidently limited use under a clinical scenario</w:t>
      </w:r>
      <w:r w:rsidR="0036732C">
        <w:rPr>
          <w:rFonts w:ascii="Arial" w:hAnsi="Arial" w:cs="Arial"/>
          <w:lang w:val="en-GB"/>
        </w:rPr>
        <w:t>.</w:t>
      </w:r>
    </w:p>
    <w:p w:rsidR="00E90D1D" w:rsidRDefault="00ED008E" w:rsidP="00ED008E">
      <w:pPr>
        <w:ind w:firstLine="720"/>
        <w:jc w:val="both"/>
        <w:rPr>
          <w:rFonts w:ascii="Arial" w:hAnsi="Arial" w:cs="Arial"/>
          <w:vertAlign w:val="superscript"/>
          <w:lang w:val="en-GB"/>
        </w:rPr>
      </w:pPr>
      <w:r w:rsidRPr="00ED008E">
        <w:rPr>
          <w:rFonts w:ascii="Arial" w:hAnsi="Arial" w:cs="Arial"/>
          <w:lang w:val="en-GB"/>
        </w:rPr>
        <w:t>Herein, we present a platform that combines the excellent photoproperties of porphyrin, which acts as an antenna and triplet sensitizer, with the CO releasing abilities of a flavonol derivative.</w:t>
      </w:r>
      <w:r w:rsidR="00011247" w:rsidRPr="00011247">
        <w:rPr>
          <w:rFonts w:ascii="Arial" w:hAnsi="Arial" w:cs="Arial"/>
          <w:vertAlign w:val="superscript"/>
          <w:lang w:val="en-GB"/>
        </w:rPr>
        <w:t>3</w:t>
      </w:r>
    </w:p>
    <w:p w:rsidR="0036732C" w:rsidRDefault="0036732C" w:rsidP="00ED008E">
      <w:pPr>
        <w:ind w:firstLine="720"/>
        <w:jc w:val="both"/>
        <w:rPr>
          <w:rFonts w:ascii="Arial" w:hAnsi="Arial" w:cs="Arial"/>
          <w:lang w:val="en-GB"/>
        </w:rPr>
      </w:pPr>
    </w:p>
    <w:p w:rsidR="00ED008E" w:rsidRPr="00C835DA" w:rsidRDefault="00ED008E" w:rsidP="00ED008E">
      <w:pPr>
        <w:ind w:firstLine="720"/>
        <w:jc w:val="both"/>
        <w:rPr>
          <w:rFonts w:ascii="Arial" w:hAnsi="Arial" w:cs="Arial"/>
          <w:lang w:val="en-GB"/>
        </w:rPr>
      </w:pPr>
    </w:p>
    <w:p w:rsidR="00E5765A" w:rsidRDefault="00F703EE" w:rsidP="00ED008E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35295" cy="275717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275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D1D" w:rsidRDefault="00E90D1D" w:rsidP="00E5765A">
      <w:pPr>
        <w:jc w:val="both"/>
        <w:rPr>
          <w:rFonts w:ascii="Arial" w:hAnsi="Arial" w:cs="Arial"/>
          <w:lang w:val="en-GB"/>
        </w:rPr>
      </w:pPr>
    </w:p>
    <w:p w:rsidR="0036732C" w:rsidRPr="00C835DA" w:rsidRDefault="0036732C" w:rsidP="00E5765A">
      <w:pPr>
        <w:jc w:val="both"/>
        <w:rPr>
          <w:rFonts w:ascii="Arial" w:hAnsi="Arial" w:cs="Arial"/>
          <w:lang w:val="en-GB"/>
        </w:rPr>
      </w:pPr>
    </w:p>
    <w:p w:rsidR="00E5765A" w:rsidRPr="00C359DA" w:rsidRDefault="00E5765A" w:rsidP="00F04688">
      <w:pPr>
        <w:jc w:val="both"/>
        <w:rPr>
          <w:rFonts w:ascii="Arial" w:hAnsi="Arial" w:cs="Arial"/>
          <w:i/>
          <w:lang w:val="en-GB"/>
        </w:rPr>
      </w:pPr>
      <w:r w:rsidRPr="00C359DA">
        <w:rPr>
          <w:rFonts w:ascii="Arial" w:hAnsi="Arial" w:cs="Arial"/>
          <w:i/>
          <w:lang w:val="en-GB"/>
        </w:rPr>
        <w:t xml:space="preserve">This work was supported by </w:t>
      </w:r>
      <w:r w:rsidR="00F04688" w:rsidRPr="00F04688">
        <w:rPr>
          <w:rFonts w:ascii="Arial" w:hAnsi="Arial" w:cs="Arial"/>
          <w:i/>
          <w:lang w:val="en-GB"/>
        </w:rPr>
        <w:t>the Czech Science Foundation (GA21-01799S)</w:t>
      </w:r>
      <w:r w:rsidR="00F04688">
        <w:rPr>
          <w:rFonts w:ascii="Arial" w:hAnsi="Arial" w:cs="Arial"/>
          <w:i/>
          <w:lang w:val="en-GB"/>
        </w:rPr>
        <w:t>.</w:t>
      </w:r>
    </w:p>
    <w:p w:rsidR="00E5765A" w:rsidRDefault="00E5765A" w:rsidP="00E5765A">
      <w:pPr>
        <w:jc w:val="both"/>
        <w:rPr>
          <w:rFonts w:ascii="Arial" w:hAnsi="Arial" w:cs="Arial"/>
          <w:lang w:val="en-GB"/>
        </w:rPr>
      </w:pPr>
    </w:p>
    <w:p w:rsidR="00ED008E" w:rsidRPr="00011247" w:rsidRDefault="00011247" w:rsidP="00011247">
      <w:pPr>
        <w:tabs>
          <w:tab w:val="left" w:pos="360"/>
        </w:tabs>
        <w:ind w:left="360" w:hanging="360"/>
        <w:jc w:val="both"/>
        <w:rPr>
          <w:rFonts w:ascii="Arial" w:hAnsi="Arial" w:cs="Arial"/>
          <w:lang w:val="en-GB"/>
        </w:rPr>
      </w:pPr>
      <w:r w:rsidRPr="00011247">
        <w:rPr>
          <w:rFonts w:ascii="Arial" w:hAnsi="Arial" w:cs="Arial"/>
        </w:rPr>
        <w:t>1</w:t>
      </w:r>
      <w:r w:rsidRPr="00011247">
        <w:rPr>
          <w:rFonts w:ascii="Arial" w:hAnsi="Arial" w:cs="Arial"/>
        </w:rPr>
        <w:tab/>
        <w:t xml:space="preserve">Verma, A.;  Hirsch, D.;  Glatt, C.;  Ronnett, G. </w:t>
      </w:r>
      <w:r w:rsidRPr="00011247">
        <w:rPr>
          <w:rFonts w:ascii="Arial" w:hAnsi="Arial" w:cs="Arial"/>
          <w:i/>
        </w:rPr>
        <w:t xml:space="preserve">Science </w:t>
      </w:r>
      <w:r w:rsidRPr="00011247">
        <w:rPr>
          <w:rFonts w:ascii="Arial" w:hAnsi="Arial" w:cs="Arial"/>
          <w:b/>
        </w:rPr>
        <w:t>1993,</w:t>
      </w:r>
      <w:r w:rsidRPr="00011247">
        <w:rPr>
          <w:rFonts w:ascii="Arial" w:hAnsi="Arial" w:cs="Arial"/>
        </w:rPr>
        <w:t xml:space="preserve"> </w:t>
      </w:r>
      <w:r w:rsidRPr="00011247">
        <w:rPr>
          <w:rFonts w:ascii="Arial" w:hAnsi="Arial" w:cs="Arial"/>
          <w:i/>
        </w:rPr>
        <w:t>259</w:t>
      </w:r>
      <w:r w:rsidRPr="00011247">
        <w:rPr>
          <w:rFonts w:ascii="Arial" w:hAnsi="Arial" w:cs="Arial"/>
        </w:rPr>
        <w:t>, 381-384.</w:t>
      </w:r>
    </w:p>
    <w:p w:rsidR="00011247" w:rsidRPr="00011247" w:rsidRDefault="00011247" w:rsidP="00011247">
      <w:pPr>
        <w:tabs>
          <w:tab w:val="left" w:pos="360"/>
        </w:tabs>
        <w:ind w:left="360" w:hanging="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2</w:t>
      </w:r>
      <w:r w:rsidRPr="00011247">
        <w:rPr>
          <w:rFonts w:ascii="Arial" w:hAnsi="Arial" w:cs="Arial"/>
        </w:rPr>
        <w:tab/>
        <w:t xml:space="preserve">Motterlini, R.; Otterbein, L. E. </w:t>
      </w:r>
      <w:r w:rsidRPr="00011247">
        <w:rPr>
          <w:rFonts w:ascii="Arial" w:hAnsi="Arial" w:cs="Arial"/>
          <w:i/>
          <w:iCs/>
        </w:rPr>
        <w:t>Nat. Rev. Drug Discov</w:t>
      </w:r>
      <w:r>
        <w:rPr>
          <w:rFonts w:ascii="Arial" w:hAnsi="Arial" w:cs="Arial"/>
        </w:rPr>
        <w:t>.</w:t>
      </w:r>
      <w:r w:rsidRPr="00011247">
        <w:rPr>
          <w:rFonts w:ascii="Arial" w:hAnsi="Arial" w:cs="Arial"/>
        </w:rPr>
        <w:t xml:space="preserve"> </w:t>
      </w:r>
      <w:r w:rsidRPr="00011247">
        <w:rPr>
          <w:rFonts w:ascii="Arial" w:hAnsi="Arial" w:cs="Arial"/>
          <w:b/>
          <w:bCs/>
        </w:rPr>
        <w:t>2010</w:t>
      </w:r>
      <w:r w:rsidRPr="00011247">
        <w:rPr>
          <w:rFonts w:ascii="Arial" w:hAnsi="Arial" w:cs="Arial"/>
        </w:rPr>
        <w:t>, 9, 728-743.</w:t>
      </w:r>
    </w:p>
    <w:p w:rsidR="00011247" w:rsidRPr="00011247" w:rsidRDefault="00011247" w:rsidP="00011247">
      <w:pPr>
        <w:tabs>
          <w:tab w:val="left" w:pos="360"/>
        </w:tabs>
        <w:ind w:left="360" w:hanging="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3</w:t>
      </w:r>
      <w:r w:rsidRPr="00011247">
        <w:rPr>
          <w:rFonts w:ascii="Arial" w:hAnsi="Arial" w:cs="Arial"/>
        </w:rPr>
        <w:tab/>
        <w:t>Studer,</w:t>
      </w:r>
      <w:r>
        <w:rPr>
          <w:rFonts w:ascii="Arial" w:hAnsi="Arial" w:cs="Arial"/>
        </w:rPr>
        <w:t xml:space="preserve"> L. S.;</w:t>
      </w:r>
      <w:r w:rsidRPr="00011247">
        <w:rPr>
          <w:rFonts w:ascii="Arial" w:hAnsi="Arial" w:cs="Arial"/>
        </w:rPr>
        <w:t xml:space="preserve"> Brewer W</w:t>
      </w:r>
      <w:r>
        <w:rPr>
          <w:rFonts w:ascii="Arial" w:hAnsi="Arial" w:cs="Arial"/>
        </w:rPr>
        <w:t xml:space="preserve">. </w:t>
      </w:r>
      <w:r w:rsidRPr="00011247">
        <w:rPr>
          <w:rFonts w:ascii="Arial" w:hAnsi="Arial" w:cs="Arial"/>
        </w:rPr>
        <w:t>E.</w:t>
      </w:r>
      <w:r>
        <w:rPr>
          <w:rFonts w:ascii="Arial" w:hAnsi="Arial" w:cs="Arial"/>
        </w:rPr>
        <w:t>;</w:t>
      </w:r>
      <w:r w:rsidRPr="00011247">
        <w:rPr>
          <w:rFonts w:ascii="Arial" w:hAnsi="Arial" w:cs="Arial"/>
        </w:rPr>
        <w:t xml:space="preserve"> Martinez, M</w:t>
      </w:r>
      <w:r>
        <w:rPr>
          <w:rFonts w:ascii="Arial" w:hAnsi="Arial" w:cs="Arial"/>
        </w:rPr>
        <w:t>.</w:t>
      </w:r>
      <w:r w:rsidRPr="00011247">
        <w:rPr>
          <w:rFonts w:ascii="Arial" w:hAnsi="Arial" w:cs="Arial"/>
        </w:rPr>
        <w:t xml:space="preserve"> L.</w:t>
      </w:r>
      <w:r>
        <w:rPr>
          <w:rFonts w:ascii="Arial" w:hAnsi="Arial" w:cs="Arial"/>
        </w:rPr>
        <w:t>;</w:t>
      </w:r>
      <w:r w:rsidRPr="00011247">
        <w:rPr>
          <w:rFonts w:ascii="Arial" w:hAnsi="Arial" w:cs="Arial"/>
        </w:rPr>
        <w:t xml:space="preserve"> Chou</w:t>
      </w:r>
      <w:r>
        <w:rPr>
          <w:rFonts w:ascii="Arial" w:hAnsi="Arial" w:cs="Arial"/>
        </w:rPr>
        <w:t xml:space="preserve">, </w:t>
      </w:r>
      <w:r w:rsidRPr="0001124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. </w:t>
      </w:r>
      <w:r w:rsidRPr="00011247">
        <w:rPr>
          <w:rFonts w:ascii="Arial" w:hAnsi="Arial" w:cs="Arial"/>
          <w:i/>
          <w:iCs/>
        </w:rPr>
        <w:t>J. Am. Chem. Soc.</w:t>
      </w:r>
      <w:r w:rsidRPr="00011247">
        <w:rPr>
          <w:rFonts w:ascii="Arial" w:hAnsi="Arial" w:cs="Arial"/>
        </w:rPr>
        <w:t xml:space="preserve"> </w:t>
      </w:r>
      <w:r w:rsidRPr="00011247">
        <w:rPr>
          <w:rFonts w:ascii="Arial" w:hAnsi="Arial" w:cs="Arial"/>
          <w:b/>
          <w:bCs/>
        </w:rPr>
        <w:t>1989</w:t>
      </w:r>
      <w:r w:rsidRPr="00011247">
        <w:rPr>
          <w:rFonts w:ascii="Arial" w:hAnsi="Arial" w:cs="Arial"/>
        </w:rPr>
        <w:t>, 111, 7643-7644</w:t>
      </w:r>
      <w:r>
        <w:rPr>
          <w:rFonts w:ascii="Arial" w:hAnsi="Arial" w:cs="Arial"/>
        </w:rPr>
        <w:t>.</w:t>
      </w:r>
    </w:p>
    <w:sectPr w:rsidR="00011247" w:rsidRPr="00011247" w:rsidSect="00925ED9">
      <w:headerReference w:type="default" r:id="rId8"/>
      <w:footerReference w:type="even" r:id="rId9"/>
      <w:footerReference w:type="default" r:id="rId10"/>
      <w:pgSz w:w="11907" w:h="16840" w:code="9"/>
      <w:pgMar w:top="1985" w:right="1418" w:bottom="1701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48" w:rsidRDefault="00445048">
      <w:r>
        <w:separator/>
      </w:r>
    </w:p>
  </w:endnote>
  <w:endnote w:type="continuationSeparator" w:id="0">
    <w:p w:rsidR="00445048" w:rsidRDefault="0044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2D" w:rsidRDefault="009B65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F4E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4E2D" w:rsidRDefault="005F4E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2D" w:rsidRDefault="005F4E2D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</w:p>
  <w:p w:rsidR="005F4E2D" w:rsidRDefault="005F4E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48" w:rsidRDefault="00445048">
      <w:r>
        <w:separator/>
      </w:r>
    </w:p>
  </w:footnote>
  <w:footnote w:type="continuationSeparator" w:id="0">
    <w:p w:rsidR="00445048" w:rsidRDefault="00445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2D" w:rsidRDefault="003234EB">
    <w:pPr>
      <w:pStyle w:val="Zhlav"/>
      <w:jc w:val="center"/>
      <w:rPr>
        <w:rFonts w:ascii="Arial" w:hAnsi="Arial" w:cs="Arial"/>
        <w:b/>
        <w:color w:val="FFFFFF"/>
      </w:rPr>
    </w:pPr>
    <w:r>
      <w:rPr>
        <w:rFonts w:ascii="Arial" w:hAnsi="Arial" w:cs="Arial"/>
        <w:b/>
        <w:color w:val="FFFFFF"/>
      </w:rPr>
      <w:t>TeTe</w:t>
    </w:r>
    <w:r w:rsidR="005F4E2D">
      <w:rPr>
        <w:rFonts w:ascii="Arial" w:hAnsi="Arial" w:cs="Arial"/>
        <w:b/>
        <w:color w:va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0DFD"/>
    <w:multiLevelType w:val="hybridMultilevel"/>
    <w:tmpl w:val="B30A1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2A0F"/>
    <w:multiLevelType w:val="hybridMultilevel"/>
    <w:tmpl w:val="7B5AC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712DE"/>
    <w:multiLevelType w:val="hybridMultilevel"/>
    <w:tmpl w:val="88CC8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MjczNDOyNLUwMDNT0lEKTi0uzszPAykwqgUAcPS80iwAAAA="/>
  </w:docVars>
  <w:rsids>
    <w:rsidRoot w:val="003D03FE"/>
    <w:rsid w:val="00011247"/>
    <w:rsid w:val="00032FA0"/>
    <w:rsid w:val="00050ED8"/>
    <w:rsid w:val="00060BF5"/>
    <w:rsid w:val="000634BB"/>
    <w:rsid w:val="00086652"/>
    <w:rsid w:val="000B165B"/>
    <w:rsid w:val="000C0C11"/>
    <w:rsid w:val="000C272E"/>
    <w:rsid w:val="000D1DB3"/>
    <w:rsid w:val="000D3F38"/>
    <w:rsid w:val="000D7620"/>
    <w:rsid w:val="000E418C"/>
    <w:rsid w:val="000F1D6D"/>
    <w:rsid w:val="0016429E"/>
    <w:rsid w:val="001B2649"/>
    <w:rsid w:val="001B7CE0"/>
    <w:rsid w:val="001C1848"/>
    <w:rsid w:val="001D4DB2"/>
    <w:rsid w:val="001E79B2"/>
    <w:rsid w:val="002156E5"/>
    <w:rsid w:val="002271E9"/>
    <w:rsid w:val="002428CE"/>
    <w:rsid w:val="002579D2"/>
    <w:rsid w:val="002C07EF"/>
    <w:rsid w:val="002D003D"/>
    <w:rsid w:val="00306E59"/>
    <w:rsid w:val="003234EB"/>
    <w:rsid w:val="00360EE3"/>
    <w:rsid w:val="00367225"/>
    <w:rsid w:val="0036732C"/>
    <w:rsid w:val="003A6456"/>
    <w:rsid w:val="003C7AAD"/>
    <w:rsid w:val="003D03FE"/>
    <w:rsid w:val="003E2C06"/>
    <w:rsid w:val="003E623E"/>
    <w:rsid w:val="003F0AB7"/>
    <w:rsid w:val="003F59EC"/>
    <w:rsid w:val="00417F34"/>
    <w:rsid w:val="00420D55"/>
    <w:rsid w:val="00425D15"/>
    <w:rsid w:val="00445048"/>
    <w:rsid w:val="00461981"/>
    <w:rsid w:val="004842E3"/>
    <w:rsid w:val="004B489D"/>
    <w:rsid w:val="004C17EE"/>
    <w:rsid w:val="004C7349"/>
    <w:rsid w:val="004D4C20"/>
    <w:rsid w:val="004F0476"/>
    <w:rsid w:val="005276C3"/>
    <w:rsid w:val="005355BF"/>
    <w:rsid w:val="00553D85"/>
    <w:rsid w:val="00575B80"/>
    <w:rsid w:val="0059727D"/>
    <w:rsid w:val="005F4813"/>
    <w:rsid w:val="005F4E2D"/>
    <w:rsid w:val="006034A9"/>
    <w:rsid w:val="00612FF4"/>
    <w:rsid w:val="00614F94"/>
    <w:rsid w:val="00644805"/>
    <w:rsid w:val="006762C1"/>
    <w:rsid w:val="00683C04"/>
    <w:rsid w:val="006902CA"/>
    <w:rsid w:val="006C3AFB"/>
    <w:rsid w:val="006C69BC"/>
    <w:rsid w:val="006D0F8D"/>
    <w:rsid w:val="006D3480"/>
    <w:rsid w:val="007035E8"/>
    <w:rsid w:val="007304A8"/>
    <w:rsid w:val="00777EFD"/>
    <w:rsid w:val="00786CEB"/>
    <w:rsid w:val="007D36B5"/>
    <w:rsid w:val="007D38D9"/>
    <w:rsid w:val="00822DE4"/>
    <w:rsid w:val="0083504F"/>
    <w:rsid w:val="0084612E"/>
    <w:rsid w:val="0085157B"/>
    <w:rsid w:val="0088037C"/>
    <w:rsid w:val="0092558C"/>
    <w:rsid w:val="00925ED9"/>
    <w:rsid w:val="009518A1"/>
    <w:rsid w:val="00963FF9"/>
    <w:rsid w:val="009A1C29"/>
    <w:rsid w:val="009A1D82"/>
    <w:rsid w:val="009B0755"/>
    <w:rsid w:val="009B65FA"/>
    <w:rsid w:val="009C1146"/>
    <w:rsid w:val="00A12783"/>
    <w:rsid w:val="00A26636"/>
    <w:rsid w:val="00A31649"/>
    <w:rsid w:val="00A57DFD"/>
    <w:rsid w:val="00A75CB7"/>
    <w:rsid w:val="00AD07D8"/>
    <w:rsid w:val="00AF2096"/>
    <w:rsid w:val="00B00766"/>
    <w:rsid w:val="00B10832"/>
    <w:rsid w:val="00B55B58"/>
    <w:rsid w:val="00B80BF8"/>
    <w:rsid w:val="00BC3A89"/>
    <w:rsid w:val="00BC794E"/>
    <w:rsid w:val="00BD36B2"/>
    <w:rsid w:val="00BD6B65"/>
    <w:rsid w:val="00C359DA"/>
    <w:rsid w:val="00C54DA2"/>
    <w:rsid w:val="00C553CF"/>
    <w:rsid w:val="00C835DA"/>
    <w:rsid w:val="00CA1FE7"/>
    <w:rsid w:val="00CB538E"/>
    <w:rsid w:val="00CD1264"/>
    <w:rsid w:val="00CD1DA7"/>
    <w:rsid w:val="00CD2F7B"/>
    <w:rsid w:val="00CF625B"/>
    <w:rsid w:val="00CF7CF7"/>
    <w:rsid w:val="00D54458"/>
    <w:rsid w:val="00D64E2D"/>
    <w:rsid w:val="00D65E6E"/>
    <w:rsid w:val="00DC4C82"/>
    <w:rsid w:val="00DD6D8C"/>
    <w:rsid w:val="00DF2AEF"/>
    <w:rsid w:val="00E55A3C"/>
    <w:rsid w:val="00E5765A"/>
    <w:rsid w:val="00E765EB"/>
    <w:rsid w:val="00E90D1D"/>
    <w:rsid w:val="00EC6B52"/>
    <w:rsid w:val="00ED008E"/>
    <w:rsid w:val="00F04688"/>
    <w:rsid w:val="00F33175"/>
    <w:rsid w:val="00F703EE"/>
    <w:rsid w:val="00F74FB9"/>
    <w:rsid w:val="00FA1B70"/>
    <w:rsid w:val="00FA6D03"/>
    <w:rsid w:val="00FC43FC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A0301-3970-4E1D-B670-5B70CDA5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F94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14F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4F94"/>
  </w:style>
  <w:style w:type="paragraph" w:styleId="Zhlav">
    <w:name w:val="header"/>
    <w:basedOn w:val="Normln"/>
    <w:rsid w:val="00614F94"/>
    <w:pPr>
      <w:tabs>
        <w:tab w:val="center" w:pos="4536"/>
        <w:tab w:val="right" w:pos="9072"/>
      </w:tabs>
    </w:pPr>
  </w:style>
  <w:style w:type="character" w:styleId="Hypertextovodkaz">
    <w:name w:val="Hyperlink"/>
    <w:rsid w:val="005F4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d&#345;ich%20Paleta\Local%20Settings\Temporary%20Internet%20Files\Content.IE5\KJ2L45OP\AbstractSamplePrin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AbstractSamplePrint</Template>
  <TotalTime>1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Contribution on New and Interesting Results of our Research</vt:lpstr>
      <vt:lpstr>Contribution on New and Interesting Results of our Research</vt:lpstr>
      <vt:lpstr>Contribution on New and Interesting Results of our Research</vt:lpstr>
    </vt:vector>
  </TitlesOfParts>
  <Company>VŠCHT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on New and Interesting Results of our Research</dc:title>
  <dc:subject/>
  <dc:creator>Oldřich Paleta</dc:creator>
  <cp:keywords/>
  <cp:lastModifiedBy>Jiří Pinkas</cp:lastModifiedBy>
  <cp:revision>2</cp:revision>
  <cp:lastPrinted>2014-04-15T15:13:00Z</cp:lastPrinted>
  <dcterms:created xsi:type="dcterms:W3CDTF">2022-01-12T10:19:00Z</dcterms:created>
  <dcterms:modified xsi:type="dcterms:W3CDTF">2022-01-12T10:19:00Z</dcterms:modified>
</cp:coreProperties>
</file>