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7DCF" w14:textId="59016FD9" w:rsidR="00976DA1" w:rsidRPr="00976DA1" w:rsidRDefault="000C3A0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Rostlinná embryologie</w:t>
      </w:r>
      <w:r w:rsidR="00976DA1" w:rsidRPr="00976DA1">
        <w:rPr>
          <w:sz w:val="28"/>
          <w:szCs w:val="28"/>
          <w:lang w:val="cs-CZ"/>
        </w:rPr>
        <w:t xml:space="preserve"> 2022</w:t>
      </w:r>
    </w:p>
    <w:p w14:paraId="6F5A1725" w14:textId="01DFE915" w:rsidR="00A62FE8" w:rsidRPr="00FB50DF" w:rsidRDefault="004E60EE">
      <w:pPr>
        <w:rPr>
          <w:b/>
          <w:bCs/>
          <w:lang w:val="cs-CZ"/>
        </w:rPr>
      </w:pPr>
      <w:r w:rsidRPr="00FB50DF">
        <w:rPr>
          <w:b/>
          <w:bCs/>
          <w:sz w:val="36"/>
          <w:szCs w:val="36"/>
          <w:lang w:val="cs-CZ"/>
        </w:rPr>
        <w:t>Barvení preparátů – ruční a parafínové řezy</w:t>
      </w:r>
    </w:p>
    <w:p w14:paraId="127EF33F" w14:textId="2B466991" w:rsidR="004E60EE" w:rsidRDefault="004E60EE">
      <w:pPr>
        <w:rPr>
          <w:lang w:val="cs-CZ"/>
        </w:rPr>
      </w:pPr>
    </w:p>
    <w:p w14:paraId="474CA390" w14:textId="00AAABAB" w:rsidR="004E60EE" w:rsidRDefault="004E60EE">
      <w:pPr>
        <w:rPr>
          <w:lang w:val="cs-CZ"/>
        </w:rPr>
      </w:pPr>
      <w:r w:rsidRPr="00D2682F">
        <w:rPr>
          <w:b/>
          <w:bCs/>
          <w:lang w:val="cs-CZ"/>
        </w:rPr>
        <w:t>Barviva</w:t>
      </w:r>
      <w:r>
        <w:rPr>
          <w:lang w:val="cs-CZ"/>
        </w:rPr>
        <w:t>:</w:t>
      </w:r>
    </w:p>
    <w:p w14:paraId="2E887C90" w14:textId="352E03FB" w:rsidR="004E60EE" w:rsidRDefault="004E60EE">
      <w:pPr>
        <w:rPr>
          <w:lang w:val="cs-CZ"/>
        </w:rPr>
      </w:pPr>
      <w:r w:rsidRPr="00D2682F">
        <w:rPr>
          <w:i/>
          <w:iCs/>
          <w:lang w:val="cs-CZ"/>
        </w:rPr>
        <w:t>Toluidinová modř</w:t>
      </w:r>
      <w:r w:rsidR="007360A7">
        <w:rPr>
          <w:lang w:val="cs-CZ"/>
        </w:rPr>
        <w:t xml:space="preserve"> (1 % roztok v destilované vodě – 1 g/100 ml)</w:t>
      </w:r>
      <w:r w:rsidR="00D120AA">
        <w:rPr>
          <w:lang w:val="cs-CZ"/>
        </w:rPr>
        <w:t xml:space="preserve"> </w:t>
      </w:r>
    </w:p>
    <w:p w14:paraId="0BBF7AEC" w14:textId="415B84A8" w:rsidR="004E60EE" w:rsidRDefault="004E60EE">
      <w:proofErr w:type="spellStart"/>
      <w:r w:rsidRPr="00D2682F">
        <w:rPr>
          <w:i/>
          <w:iCs/>
          <w:lang w:val="cs-CZ"/>
        </w:rPr>
        <w:t>Safranin</w:t>
      </w:r>
      <w:proofErr w:type="spellEnd"/>
      <w:r w:rsidR="007360A7" w:rsidRPr="00D2682F">
        <w:rPr>
          <w:i/>
          <w:iCs/>
          <w:lang w:val="cs-CZ"/>
        </w:rPr>
        <w:t xml:space="preserve"> </w:t>
      </w:r>
      <w:r w:rsidR="00D2682F" w:rsidRPr="00D2682F">
        <w:rPr>
          <w:i/>
          <w:iCs/>
          <w:lang w:val="cs-CZ"/>
        </w:rPr>
        <w:t>O</w:t>
      </w:r>
      <w:r w:rsidR="00D2682F">
        <w:rPr>
          <w:lang w:val="cs-CZ"/>
        </w:rPr>
        <w:t xml:space="preserve"> (</w:t>
      </w:r>
      <w:r w:rsidR="00D2682F">
        <w:t>0.</w:t>
      </w:r>
      <w:proofErr w:type="gramStart"/>
      <w:r w:rsidR="00D2682F">
        <w:t>5%</w:t>
      </w:r>
      <w:proofErr w:type="gramEnd"/>
      <w:r w:rsidR="00D2682F">
        <w:t xml:space="preserve"> (w/v) </w:t>
      </w:r>
      <w:proofErr w:type="spellStart"/>
      <w:r w:rsidR="00D2682F">
        <w:t>roztok</w:t>
      </w:r>
      <w:proofErr w:type="spellEnd"/>
      <w:r w:rsidR="00D2682F">
        <w:t xml:space="preserve"> v 50% ethanol – 0,5 g/100ml)</w:t>
      </w:r>
      <w:r w:rsidR="00D120AA">
        <w:t xml:space="preserve"> </w:t>
      </w:r>
    </w:p>
    <w:p w14:paraId="00D8794D" w14:textId="70E06BB1" w:rsidR="00D120AA" w:rsidRDefault="00D120AA">
      <w:pPr>
        <w:rPr>
          <w:lang w:val="cs-CZ"/>
        </w:rPr>
      </w:pPr>
      <w:r w:rsidRPr="00D120AA">
        <w:rPr>
          <w:i/>
          <w:iCs/>
        </w:rPr>
        <w:t>Safranin O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vodě</w:t>
      </w:r>
      <w:proofErr w:type="spellEnd"/>
      <w:r>
        <w:t xml:space="preserve"> </w:t>
      </w:r>
      <w:r w:rsidR="00236354">
        <w:t>(1% (w/v) – 1 g/100 ml)</w:t>
      </w:r>
    </w:p>
    <w:p w14:paraId="22A76BFA" w14:textId="511B6AE2" w:rsidR="004E60EE" w:rsidRDefault="004E60EE">
      <w:pPr>
        <w:rPr>
          <w:lang w:val="cs-CZ"/>
        </w:rPr>
      </w:pPr>
      <w:proofErr w:type="spellStart"/>
      <w:r w:rsidRPr="00D2682F">
        <w:rPr>
          <w:i/>
          <w:iCs/>
          <w:lang w:val="cs-CZ"/>
        </w:rPr>
        <w:t>Safranin</w:t>
      </w:r>
      <w:proofErr w:type="spellEnd"/>
      <w:r w:rsidRPr="00D2682F">
        <w:rPr>
          <w:i/>
          <w:iCs/>
          <w:lang w:val="cs-CZ"/>
        </w:rPr>
        <w:t>/Fast Green</w:t>
      </w:r>
      <w:r>
        <w:rPr>
          <w:lang w:val="cs-CZ"/>
        </w:rPr>
        <w:t xml:space="preserve"> – </w:t>
      </w:r>
      <w:proofErr w:type="spellStart"/>
      <w:r w:rsidR="00236354">
        <w:rPr>
          <w:lang w:val="cs-CZ"/>
        </w:rPr>
        <w:t>safranin</w:t>
      </w:r>
      <w:proofErr w:type="spellEnd"/>
      <w:r w:rsidR="00236354">
        <w:rPr>
          <w:lang w:val="cs-CZ"/>
        </w:rPr>
        <w:t xml:space="preserve"> (1 g/l ve vodě), Fast Green (0.1 g v 100 ml </w:t>
      </w:r>
      <w:proofErr w:type="gramStart"/>
      <w:r w:rsidR="00236354">
        <w:rPr>
          <w:lang w:val="cs-CZ"/>
        </w:rPr>
        <w:t>96%</w:t>
      </w:r>
      <w:proofErr w:type="gramEnd"/>
      <w:r w:rsidR="00236354">
        <w:rPr>
          <w:lang w:val="cs-CZ"/>
        </w:rPr>
        <w:t xml:space="preserve"> ethanolu)</w:t>
      </w:r>
    </w:p>
    <w:p w14:paraId="6E2F7492" w14:textId="70B9D7D1" w:rsidR="004E60EE" w:rsidRDefault="004E60EE">
      <w:pPr>
        <w:rPr>
          <w:lang w:val="cs-CZ"/>
        </w:rPr>
      </w:pPr>
      <w:proofErr w:type="spellStart"/>
      <w:r w:rsidRPr="00D2682F">
        <w:rPr>
          <w:i/>
          <w:iCs/>
          <w:lang w:val="cs-CZ"/>
        </w:rPr>
        <w:t>Safranin+alciánová</w:t>
      </w:r>
      <w:proofErr w:type="spellEnd"/>
      <w:r>
        <w:rPr>
          <w:lang w:val="cs-CZ"/>
        </w:rPr>
        <w:t xml:space="preserve"> modř </w:t>
      </w:r>
    </w:p>
    <w:p w14:paraId="71AF93B1" w14:textId="473830AF" w:rsidR="007360A7" w:rsidRPr="00323970" w:rsidRDefault="007360A7" w:rsidP="007360A7">
      <w:pPr>
        <w:spacing w:after="0"/>
        <w:jc w:val="both"/>
        <w:rPr>
          <w:rFonts w:cstheme="minorHAnsi"/>
          <w:lang w:val="en-GB"/>
        </w:rPr>
      </w:pPr>
      <w:r>
        <w:rPr>
          <w:lang w:val="cs-CZ"/>
        </w:rPr>
        <w:tab/>
      </w:r>
      <w:r w:rsidRPr="00323970">
        <w:rPr>
          <w:rFonts w:cstheme="minorHAnsi"/>
          <w:lang w:val="en-GB"/>
        </w:rPr>
        <w:t xml:space="preserve">Safranin: 0.35g </w:t>
      </w:r>
      <w:proofErr w:type="spellStart"/>
      <w:r w:rsidRPr="00323970">
        <w:rPr>
          <w:rFonts w:cstheme="minorHAnsi"/>
          <w:lang w:val="en-GB"/>
        </w:rPr>
        <w:t>safraninu</w:t>
      </w:r>
      <w:proofErr w:type="spellEnd"/>
      <w:r w:rsidRPr="00323970">
        <w:rPr>
          <w:rFonts w:cstheme="minorHAnsi"/>
          <w:lang w:val="en-GB"/>
        </w:rPr>
        <w:t xml:space="preserve"> v 35 ml 50% EtOH</w:t>
      </w:r>
    </w:p>
    <w:p w14:paraId="77C1E57C" w14:textId="0DBD61C3" w:rsidR="007360A7" w:rsidRPr="00323970" w:rsidRDefault="007360A7" w:rsidP="007360A7">
      <w:pPr>
        <w:spacing w:after="0"/>
        <w:ind w:firstLine="720"/>
        <w:jc w:val="both"/>
        <w:rPr>
          <w:rFonts w:cstheme="minorHAnsi"/>
          <w:lang w:val="en-GB"/>
        </w:rPr>
      </w:pPr>
      <w:proofErr w:type="spellStart"/>
      <w:r w:rsidRPr="00323970">
        <w:rPr>
          <w:rFonts w:cstheme="minorHAnsi"/>
          <w:lang w:val="en-GB"/>
        </w:rPr>
        <w:t>Alcian</w:t>
      </w:r>
      <w:proofErr w:type="spellEnd"/>
      <w:r w:rsidRPr="00323970">
        <w:rPr>
          <w:rFonts w:cstheme="minorHAnsi"/>
          <w:lang w:val="en-GB"/>
        </w:rPr>
        <w:t xml:space="preserve"> Blue: 0.65g </w:t>
      </w:r>
      <w:proofErr w:type="spellStart"/>
      <w:r w:rsidRPr="00323970">
        <w:rPr>
          <w:rFonts w:cstheme="minorHAnsi"/>
          <w:lang w:val="en-GB"/>
        </w:rPr>
        <w:t>Alcian</w:t>
      </w:r>
      <w:proofErr w:type="spellEnd"/>
      <w:r w:rsidRPr="00323970">
        <w:rPr>
          <w:rFonts w:cstheme="minorHAnsi"/>
          <w:lang w:val="en-GB"/>
        </w:rPr>
        <w:t xml:space="preserve"> Blue (</w:t>
      </w:r>
      <w:proofErr w:type="spellStart"/>
      <w:r w:rsidRPr="00323970">
        <w:rPr>
          <w:rFonts w:cstheme="minorHAnsi"/>
          <w:lang w:val="en-GB"/>
        </w:rPr>
        <w:t>alciánová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modř</w:t>
      </w:r>
      <w:proofErr w:type="spellEnd"/>
      <w:r w:rsidRPr="00323970">
        <w:rPr>
          <w:rFonts w:cstheme="minorHAnsi"/>
          <w:lang w:val="en-GB"/>
        </w:rPr>
        <w:t xml:space="preserve">) v 65 ml </w:t>
      </w:r>
      <w:proofErr w:type="spellStart"/>
      <w:r w:rsidRPr="00323970">
        <w:rPr>
          <w:rFonts w:cstheme="minorHAnsi"/>
          <w:lang w:val="en-GB"/>
        </w:rPr>
        <w:t>destilované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vody</w:t>
      </w:r>
      <w:proofErr w:type="spellEnd"/>
      <w:r w:rsidRPr="00323970">
        <w:rPr>
          <w:rFonts w:cstheme="minorHAnsi"/>
          <w:lang w:val="en-GB"/>
        </w:rPr>
        <w:t>,</w:t>
      </w:r>
    </w:p>
    <w:p w14:paraId="355C30CF" w14:textId="1DC90389" w:rsidR="007360A7" w:rsidRPr="00323970" w:rsidRDefault="007360A7" w:rsidP="00A93824">
      <w:pPr>
        <w:spacing w:after="0"/>
        <w:ind w:left="720"/>
        <w:jc w:val="both"/>
        <w:rPr>
          <w:rFonts w:cstheme="minorHAnsi"/>
          <w:lang w:val="en-GB"/>
        </w:rPr>
      </w:pPr>
      <w:r w:rsidRPr="00323970">
        <w:rPr>
          <w:rFonts w:cstheme="minorHAnsi"/>
          <w:lang w:val="en-GB"/>
        </w:rPr>
        <w:t xml:space="preserve">Oba </w:t>
      </w:r>
      <w:proofErr w:type="spellStart"/>
      <w:r w:rsidRPr="00323970">
        <w:rPr>
          <w:rFonts w:cstheme="minorHAnsi"/>
          <w:lang w:val="en-GB"/>
        </w:rPr>
        <w:t>roztoky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nechat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míchat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magnetickou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míchačkou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cca</w:t>
      </w:r>
      <w:proofErr w:type="spellEnd"/>
      <w:r w:rsidRPr="00323970">
        <w:rPr>
          <w:rFonts w:cstheme="minorHAnsi"/>
          <w:lang w:val="en-GB"/>
        </w:rPr>
        <w:t xml:space="preserve">. 1 </w:t>
      </w:r>
      <w:proofErr w:type="spellStart"/>
      <w:r w:rsidRPr="00323970">
        <w:rPr>
          <w:rFonts w:cstheme="minorHAnsi"/>
          <w:lang w:val="en-GB"/>
        </w:rPr>
        <w:t>hodinu</w:t>
      </w:r>
      <w:proofErr w:type="spellEnd"/>
      <w:r w:rsidRPr="00323970">
        <w:rPr>
          <w:rFonts w:cstheme="minorHAnsi"/>
          <w:lang w:val="en-GB"/>
        </w:rPr>
        <w:t xml:space="preserve">, </w:t>
      </w:r>
      <w:proofErr w:type="spellStart"/>
      <w:r w:rsidRPr="00323970">
        <w:rPr>
          <w:rFonts w:cstheme="minorHAnsi"/>
          <w:lang w:val="en-GB"/>
        </w:rPr>
        <w:t>pak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slít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dohromady</w:t>
      </w:r>
      <w:proofErr w:type="spellEnd"/>
      <w:r w:rsidRPr="00323970">
        <w:rPr>
          <w:rFonts w:cstheme="minorHAnsi"/>
          <w:lang w:val="en-GB"/>
        </w:rPr>
        <w:t xml:space="preserve">, </w:t>
      </w:r>
      <w:proofErr w:type="spellStart"/>
      <w:r w:rsidRPr="00323970">
        <w:rPr>
          <w:rFonts w:cstheme="minorHAnsi"/>
          <w:lang w:val="en-GB"/>
        </w:rPr>
        <w:t>promíchat</w:t>
      </w:r>
      <w:proofErr w:type="spellEnd"/>
      <w:r w:rsidRPr="00323970">
        <w:rPr>
          <w:rFonts w:cstheme="minorHAnsi"/>
          <w:lang w:val="en-GB"/>
        </w:rPr>
        <w:t xml:space="preserve"> a </w:t>
      </w:r>
      <w:proofErr w:type="spellStart"/>
      <w:r w:rsidRPr="00323970">
        <w:rPr>
          <w:rFonts w:cstheme="minorHAnsi"/>
          <w:lang w:val="en-GB"/>
        </w:rPr>
        <w:t>zfiltrovat</w:t>
      </w:r>
      <w:proofErr w:type="spellEnd"/>
      <w:r w:rsidR="00A93824" w:rsidRPr="00323970">
        <w:rPr>
          <w:rFonts w:cstheme="minorHAnsi"/>
          <w:lang w:val="en-GB"/>
        </w:rPr>
        <w:t xml:space="preserve">. </w:t>
      </w:r>
      <w:proofErr w:type="spellStart"/>
      <w:r w:rsidR="00A93824" w:rsidRPr="00323970">
        <w:rPr>
          <w:rFonts w:cstheme="minorHAnsi"/>
          <w:lang w:val="en-GB"/>
        </w:rPr>
        <w:t>Označit</w:t>
      </w:r>
      <w:proofErr w:type="spellEnd"/>
      <w:r w:rsidR="00A93824" w:rsidRPr="00323970">
        <w:rPr>
          <w:rFonts w:cstheme="minorHAnsi"/>
          <w:lang w:val="en-GB"/>
        </w:rPr>
        <w:t xml:space="preserve"> </w:t>
      </w:r>
      <w:proofErr w:type="spellStart"/>
      <w:r w:rsidR="00A93824" w:rsidRPr="00323970">
        <w:rPr>
          <w:rFonts w:cstheme="minorHAnsi"/>
          <w:lang w:val="en-GB"/>
        </w:rPr>
        <w:t>lahvičku</w:t>
      </w:r>
      <w:proofErr w:type="spellEnd"/>
      <w:r w:rsidR="00A93824" w:rsidRPr="00323970">
        <w:rPr>
          <w:rFonts w:cstheme="minorHAnsi"/>
          <w:lang w:val="en-GB"/>
        </w:rPr>
        <w:t xml:space="preserve">: safranin + </w:t>
      </w:r>
      <w:proofErr w:type="spellStart"/>
      <w:r w:rsidR="00A93824" w:rsidRPr="00323970">
        <w:rPr>
          <w:rFonts w:cstheme="minorHAnsi"/>
          <w:lang w:val="en-GB"/>
        </w:rPr>
        <w:t>alciánová</w:t>
      </w:r>
      <w:proofErr w:type="spellEnd"/>
      <w:r w:rsidR="00A93824" w:rsidRPr="00323970">
        <w:rPr>
          <w:rFonts w:cstheme="minorHAnsi"/>
          <w:lang w:val="en-GB"/>
        </w:rPr>
        <w:t xml:space="preserve"> </w:t>
      </w:r>
      <w:proofErr w:type="spellStart"/>
      <w:r w:rsidR="00A93824" w:rsidRPr="00323970">
        <w:rPr>
          <w:rFonts w:cstheme="minorHAnsi"/>
          <w:lang w:val="en-GB"/>
        </w:rPr>
        <w:t>modř</w:t>
      </w:r>
      <w:proofErr w:type="spellEnd"/>
      <w:r w:rsidR="00A93824" w:rsidRPr="00323970">
        <w:rPr>
          <w:rFonts w:cstheme="minorHAnsi"/>
          <w:lang w:val="en-GB"/>
        </w:rPr>
        <w:t xml:space="preserve">, datum </w:t>
      </w:r>
      <w:proofErr w:type="spellStart"/>
      <w:r w:rsidR="00A93824" w:rsidRPr="00323970">
        <w:rPr>
          <w:rFonts w:cstheme="minorHAnsi"/>
          <w:lang w:val="en-GB"/>
        </w:rPr>
        <w:t>výroby</w:t>
      </w:r>
      <w:proofErr w:type="spellEnd"/>
      <w:r w:rsidR="00A93824" w:rsidRPr="00323970">
        <w:rPr>
          <w:rFonts w:cstheme="minorHAnsi"/>
          <w:lang w:val="en-GB"/>
        </w:rPr>
        <w:t>.</w:t>
      </w:r>
    </w:p>
    <w:p w14:paraId="02FD9ABE" w14:textId="648DAD5F" w:rsidR="007360A7" w:rsidRPr="00323970" w:rsidRDefault="007360A7">
      <w:pPr>
        <w:rPr>
          <w:rFonts w:cstheme="minorHAnsi"/>
          <w:lang w:val="cs-CZ"/>
        </w:rPr>
      </w:pPr>
    </w:p>
    <w:p w14:paraId="7F483030" w14:textId="6FD6919E" w:rsidR="00691325" w:rsidRPr="00A93824" w:rsidRDefault="00691325">
      <w:pPr>
        <w:rPr>
          <w:lang w:val="cs-CZ"/>
        </w:rPr>
      </w:pPr>
      <w:proofErr w:type="spellStart"/>
      <w:r w:rsidRPr="00323970">
        <w:rPr>
          <w:rFonts w:cstheme="minorHAnsi"/>
          <w:i/>
          <w:iCs/>
          <w:lang w:val="cs-CZ"/>
        </w:rPr>
        <w:t>Floroglucinol</w:t>
      </w:r>
      <w:proofErr w:type="spellEnd"/>
      <w:r w:rsidRPr="00323970">
        <w:rPr>
          <w:rFonts w:cstheme="minorHAnsi"/>
          <w:i/>
          <w:iCs/>
          <w:lang w:val="cs-CZ"/>
        </w:rPr>
        <w:t xml:space="preserve"> </w:t>
      </w:r>
      <w:proofErr w:type="spellStart"/>
      <w:r w:rsidRPr="00323970">
        <w:rPr>
          <w:rFonts w:cstheme="minorHAnsi"/>
          <w:i/>
          <w:iCs/>
          <w:lang w:val="cs-CZ"/>
        </w:rPr>
        <w:t>HCl</w:t>
      </w:r>
      <w:proofErr w:type="spellEnd"/>
      <w:r w:rsidR="00A93824" w:rsidRPr="00323970">
        <w:rPr>
          <w:rFonts w:cstheme="minorHAnsi"/>
          <w:lang w:val="cs-CZ"/>
        </w:rPr>
        <w:t xml:space="preserve"> (2% </w:t>
      </w:r>
      <w:proofErr w:type="spellStart"/>
      <w:r w:rsidR="00A93824" w:rsidRPr="00323970">
        <w:rPr>
          <w:rFonts w:cstheme="minorHAnsi"/>
          <w:lang w:val="cs-CZ"/>
        </w:rPr>
        <w:t>floroglucinol</w:t>
      </w:r>
      <w:proofErr w:type="spellEnd"/>
      <w:r w:rsidR="00A93824" w:rsidRPr="00323970">
        <w:rPr>
          <w:rFonts w:cstheme="minorHAnsi"/>
          <w:lang w:val="cs-CZ"/>
        </w:rPr>
        <w:t xml:space="preserve"> v 96% ethanolu – 0,2 g/10 ml</w:t>
      </w:r>
      <w:r w:rsidR="00A93824" w:rsidRPr="00323970">
        <w:rPr>
          <w:rFonts w:cstheme="minorHAnsi"/>
        </w:rPr>
        <w:t>; 25</w:t>
      </w:r>
      <w:r w:rsidR="00A93824" w:rsidRPr="00323970">
        <w:rPr>
          <w:rFonts w:cstheme="minorHAnsi"/>
          <w:lang w:val="cs-CZ"/>
        </w:rPr>
        <w:t xml:space="preserve">% </w:t>
      </w:r>
      <w:proofErr w:type="spellStart"/>
      <w:r w:rsidR="00A93824" w:rsidRPr="00323970">
        <w:rPr>
          <w:rFonts w:cstheme="minorHAnsi"/>
          <w:lang w:val="cs-CZ"/>
        </w:rPr>
        <w:t>HCl</w:t>
      </w:r>
      <w:proofErr w:type="spellEnd"/>
      <w:r w:rsidR="00A93824" w:rsidRPr="00323970">
        <w:rPr>
          <w:rFonts w:cstheme="minorHAnsi"/>
          <w:lang w:val="cs-CZ"/>
        </w:rPr>
        <w:t xml:space="preserve"> – může být i menší</w:t>
      </w:r>
      <w:r w:rsidR="00A93824">
        <w:rPr>
          <w:lang w:val="cs-CZ"/>
        </w:rPr>
        <w:t xml:space="preserve"> koncentrace</w:t>
      </w:r>
      <w:r w:rsidR="00A93824">
        <w:t xml:space="preserve">; </w:t>
      </w:r>
      <w:proofErr w:type="spellStart"/>
      <w:r w:rsidR="00A93824">
        <w:t>roztoky</w:t>
      </w:r>
      <w:proofErr w:type="spellEnd"/>
      <w:r w:rsidR="00A93824">
        <w:t xml:space="preserve"> </w:t>
      </w:r>
      <w:proofErr w:type="spellStart"/>
      <w:r w:rsidR="00A93824">
        <w:t>nem</w:t>
      </w:r>
      <w:r w:rsidR="00A93824">
        <w:rPr>
          <w:lang w:val="cs-CZ"/>
        </w:rPr>
        <w:t>Íchat</w:t>
      </w:r>
      <w:proofErr w:type="spellEnd"/>
      <w:r w:rsidR="00A93824">
        <w:rPr>
          <w:lang w:val="cs-CZ"/>
        </w:rPr>
        <w:t xml:space="preserve"> </w:t>
      </w:r>
      <w:proofErr w:type="gramStart"/>
      <w:r w:rsidR="00A93824">
        <w:rPr>
          <w:lang w:val="cs-CZ"/>
        </w:rPr>
        <w:t>dohromady</w:t>
      </w:r>
      <w:r w:rsidR="00A93824">
        <w:t xml:space="preserve"> </w:t>
      </w:r>
      <w:r w:rsidR="00A93824">
        <w:rPr>
          <w:lang w:val="cs-CZ"/>
        </w:rPr>
        <w:t>)</w:t>
      </w:r>
      <w:proofErr w:type="gramEnd"/>
      <w:r w:rsidR="00D120AA">
        <w:rPr>
          <w:lang w:val="cs-CZ"/>
        </w:rPr>
        <w:t xml:space="preserve"> </w:t>
      </w:r>
    </w:p>
    <w:p w14:paraId="2F3D0C05" w14:textId="07DE5170" w:rsidR="00691325" w:rsidRDefault="00691325">
      <w:pPr>
        <w:rPr>
          <w:lang w:val="cs-CZ"/>
        </w:rPr>
      </w:pPr>
      <w:proofErr w:type="spellStart"/>
      <w:r w:rsidRPr="00D2682F">
        <w:rPr>
          <w:i/>
          <w:iCs/>
          <w:lang w:val="cs-CZ"/>
        </w:rPr>
        <w:t>Lugolův</w:t>
      </w:r>
      <w:proofErr w:type="spellEnd"/>
      <w:r w:rsidRPr="00D2682F">
        <w:rPr>
          <w:i/>
          <w:iCs/>
          <w:lang w:val="cs-CZ"/>
        </w:rPr>
        <w:t xml:space="preserve"> roztok</w:t>
      </w:r>
      <w:r w:rsidR="00A93824">
        <w:rPr>
          <w:lang w:val="cs-CZ"/>
        </w:rPr>
        <w:t xml:space="preserve"> </w:t>
      </w:r>
      <w:r w:rsidR="00D2682F">
        <w:rPr>
          <w:lang w:val="cs-CZ"/>
        </w:rPr>
        <w:t>(</w:t>
      </w:r>
      <w:proofErr w:type="gramStart"/>
      <w:r w:rsidR="00D2682F">
        <w:t>5%</w:t>
      </w:r>
      <w:proofErr w:type="gramEnd"/>
      <w:r w:rsidR="00D2682F">
        <w:t xml:space="preserve"> (w/v) </w:t>
      </w:r>
      <w:r w:rsidR="00976DA1">
        <w:t>I</w:t>
      </w:r>
      <w:r w:rsidR="00976DA1" w:rsidRPr="00976DA1">
        <w:rPr>
          <w:vertAlign w:val="subscript"/>
        </w:rPr>
        <w:t>2</w:t>
      </w:r>
      <w:r w:rsidR="00D2682F">
        <w:t xml:space="preserve"> 10% (w/v) </w:t>
      </w:r>
      <w:r w:rsidR="00976DA1">
        <w:t>KI</w:t>
      </w:r>
      <w:r w:rsidR="00D2682F">
        <w:t xml:space="preserve"> </w:t>
      </w:r>
      <w:proofErr w:type="spellStart"/>
      <w:r w:rsidR="00D2682F">
        <w:t>smíchané</w:t>
      </w:r>
      <w:proofErr w:type="spellEnd"/>
      <w:r w:rsidR="00D2682F">
        <w:t xml:space="preserve"> v </w:t>
      </w:r>
      <w:proofErr w:type="spellStart"/>
      <w:r w:rsidR="00D2682F">
        <w:t>destilované</w:t>
      </w:r>
      <w:proofErr w:type="spellEnd"/>
      <w:r w:rsidR="00D2682F">
        <w:t xml:space="preserve"> </w:t>
      </w:r>
      <w:proofErr w:type="spellStart"/>
      <w:r w:rsidR="00D2682F">
        <w:t>vodě</w:t>
      </w:r>
      <w:proofErr w:type="spellEnd"/>
      <w:r w:rsidR="00D2682F">
        <w:t>)</w:t>
      </w:r>
      <w:r w:rsidR="00D120AA">
        <w:t xml:space="preserve"> </w:t>
      </w:r>
    </w:p>
    <w:p w14:paraId="022336AA" w14:textId="41430A28" w:rsidR="004E60EE" w:rsidRDefault="004E60EE">
      <w:pPr>
        <w:rPr>
          <w:lang w:val="cs-CZ"/>
        </w:rPr>
      </w:pPr>
    </w:p>
    <w:p w14:paraId="43E96936" w14:textId="3C57654E" w:rsidR="004E60EE" w:rsidRPr="00D2682F" w:rsidRDefault="00D2682F">
      <w:pPr>
        <w:rPr>
          <w:b/>
          <w:bCs/>
          <w:lang w:val="cs-CZ"/>
        </w:rPr>
      </w:pPr>
      <w:r w:rsidRPr="00D2682F">
        <w:rPr>
          <w:b/>
          <w:bCs/>
          <w:lang w:val="cs-CZ"/>
        </w:rPr>
        <w:t>Materiál</w:t>
      </w:r>
      <w:r w:rsidR="004E60EE" w:rsidRPr="00D2682F">
        <w:rPr>
          <w:b/>
          <w:bCs/>
          <w:lang w:val="cs-CZ"/>
        </w:rPr>
        <w:t>:</w:t>
      </w:r>
    </w:p>
    <w:p w14:paraId="30D33155" w14:textId="31CE8925" w:rsidR="004E60EE" w:rsidRDefault="004E60EE">
      <w:pPr>
        <w:rPr>
          <w:lang w:val="cs-CZ"/>
        </w:rPr>
      </w:pPr>
      <w:r>
        <w:rPr>
          <w:lang w:val="cs-CZ"/>
        </w:rPr>
        <w:t>Parafínové řezy z předešlé hodiny (odparafinované)</w:t>
      </w:r>
      <w:r w:rsidR="00FB50DF">
        <w:rPr>
          <w:lang w:val="cs-CZ"/>
        </w:rPr>
        <w:t xml:space="preserve">, řezy z </w:t>
      </w:r>
      <w:proofErr w:type="spellStart"/>
      <w:r w:rsidR="00FB50DF">
        <w:rPr>
          <w:lang w:val="cs-CZ"/>
        </w:rPr>
        <w:t>kryotomu</w:t>
      </w:r>
      <w:proofErr w:type="spellEnd"/>
    </w:p>
    <w:p w14:paraId="5AA2BA76" w14:textId="07E89351" w:rsidR="00D2682F" w:rsidRDefault="00D2682F">
      <w:pPr>
        <w:rPr>
          <w:lang w:val="cs-CZ"/>
        </w:rPr>
      </w:pPr>
      <w:r>
        <w:rPr>
          <w:lang w:val="cs-CZ"/>
        </w:rPr>
        <w:t>Šáchor</w:t>
      </w:r>
      <w:r w:rsidR="00304508">
        <w:rPr>
          <w:lang w:val="cs-CZ"/>
        </w:rPr>
        <w:t xml:space="preserve">, stonek </w:t>
      </w:r>
      <w:r>
        <w:rPr>
          <w:lang w:val="cs-CZ"/>
        </w:rPr>
        <w:t>(na ruční řezy)</w:t>
      </w:r>
    </w:p>
    <w:p w14:paraId="4BA4507A" w14:textId="5CE2A66D" w:rsidR="00691325" w:rsidRDefault="00D2682F">
      <w:pPr>
        <w:rPr>
          <w:lang w:val="cs-CZ"/>
        </w:rPr>
      </w:pPr>
      <w:r>
        <w:rPr>
          <w:lang w:val="cs-CZ"/>
        </w:rPr>
        <w:t>Pryšec</w:t>
      </w:r>
      <w:r w:rsidR="00691325">
        <w:rPr>
          <w:lang w:val="cs-CZ"/>
        </w:rPr>
        <w:t xml:space="preserve"> </w:t>
      </w:r>
      <w:r>
        <w:rPr>
          <w:lang w:val="cs-CZ"/>
        </w:rPr>
        <w:t>(</w:t>
      </w:r>
      <w:r w:rsidR="00691325">
        <w:rPr>
          <w:lang w:val="cs-CZ"/>
        </w:rPr>
        <w:t>kvůli latexu se škrobovými zrny</w:t>
      </w:r>
      <w:r>
        <w:rPr>
          <w:lang w:val="cs-CZ"/>
        </w:rPr>
        <w:t>)</w:t>
      </w:r>
      <w:r w:rsidR="00691325">
        <w:rPr>
          <w:lang w:val="cs-CZ"/>
        </w:rPr>
        <w:t>, stonek voděnky (škrobová zrna v</w:t>
      </w:r>
      <w:r>
        <w:rPr>
          <w:lang w:val="cs-CZ"/>
        </w:rPr>
        <w:t> </w:t>
      </w:r>
      <w:r w:rsidR="00691325">
        <w:rPr>
          <w:lang w:val="cs-CZ"/>
        </w:rPr>
        <w:t>chloroplastech)</w:t>
      </w:r>
    </w:p>
    <w:p w14:paraId="28B76079" w14:textId="1DFCCA91" w:rsidR="004E60EE" w:rsidRDefault="004E60EE">
      <w:pPr>
        <w:rPr>
          <w:lang w:val="cs-CZ"/>
        </w:rPr>
      </w:pPr>
    </w:p>
    <w:p w14:paraId="05F3D088" w14:textId="4B309F08" w:rsidR="004E60EE" w:rsidRPr="00D2682F" w:rsidRDefault="004E60EE">
      <w:pPr>
        <w:rPr>
          <w:b/>
          <w:bCs/>
          <w:lang w:val="cs-CZ"/>
        </w:rPr>
      </w:pPr>
      <w:r w:rsidRPr="00D2682F">
        <w:rPr>
          <w:b/>
          <w:bCs/>
          <w:lang w:val="cs-CZ"/>
        </w:rPr>
        <w:t>Postup</w:t>
      </w:r>
      <w:r w:rsidR="00323970">
        <w:rPr>
          <w:b/>
          <w:bCs/>
          <w:lang w:val="cs-CZ"/>
        </w:rPr>
        <w:t>y barvení</w:t>
      </w:r>
      <w:r w:rsidRPr="00D2682F">
        <w:rPr>
          <w:b/>
          <w:bCs/>
          <w:lang w:val="cs-CZ"/>
        </w:rPr>
        <w:t>:</w:t>
      </w:r>
    </w:p>
    <w:p w14:paraId="769FA8B7" w14:textId="68C9259D" w:rsidR="004E60EE" w:rsidRPr="00D2682F" w:rsidRDefault="004E60EE" w:rsidP="00D2682F">
      <w:pPr>
        <w:rPr>
          <w:b/>
          <w:bCs/>
          <w:sz w:val="28"/>
          <w:szCs w:val="28"/>
          <w:lang w:val="cs-CZ"/>
        </w:rPr>
      </w:pPr>
      <w:r w:rsidRPr="00D2682F">
        <w:rPr>
          <w:b/>
          <w:bCs/>
          <w:sz w:val="28"/>
          <w:szCs w:val="28"/>
          <w:lang w:val="cs-CZ"/>
        </w:rPr>
        <w:t>Toluidinová modř</w:t>
      </w:r>
    </w:p>
    <w:p w14:paraId="257F156F" w14:textId="7201DBA1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Žiletkou vytvoříme tenké řezy a ihned je umístíme do kapky vody.</w:t>
      </w:r>
    </w:p>
    <w:p w14:paraId="1A17D676" w14:textId="2351D90A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Odsajeme pipetou nebo filtračním papírem vodu a ihned zakápneme několika kapkami barvičky. Necháme působit 1-2 minuty.</w:t>
      </w:r>
    </w:p>
    <w:p w14:paraId="6E03AB2E" w14:textId="10BBAD48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Odsajeme barvičku filtračním papírem a ihned zakápneme </w:t>
      </w:r>
      <w:r w:rsidRPr="00323970">
        <w:rPr>
          <w:i/>
          <w:iCs/>
          <w:lang w:val="cs-CZ"/>
        </w:rPr>
        <w:t>vodovodní</w:t>
      </w:r>
      <w:r>
        <w:rPr>
          <w:lang w:val="cs-CZ"/>
        </w:rPr>
        <w:t xml:space="preserve"> vodou. Odsajeme vodu se zbytkem barvičky a opakujeme zakápnutí a odsátí vody ještě jednou nebo do té doby, dokud se voda barví modře.</w:t>
      </w:r>
    </w:p>
    <w:p w14:paraId="0AF35549" w14:textId="58C8F510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Nakonec zakápneme vodou/</w:t>
      </w:r>
      <w:proofErr w:type="gramStart"/>
      <w:r>
        <w:rPr>
          <w:lang w:val="cs-CZ"/>
        </w:rPr>
        <w:t>50</w:t>
      </w:r>
      <w:r>
        <w:t>%</w:t>
      </w:r>
      <w:proofErr w:type="gramEnd"/>
      <w:r>
        <w:t xml:space="preserve"> </w:t>
      </w:r>
      <w:r>
        <w:rPr>
          <w:lang w:val="cs-CZ"/>
        </w:rPr>
        <w:t>glycerolem, přikryjeme krycím sklem a pozorujeme.</w:t>
      </w:r>
    </w:p>
    <w:p w14:paraId="5B93B0C9" w14:textId="77777777" w:rsidR="00236354" w:rsidRDefault="00236354" w:rsidP="004E60EE">
      <w:pPr>
        <w:rPr>
          <w:b/>
          <w:bCs/>
          <w:sz w:val="28"/>
          <w:szCs w:val="28"/>
          <w:lang w:val="cs-CZ"/>
        </w:rPr>
      </w:pPr>
    </w:p>
    <w:p w14:paraId="1B28A9F7" w14:textId="77777777" w:rsidR="00236354" w:rsidRDefault="00236354" w:rsidP="004E60EE">
      <w:pPr>
        <w:rPr>
          <w:b/>
          <w:bCs/>
          <w:sz w:val="28"/>
          <w:szCs w:val="28"/>
          <w:lang w:val="cs-CZ"/>
        </w:rPr>
      </w:pPr>
    </w:p>
    <w:p w14:paraId="4FBD23DC" w14:textId="77777777" w:rsidR="00236354" w:rsidRDefault="00236354" w:rsidP="004E60EE">
      <w:pPr>
        <w:rPr>
          <w:b/>
          <w:bCs/>
          <w:sz w:val="28"/>
          <w:szCs w:val="28"/>
          <w:lang w:val="cs-CZ"/>
        </w:rPr>
      </w:pPr>
    </w:p>
    <w:p w14:paraId="7280306F" w14:textId="020D3529" w:rsidR="004E60EE" w:rsidRPr="00A93824" w:rsidRDefault="004E60EE" w:rsidP="004E60EE">
      <w:pPr>
        <w:rPr>
          <w:b/>
          <w:bCs/>
          <w:sz w:val="28"/>
          <w:szCs w:val="28"/>
          <w:lang w:val="cs-CZ"/>
        </w:rPr>
      </w:pPr>
      <w:proofErr w:type="spellStart"/>
      <w:r w:rsidRPr="00A93824">
        <w:rPr>
          <w:b/>
          <w:bCs/>
          <w:sz w:val="28"/>
          <w:szCs w:val="28"/>
          <w:lang w:val="cs-CZ"/>
        </w:rPr>
        <w:t>Safranin</w:t>
      </w:r>
      <w:proofErr w:type="spellEnd"/>
      <w:r w:rsidR="00D2682F">
        <w:rPr>
          <w:b/>
          <w:bCs/>
          <w:sz w:val="28"/>
          <w:szCs w:val="28"/>
          <w:lang w:val="cs-CZ"/>
        </w:rPr>
        <w:t xml:space="preserve"> O</w:t>
      </w:r>
    </w:p>
    <w:p w14:paraId="6ABFB5E1" w14:textId="77777777" w:rsidR="00691325" w:rsidRDefault="00691325" w:rsidP="0069132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Žiletkou vytvoříme tenké řezy a ihned je umístíme do kapky vody.</w:t>
      </w:r>
    </w:p>
    <w:p w14:paraId="57B16C80" w14:textId="68DD7503" w:rsidR="00691325" w:rsidRDefault="00691325" w:rsidP="0069132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Odsajeme pipetou nebo filtračním papírem vodu a ihned zakápneme několika kapkami barvičky. Necháme působit </w:t>
      </w:r>
      <w:r w:rsidR="00323970">
        <w:rPr>
          <w:lang w:val="cs-CZ"/>
        </w:rPr>
        <w:t>10</w:t>
      </w:r>
      <w:r>
        <w:rPr>
          <w:lang w:val="cs-CZ"/>
        </w:rPr>
        <w:t xml:space="preserve"> minut.</w:t>
      </w:r>
    </w:p>
    <w:p w14:paraId="4C9C5CB1" w14:textId="742B4E64" w:rsidR="00691325" w:rsidRDefault="00691325" w:rsidP="0069132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Odsajeme barvičku filtračním papírem a ihned zakápneme </w:t>
      </w:r>
      <w:r w:rsidR="00D120AA">
        <w:rPr>
          <w:lang w:val="cs-CZ"/>
        </w:rPr>
        <w:t>destilovanou</w:t>
      </w:r>
      <w:r>
        <w:rPr>
          <w:lang w:val="cs-CZ"/>
        </w:rPr>
        <w:t xml:space="preserve"> vodou. Odsajeme vodu se zbytkem barvičky a opakujeme zakápnutí a odsátí vody ještě jednou nebo do té doby, dokud se voda barví červeně</w:t>
      </w:r>
      <w:r w:rsidR="00323970">
        <w:rPr>
          <w:lang w:val="cs-CZ"/>
        </w:rPr>
        <w:t xml:space="preserve"> (vypláchnutí přebytku </w:t>
      </w:r>
      <w:proofErr w:type="spellStart"/>
      <w:r w:rsidR="00323970">
        <w:rPr>
          <w:lang w:val="cs-CZ"/>
        </w:rPr>
        <w:t>safraninu</w:t>
      </w:r>
      <w:proofErr w:type="spellEnd"/>
      <w:r w:rsidR="00323970">
        <w:rPr>
          <w:lang w:val="cs-CZ"/>
        </w:rPr>
        <w:t>)</w:t>
      </w:r>
      <w:r>
        <w:rPr>
          <w:lang w:val="cs-CZ"/>
        </w:rPr>
        <w:t>.</w:t>
      </w:r>
    </w:p>
    <w:p w14:paraId="259CC540" w14:textId="77777777" w:rsidR="00691325" w:rsidRDefault="00691325" w:rsidP="0069132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Nakonec zakápneme vodou/50 </w:t>
      </w:r>
      <w:r>
        <w:t xml:space="preserve">% </w:t>
      </w:r>
      <w:r>
        <w:rPr>
          <w:lang w:val="cs-CZ"/>
        </w:rPr>
        <w:t>glycerolem, přikryjeme krycím sklem a pozorujeme.</w:t>
      </w:r>
    </w:p>
    <w:p w14:paraId="1829AB72" w14:textId="0976F832" w:rsidR="00691325" w:rsidRDefault="00691325" w:rsidP="00691325">
      <w:pPr>
        <w:pStyle w:val="Odstavecseseznamem"/>
        <w:ind w:left="1080"/>
        <w:rPr>
          <w:lang w:val="cs-CZ"/>
        </w:rPr>
      </w:pPr>
    </w:p>
    <w:p w14:paraId="341C3A5B" w14:textId="77777777" w:rsidR="00691325" w:rsidRPr="00691325" w:rsidRDefault="00691325" w:rsidP="00691325">
      <w:pPr>
        <w:pStyle w:val="Odstavecseseznamem"/>
        <w:ind w:left="1080"/>
        <w:rPr>
          <w:lang w:val="cs-CZ"/>
        </w:rPr>
      </w:pPr>
    </w:p>
    <w:p w14:paraId="4EA673DE" w14:textId="39F784A2" w:rsidR="00691325" w:rsidRPr="00A93824" w:rsidRDefault="00691325" w:rsidP="00691325">
      <w:pPr>
        <w:rPr>
          <w:b/>
          <w:bCs/>
          <w:sz w:val="28"/>
          <w:szCs w:val="28"/>
          <w:lang w:val="cs-CZ"/>
        </w:rPr>
      </w:pPr>
      <w:proofErr w:type="spellStart"/>
      <w:r w:rsidRPr="00A93824">
        <w:rPr>
          <w:b/>
          <w:bCs/>
          <w:sz w:val="28"/>
          <w:szCs w:val="28"/>
          <w:lang w:val="cs-CZ"/>
        </w:rPr>
        <w:t>Safranin</w:t>
      </w:r>
      <w:proofErr w:type="spellEnd"/>
      <w:r w:rsidRPr="00A93824">
        <w:rPr>
          <w:b/>
          <w:bCs/>
          <w:sz w:val="28"/>
          <w:szCs w:val="28"/>
          <w:lang w:val="cs-CZ"/>
        </w:rPr>
        <w:t>/Fast Green – sukcesivní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2266"/>
      </w:tblGrid>
      <w:tr w:rsidR="00236354" w14:paraId="3870D896" w14:textId="77777777" w:rsidTr="00323970">
        <w:tc>
          <w:tcPr>
            <w:tcW w:w="421" w:type="dxa"/>
          </w:tcPr>
          <w:p w14:paraId="234F43F0" w14:textId="64E11F84" w:rsidR="00236354" w:rsidRDefault="00236354" w:rsidP="00691325">
            <w:pPr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4110" w:type="dxa"/>
          </w:tcPr>
          <w:p w14:paraId="32EE2315" w14:textId="55F9A2A3" w:rsidR="00236354" w:rsidRDefault="00236354" w:rsidP="00691325">
            <w:pPr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Roztok</w:t>
            </w:r>
          </w:p>
        </w:tc>
        <w:tc>
          <w:tcPr>
            <w:tcW w:w="2266" w:type="dxa"/>
          </w:tcPr>
          <w:p w14:paraId="74C4AEBF" w14:textId="0BFFA931" w:rsidR="00236354" w:rsidRDefault="00304508" w:rsidP="00691325">
            <w:pPr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Č</w:t>
            </w:r>
            <w:r w:rsidR="00236354">
              <w:rPr>
                <w:b/>
                <w:bCs/>
                <w:sz w:val="28"/>
                <w:szCs w:val="28"/>
                <w:lang w:val="cs-CZ"/>
              </w:rPr>
              <w:t>as</w:t>
            </w:r>
            <w:r>
              <w:rPr>
                <w:b/>
                <w:bCs/>
                <w:sz w:val="28"/>
                <w:szCs w:val="28"/>
                <w:lang w:val="cs-CZ"/>
              </w:rPr>
              <w:t>*</w:t>
            </w:r>
          </w:p>
        </w:tc>
      </w:tr>
      <w:tr w:rsidR="00236354" w14:paraId="54ECC14B" w14:textId="77777777" w:rsidTr="00323970">
        <w:tc>
          <w:tcPr>
            <w:tcW w:w="421" w:type="dxa"/>
          </w:tcPr>
          <w:p w14:paraId="7DC926ED" w14:textId="2B82FA73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4110" w:type="dxa"/>
          </w:tcPr>
          <w:p w14:paraId="28E7518D" w14:textId="087B6407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50% ethanol</w:t>
            </w:r>
          </w:p>
        </w:tc>
        <w:tc>
          <w:tcPr>
            <w:tcW w:w="2266" w:type="dxa"/>
          </w:tcPr>
          <w:p w14:paraId="4D306703" w14:textId="67B8AA18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1F47BB1D" w14:textId="77777777" w:rsidTr="00323970">
        <w:tc>
          <w:tcPr>
            <w:tcW w:w="421" w:type="dxa"/>
          </w:tcPr>
          <w:p w14:paraId="006F6114" w14:textId="5ACECC0B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4110" w:type="dxa"/>
          </w:tcPr>
          <w:p w14:paraId="4BEBEC98" w14:textId="6E06FCCD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 xml:space="preserve">1 g/l </w:t>
            </w:r>
            <w:proofErr w:type="spellStart"/>
            <w:r w:rsidRPr="00323970">
              <w:rPr>
                <w:sz w:val="20"/>
                <w:szCs w:val="20"/>
                <w:lang w:val="cs-CZ"/>
              </w:rPr>
              <w:t>safranin</w:t>
            </w:r>
            <w:proofErr w:type="spellEnd"/>
            <w:r w:rsidRPr="00323970">
              <w:rPr>
                <w:sz w:val="20"/>
                <w:szCs w:val="20"/>
                <w:lang w:val="cs-CZ"/>
              </w:rPr>
              <w:t xml:space="preserve"> (vodný roztok)</w:t>
            </w:r>
          </w:p>
        </w:tc>
        <w:tc>
          <w:tcPr>
            <w:tcW w:w="2266" w:type="dxa"/>
          </w:tcPr>
          <w:p w14:paraId="34E06321" w14:textId="12CCD6F3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10 min</w:t>
            </w:r>
          </w:p>
        </w:tc>
      </w:tr>
      <w:tr w:rsidR="00236354" w14:paraId="24D22EE9" w14:textId="77777777" w:rsidTr="00323970">
        <w:tc>
          <w:tcPr>
            <w:tcW w:w="421" w:type="dxa"/>
          </w:tcPr>
          <w:p w14:paraId="01DA6E98" w14:textId="4A7699A9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4110" w:type="dxa"/>
          </w:tcPr>
          <w:p w14:paraId="33D164DB" w14:textId="037F649E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50% ethanol</w:t>
            </w:r>
          </w:p>
        </w:tc>
        <w:tc>
          <w:tcPr>
            <w:tcW w:w="2266" w:type="dxa"/>
          </w:tcPr>
          <w:p w14:paraId="031702C7" w14:textId="533498D5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2x5 min</w:t>
            </w:r>
          </w:p>
        </w:tc>
      </w:tr>
      <w:tr w:rsidR="00236354" w14:paraId="0A64CA6E" w14:textId="77777777" w:rsidTr="00323970">
        <w:tc>
          <w:tcPr>
            <w:tcW w:w="421" w:type="dxa"/>
          </w:tcPr>
          <w:p w14:paraId="79151526" w14:textId="42F1D62A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4</w:t>
            </w:r>
          </w:p>
        </w:tc>
        <w:tc>
          <w:tcPr>
            <w:tcW w:w="4110" w:type="dxa"/>
          </w:tcPr>
          <w:p w14:paraId="38D95D20" w14:textId="5860D82D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75% ethanol</w:t>
            </w:r>
          </w:p>
        </w:tc>
        <w:tc>
          <w:tcPr>
            <w:tcW w:w="2266" w:type="dxa"/>
          </w:tcPr>
          <w:p w14:paraId="05D65418" w14:textId="5086821D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72CF4B7F" w14:textId="77777777" w:rsidTr="00323970">
        <w:tc>
          <w:tcPr>
            <w:tcW w:w="421" w:type="dxa"/>
          </w:tcPr>
          <w:p w14:paraId="10D1148E" w14:textId="52B1E711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</w:t>
            </w:r>
          </w:p>
        </w:tc>
        <w:tc>
          <w:tcPr>
            <w:tcW w:w="4110" w:type="dxa"/>
          </w:tcPr>
          <w:p w14:paraId="400E3CF7" w14:textId="16001406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Fast Green (</w:t>
            </w:r>
            <w:proofErr w:type="gramStart"/>
            <w:r w:rsidRPr="00323970">
              <w:rPr>
                <w:sz w:val="20"/>
                <w:szCs w:val="20"/>
                <w:lang w:val="cs-CZ"/>
              </w:rPr>
              <w:t>0,1%</w:t>
            </w:r>
            <w:proofErr w:type="gramEnd"/>
            <w:r w:rsidRPr="00323970">
              <w:rPr>
                <w:sz w:val="20"/>
                <w:szCs w:val="20"/>
                <w:lang w:val="cs-CZ"/>
              </w:rPr>
              <w:t xml:space="preserve"> v 96% ethanolu</w:t>
            </w:r>
            <w:r w:rsidR="00323970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2266" w:type="dxa"/>
          </w:tcPr>
          <w:p w14:paraId="7D459E1A" w14:textId="0DF0027A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4 min</w:t>
            </w:r>
          </w:p>
        </w:tc>
      </w:tr>
      <w:tr w:rsidR="00236354" w14:paraId="6CC78771" w14:textId="77777777" w:rsidTr="00323970">
        <w:tc>
          <w:tcPr>
            <w:tcW w:w="421" w:type="dxa"/>
          </w:tcPr>
          <w:p w14:paraId="57C08C5F" w14:textId="0DFA60E7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6</w:t>
            </w:r>
          </w:p>
        </w:tc>
        <w:tc>
          <w:tcPr>
            <w:tcW w:w="4110" w:type="dxa"/>
          </w:tcPr>
          <w:p w14:paraId="10D60F34" w14:textId="264CC53B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 xml:space="preserve">96% ethanol </w:t>
            </w:r>
          </w:p>
        </w:tc>
        <w:tc>
          <w:tcPr>
            <w:tcW w:w="2266" w:type="dxa"/>
          </w:tcPr>
          <w:p w14:paraId="7F11E693" w14:textId="38D10777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  <w:r w:rsidR="00304508">
              <w:rPr>
                <w:sz w:val="20"/>
                <w:szCs w:val="20"/>
                <w:lang w:val="cs-CZ"/>
              </w:rPr>
              <w:t>**</w:t>
            </w:r>
          </w:p>
        </w:tc>
      </w:tr>
      <w:tr w:rsidR="00236354" w14:paraId="4B67E320" w14:textId="77777777" w:rsidTr="00323970">
        <w:tc>
          <w:tcPr>
            <w:tcW w:w="421" w:type="dxa"/>
          </w:tcPr>
          <w:p w14:paraId="53AB050E" w14:textId="59643CB5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7</w:t>
            </w:r>
          </w:p>
        </w:tc>
        <w:tc>
          <w:tcPr>
            <w:tcW w:w="4110" w:type="dxa"/>
          </w:tcPr>
          <w:p w14:paraId="62EDBCF4" w14:textId="558D4D66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100% ethanol</w:t>
            </w:r>
            <w:r>
              <w:rPr>
                <w:sz w:val="20"/>
                <w:szCs w:val="20"/>
                <w:lang w:val="cs-CZ"/>
              </w:rPr>
              <w:t xml:space="preserve"> (E)</w:t>
            </w:r>
          </w:p>
        </w:tc>
        <w:tc>
          <w:tcPr>
            <w:tcW w:w="2266" w:type="dxa"/>
          </w:tcPr>
          <w:p w14:paraId="5576D8CC" w14:textId="3CADD4C5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40256514" w14:textId="77777777" w:rsidTr="00323970">
        <w:tc>
          <w:tcPr>
            <w:tcW w:w="421" w:type="dxa"/>
          </w:tcPr>
          <w:p w14:paraId="2AFF4DE0" w14:textId="0FD787BC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8</w:t>
            </w:r>
          </w:p>
        </w:tc>
        <w:tc>
          <w:tcPr>
            <w:tcW w:w="4110" w:type="dxa"/>
          </w:tcPr>
          <w:p w14:paraId="1F5B5262" w14:textId="006E75B9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E:X 1:1</w:t>
            </w:r>
          </w:p>
        </w:tc>
        <w:tc>
          <w:tcPr>
            <w:tcW w:w="2266" w:type="dxa"/>
          </w:tcPr>
          <w:p w14:paraId="0D74426F" w14:textId="28780876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282789A0" w14:textId="77777777" w:rsidTr="00323970">
        <w:tc>
          <w:tcPr>
            <w:tcW w:w="421" w:type="dxa"/>
          </w:tcPr>
          <w:p w14:paraId="7477BCB9" w14:textId="5A7EEB25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9</w:t>
            </w:r>
          </w:p>
        </w:tc>
        <w:tc>
          <w:tcPr>
            <w:tcW w:w="4110" w:type="dxa"/>
          </w:tcPr>
          <w:p w14:paraId="3090051C" w14:textId="0328E9C2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proofErr w:type="spellStart"/>
            <w:r w:rsidRPr="00323970">
              <w:rPr>
                <w:sz w:val="20"/>
                <w:szCs w:val="20"/>
                <w:lang w:val="cs-CZ"/>
              </w:rPr>
              <w:t>Xylén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(X)</w:t>
            </w:r>
          </w:p>
        </w:tc>
        <w:tc>
          <w:tcPr>
            <w:tcW w:w="2266" w:type="dxa"/>
          </w:tcPr>
          <w:p w14:paraId="2020DF69" w14:textId="3A970C3D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323970" w14:paraId="142D65EB" w14:textId="77777777" w:rsidTr="00323970">
        <w:tc>
          <w:tcPr>
            <w:tcW w:w="421" w:type="dxa"/>
          </w:tcPr>
          <w:p w14:paraId="4EA21368" w14:textId="51EABE72" w:rsidR="00323970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10</w:t>
            </w:r>
          </w:p>
        </w:tc>
        <w:tc>
          <w:tcPr>
            <w:tcW w:w="4110" w:type="dxa"/>
          </w:tcPr>
          <w:p w14:paraId="3ACF55CC" w14:textId="091C543A" w:rsidR="00323970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 xml:space="preserve">Montování do </w:t>
            </w:r>
            <w:proofErr w:type="spellStart"/>
            <w:r w:rsidRPr="00323970">
              <w:rPr>
                <w:sz w:val="20"/>
                <w:szCs w:val="20"/>
                <w:lang w:val="cs-CZ"/>
              </w:rPr>
              <w:t>Eukittu</w:t>
            </w:r>
            <w:proofErr w:type="spellEnd"/>
          </w:p>
        </w:tc>
        <w:tc>
          <w:tcPr>
            <w:tcW w:w="2266" w:type="dxa"/>
          </w:tcPr>
          <w:p w14:paraId="3F1B44DB" w14:textId="77777777" w:rsidR="00323970" w:rsidRPr="00323970" w:rsidRDefault="00323970" w:rsidP="00691325">
            <w:pPr>
              <w:rPr>
                <w:sz w:val="20"/>
                <w:szCs w:val="20"/>
                <w:lang w:val="cs-CZ"/>
              </w:rPr>
            </w:pPr>
          </w:p>
        </w:tc>
      </w:tr>
    </w:tbl>
    <w:p w14:paraId="246B9B29" w14:textId="461820D2" w:rsidR="00236354" w:rsidRDefault="00323970" w:rsidP="00691325">
      <w:pPr>
        <w:rPr>
          <w:sz w:val="20"/>
          <w:szCs w:val="20"/>
          <w:lang w:val="cs-CZ"/>
        </w:rPr>
      </w:pPr>
      <w:r w:rsidRPr="00323970">
        <w:rPr>
          <w:sz w:val="20"/>
          <w:szCs w:val="20"/>
          <w:lang w:val="cs-CZ"/>
        </w:rPr>
        <w:t>*časy barvení jsou orientační, záleží na druhu preparátu, nutno vyzkoušet (preparační mikroskop pro kontrolu)</w:t>
      </w:r>
    </w:p>
    <w:p w14:paraId="26AFF02F" w14:textId="459E6B1E" w:rsidR="00304508" w:rsidRPr="00323970" w:rsidRDefault="00304508" w:rsidP="00691325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**v tomto bodě stačí opláchnout </w:t>
      </w:r>
      <w:proofErr w:type="gramStart"/>
      <w:r>
        <w:rPr>
          <w:sz w:val="20"/>
          <w:szCs w:val="20"/>
          <w:lang w:val="cs-CZ"/>
        </w:rPr>
        <w:t>96%</w:t>
      </w:r>
      <w:proofErr w:type="gramEnd"/>
      <w:r>
        <w:rPr>
          <w:sz w:val="20"/>
          <w:szCs w:val="20"/>
          <w:lang w:val="cs-CZ"/>
        </w:rPr>
        <w:t xml:space="preserve"> ethanolem a pak zakápnout 50% glycerolem, přikrýt krycím sklíčkem a pozorovat</w:t>
      </w:r>
    </w:p>
    <w:p w14:paraId="2D838F72" w14:textId="26159115" w:rsidR="00691325" w:rsidRPr="00A93824" w:rsidRDefault="00691325" w:rsidP="00691325">
      <w:pPr>
        <w:rPr>
          <w:b/>
          <w:bCs/>
          <w:sz w:val="28"/>
          <w:szCs w:val="28"/>
          <w:lang w:val="cs-CZ"/>
        </w:rPr>
      </w:pPr>
      <w:proofErr w:type="spellStart"/>
      <w:r w:rsidRPr="00A93824">
        <w:rPr>
          <w:b/>
          <w:bCs/>
          <w:sz w:val="28"/>
          <w:szCs w:val="28"/>
          <w:lang w:val="cs-CZ"/>
        </w:rPr>
        <w:t>Safranin+alciánová</w:t>
      </w:r>
      <w:proofErr w:type="spellEnd"/>
      <w:r w:rsidRPr="00A93824">
        <w:rPr>
          <w:b/>
          <w:bCs/>
          <w:sz w:val="28"/>
          <w:szCs w:val="28"/>
          <w:lang w:val="cs-CZ"/>
        </w:rPr>
        <w:t xml:space="preserve"> modř – simultánní</w:t>
      </w:r>
    </w:p>
    <w:p w14:paraId="59F5210F" w14:textId="0AE5BC0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řezy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rehydratovat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vodě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 min.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Ruční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řezy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rovnou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barvit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0235B0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D25BD4" w14:textId="2FC1C60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min………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směs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safranin+alciánová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modř</w:t>
      </w:r>
      <w:proofErr w:type="spellEnd"/>
      <w:r w:rsidR="00323970">
        <w:rPr>
          <w:rFonts w:ascii="Times New Roman" w:hAnsi="Times New Roman" w:cs="Times New Roman"/>
          <w:sz w:val="24"/>
          <w:szCs w:val="24"/>
          <w:lang w:val="en-GB"/>
        </w:rPr>
        <w:t xml:space="preserve"> (viz </w:t>
      </w:r>
      <w:proofErr w:type="spellStart"/>
      <w:r w:rsidR="00323970">
        <w:rPr>
          <w:rFonts w:ascii="Times New Roman" w:hAnsi="Times New Roman" w:cs="Times New Roman"/>
          <w:sz w:val="24"/>
          <w:szCs w:val="24"/>
          <w:lang w:val="en-GB"/>
        </w:rPr>
        <w:t>Barviva</w:t>
      </w:r>
      <w:proofErr w:type="spellEnd"/>
      <w:r w:rsidR="0032397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019CB61" w14:textId="4779C482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2x………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opláchnout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destilované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vodě</w:t>
      </w:r>
      <w:proofErr w:type="spellEnd"/>
    </w:p>
    <w:p w14:paraId="25747B95" w14:textId="2F409EFA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Pozorovat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trvalý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preparát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89C0959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min……....50% EtOH</w:t>
      </w:r>
    </w:p>
    <w:p w14:paraId="151F959F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min……....75% EtOH</w:t>
      </w:r>
    </w:p>
    <w:p w14:paraId="77BBA071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min……....96% EtOH</w:t>
      </w:r>
    </w:p>
    <w:p w14:paraId="74070B47" w14:textId="463B8714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1x………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opláchnout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100% EtOH</w:t>
      </w:r>
    </w:p>
    <w:p w14:paraId="4D48A94A" w14:textId="5167117E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1x………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opláchnout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100%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xylenu</w:t>
      </w:r>
      <w:proofErr w:type="spellEnd"/>
    </w:p>
    <w:p w14:paraId="7A16E0D1" w14:textId="256BDCD8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Namontovat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sklíčko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Eukittu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935784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D451A6" w14:textId="77777777" w:rsidR="00DE5058" w:rsidRDefault="00DE5058" w:rsidP="00691325">
      <w:pPr>
        <w:rPr>
          <w:b/>
          <w:bCs/>
          <w:sz w:val="28"/>
          <w:szCs w:val="28"/>
          <w:lang w:val="cs-CZ"/>
        </w:rPr>
      </w:pPr>
    </w:p>
    <w:p w14:paraId="48CA2BCF" w14:textId="77777777" w:rsidR="00DE5058" w:rsidRDefault="00DE5058" w:rsidP="00691325">
      <w:pPr>
        <w:rPr>
          <w:b/>
          <w:bCs/>
          <w:sz w:val="28"/>
          <w:szCs w:val="28"/>
          <w:lang w:val="cs-CZ"/>
        </w:rPr>
      </w:pPr>
    </w:p>
    <w:p w14:paraId="787C6F5B" w14:textId="77777777" w:rsidR="00DE5058" w:rsidRDefault="00DE5058" w:rsidP="00691325">
      <w:pPr>
        <w:rPr>
          <w:b/>
          <w:bCs/>
          <w:sz w:val="28"/>
          <w:szCs w:val="28"/>
          <w:lang w:val="cs-CZ"/>
        </w:rPr>
      </w:pPr>
    </w:p>
    <w:p w14:paraId="59A114AC" w14:textId="0EFF701B" w:rsidR="00691325" w:rsidRPr="00A93824" w:rsidRDefault="00691325" w:rsidP="00691325">
      <w:pPr>
        <w:rPr>
          <w:b/>
          <w:bCs/>
          <w:sz w:val="28"/>
          <w:szCs w:val="28"/>
          <w:lang w:val="cs-CZ"/>
        </w:rPr>
      </w:pPr>
      <w:proofErr w:type="spellStart"/>
      <w:r w:rsidRPr="00A93824">
        <w:rPr>
          <w:b/>
          <w:bCs/>
          <w:sz w:val="28"/>
          <w:szCs w:val="28"/>
          <w:lang w:val="cs-CZ"/>
        </w:rPr>
        <w:lastRenderedPageBreak/>
        <w:t>Lugolův</w:t>
      </w:r>
      <w:proofErr w:type="spellEnd"/>
      <w:r w:rsidRPr="00A93824">
        <w:rPr>
          <w:b/>
          <w:bCs/>
          <w:sz w:val="28"/>
          <w:szCs w:val="28"/>
          <w:lang w:val="cs-CZ"/>
        </w:rPr>
        <w:t xml:space="preserve"> roztok</w:t>
      </w:r>
    </w:p>
    <w:p w14:paraId="35EA609E" w14:textId="4B538B02" w:rsidR="00691325" w:rsidRDefault="00691325" w:rsidP="00691325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Vytvořte preparát ve vodě a přikryjte krycím sklíčkem.</w:t>
      </w:r>
    </w:p>
    <w:p w14:paraId="5F0895FB" w14:textId="0E312824" w:rsidR="00691325" w:rsidRDefault="00691325" w:rsidP="00691325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Vedle krycího sklíčka dejte kapku LR </w:t>
      </w:r>
    </w:p>
    <w:p w14:paraId="0EDDA7FA" w14:textId="2135F1FF" w:rsidR="00691325" w:rsidRDefault="00691325" w:rsidP="00691325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Na okraj protější strany krycího sklíčka přiložte filtrační papír – odsátím vody se pod sklíčko vsune LR z kapky vedle sklíčka.</w:t>
      </w:r>
    </w:p>
    <w:p w14:paraId="2D917ED5" w14:textId="447EF76B" w:rsidR="00691325" w:rsidRDefault="00691325" w:rsidP="00691325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Pozorujte pod mikroskopem</w:t>
      </w:r>
    </w:p>
    <w:p w14:paraId="55E6A115" w14:textId="09B015F9" w:rsidR="00691325" w:rsidRDefault="00691325" w:rsidP="00691325">
      <w:pPr>
        <w:rPr>
          <w:lang w:val="cs-CZ"/>
        </w:rPr>
      </w:pPr>
    </w:p>
    <w:p w14:paraId="4347ACE0" w14:textId="24161039" w:rsidR="00691325" w:rsidRPr="00A93824" w:rsidRDefault="00691325" w:rsidP="00691325">
      <w:pPr>
        <w:rPr>
          <w:b/>
          <w:bCs/>
          <w:sz w:val="28"/>
          <w:szCs w:val="28"/>
          <w:lang w:val="cs-CZ"/>
        </w:rPr>
      </w:pPr>
      <w:proofErr w:type="spellStart"/>
      <w:r w:rsidRPr="00A93824">
        <w:rPr>
          <w:b/>
          <w:bCs/>
          <w:sz w:val="28"/>
          <w:szCs w:val="28"/>
          <w:lang w:val="cs-CZ"/>
        </w:rPr>
        <w:t>Floroglucinol</w:t>
      </w:r>
      <w:proofErr w:type="spellEnd"/>
      <w:r w:rsidRPr="00A93824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A93824">
        <w:rPr>
          <w:b/>
          <w:bCs/>
          <w:sz w:val="28"/>
          <w:szCs w:val="28"/>
          <w:lang w:val="cs-CZ"/>
        </w:rPr>
        <w:t>HCl</w:t>
      </w:r>
      <w:proofErr w:type="spellEnd"/>
    </w:p>
    <w:p w14:paraId="7D7923FC" w14:textId="0A5FF2DA" w:rsidR="00691325" w:rsidRDefault="00691325" w:rsidP="0069132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Připravte ruční řez do kapky vody.</w:t>
      </w:r>
    </w:p>
    <w:p w14:paraId="1DF43CC3" w14:textId="13886D00" w:rsidR="00691325" w:rsidRDefault="00691325" w:rsidP="0069132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Odsajte </w:t>
      </w:r>
      <w:r w:rsidR="007360A7">
        <w:rPr>
          <w:lang w:val="cs-CZ"/>
        </w:rPr>
        <w:t>filtračním papírem</w:t>
      </w:r>
      <w:r>
        <w:rPr>
          <w:lang w:val="cs-CZ"/>
        </w:rPr>
        <w:t xml:space="preserve"> vodu a zakápněte směsí </w:t>
      </w:r>
      <w:proofErr w:type="spellStart"/>
      <w:r>
        <w:rPr>
          <w:lang w:val="cs-CZ"/>
        </w:rPr>
        <w:t>floroglucinol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HCl</w:t>
      </w:r>
      <w:proofErr w:type="spellEnd"/>
      <w:r>
        <w:rPr>
          <w:lang w:val="cs-CZ"/>
        </w:rPr>
        <w:t xml:space="preserve"> (Wiesnerův roztok).</w:t>
      </w:r>
    </w:p>
    <w:p w14:paraId="32B9655C" w14:textId="73CA5C35" w:rsidR="00691325" w:rsidRDefault="00691325" w:rsidP="0069132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Po 2 minutách odsajte barvičku (při pozorování v barvičce by mohly kyselé výpary poškodit mikroskop) a </w:t>
      </w:r>
      <w:proofErr w:type="spellStart"/>
      <w:r>
        <w:rPr>
          <w:lang w:val="cs-CZ"/>
        </w:rPr>
        <w:t>zakápnětě</w:t>
      </w:r>
      <w:proofErr w:type="spellEnd"/>
      <w:r>
        <w:rPr>
          <w:lang w:val="cs-CZ"/>
        </w:rPr>
        <w:t xml:space="preserve"> vodou/</w:t>
      </w:r>
      <w:proofErr w:type="gramStart"/>
      <w:r>
        <w:rPr>
          <w:lang w:val="cs-CZ"/>
        </w:rPr>
        <w:t>50%</w:t>
      </w:r>
      <w:proofErr w:type="gramEnd"/>
      <w:r>
        <w:rPr>
          <w:lang w:val="cs-CZ"/>
        </w:rPr>
        <w:t xml:space="preserve"> glycerolem.</w:t>
      </w:r>
    </w:p>
    <w:p w14:paraId="0CC10FC2" w14:textId="73473366" w:rsidR="00FB50DF" w:rsidRPr="00FB50DF" w:rsidRDefault="00691325" w:rsidP="00FB50DF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Ihned pozorujte, barvení postupně mizí (není stálé).</w:t>
      </w:r>
    </w:p>
    <w:p w14:paraId="6624BD13" w14:textId="77777777" w:rsidR="00FB50DF" w:rsidRPr="00691325" w:rsidRDefault="00FB50DF" w:rsidP="00691325">
      <w:pPr>
        <w:rPr>
          <w:lang w:val="cs-CZ"/>
        </w:rPr>
      </w:pPr>
    </w:p>
    <w:p w14:paraId="7728C47F" w14:textId="77777777" w:rsidR="004E60EE" w:rsidRPr="004E60EE" w:rsidRDefault="004E60EE" w:rsidP="004E60EE">
      <w:pPr>
        <w:rPr>
          <w:lang w:val="cs-CZ"/>
        </w:rPr>
      </w:pPr>
    </w:p>
    <w:sectPr w:rsidR="004E60EE" w:rsidRPr="004E60EE" w:rsidSect="002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9AA"/>
    <w:multiLevelType w:val="hybridMultilevel"/>
    <w:tmpl w:val="B3B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4169"/>
    <w:multiLevelType w:val="hybridMultilevel"/>
    <w:tmpl w:val="20560C42"/>
    <w:lvl w:ilvl="0" w:tplc="62BA0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F6BBA"/>
    <w:multiLevelType w:val="hybridMultilevel"/>
    <w:tmpl w:val="D388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0460"/>
    <w:multiLevelType w:val="hybridMultilevel"/>
    <w:tmpl w:val="02222A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76ED6"/>
    <w:multiLevelType w:val="hybridMultilevel"/>
    <w:tmpl w:val="02222A90"/>
    <w:lvl w:ilvl="0" w:tplc="62BA0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014189"/>
    <w:multiLevelType w:val="hybridMultilevel"/>
    <w:tmpl w:val="BCF49248"/>
    <w:lvl w:ilvl="0" w:tplc="BD7A9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71020">
    <w:abstractNumId w:val="5"/>
  </w:num>
  <w:num w:numId="2" w16cid:durableId="1668635511">
    <w:abstractNumId w:val="4"/>
  </w:num>
  <w:num w:numId="3" w16cid:durableId="1964992571">
    <w:abstractNumId w:val="3"/>
  </w:num>
  <w:num w:numId="4" w16cid:durableId="695349336">
    <w:abstractNumId w:val="2"/>
  </w:num>
  <w:num w:numId="5" w16cid:durableId="1971088061">
    <w:abstractNumId w:val="1"/>
  </w:num>
  <w:num w:numId="6" w16cid:durableId="20290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EE"/>
    <w:rsid w:val="000B58B3"/>
    <w:rsid w:val="000C3A0B"/>
    <w:rsid w:val="001A32CA"/>
    <w:rsid w:val="00236354"/>
    <w:rsid w:val="00260FC5"/>
    <w:rsid w:val="002723A4"/>
    <w:rsid w:val="00304508"/>
    <w:rsid w:val="00323970"/>
    <w:rsid w:val="00472203"/>
    <w:rsid w:val="004E60EE"/>
    <w:rsid w:val="005E0D24"/>
    <w:rsid w:val="00691325"/>
    <w:rsid w:val="007360A7"/>
    <w:rsid w:val="00976DA1"/>
    <w:rsid w:val="00A93824"/>
    <w:rsid w:val="00D120AA"/>
    <w:rsid w:val="00D2682F"/>
    <w:rsid w:val="00DE5058"/>
    <w:rsid w:val="00F619E1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25A"/>
  <w15:chartTrackingRefBased/>
  <w15:docId w15:val="{B79829BE-DE0E-43A4-82D6-5E4E19F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0EE"/>
    <w:pPr>
      <w:ind w:left="720"/>
      <w:contextualSpacing/>
    </w:pPr>
  </w:style>
  <w:style w:type="paragraph" w:customStyle="1" w:styleId="procedimiento">
    <w:name w:val="procedimiento"/>
    <w:basedOn w:val="Normln"/>
    <w:rsid w:val="00F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B50DF"/>
    <w:rPr>
      <w:b/>
      <w:bCs/>
    </w:rPr>
  </w:style>
  <w:style w:type="table" w:styleId="Mkatabulky">
    <w:name w:val="Table Grid"/>
    <w:basedOn w:val="Normlntabulka"/>
    <w:uiPriority w:val="39"/>
    <w:rsid w:val="0023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Cempírková</dc:creator>
  <cp:keywords/>
  <dc:description/>
  <cp:lastModifiedBy>Hana Cempírková</cp:lastModifiedBy>
  <cp:revision>2</cp:revision>
  <dcterms:created xsi:type="dcterms:W3CDTF">2022-11-24T11:05:00Z</dcterms:created>
  <dcterms:modified xsi:type="dcterms:W3CDTF">2022-11-24T11:05:00Z</dcterms:modified>
</cp:coreProperties>
</file>