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5716" w14:textId="7ED4A29C" w:rsidR="00652FE9" w:rsidRDefault="00652FE9" w:rsidP="00652FE9">
      <w:pPr>
        <w:pStyle w:val="NormalWeb"/>
        <w:ind w:left="480" w:hanging="480"/>
      </w:pPr>
      <w:r>
        <w:t xml:space="preserve">Manahan, S., 2017. Environmental chemistry, Tenth edition. Environ. Chem. Tenth Ed. 1–752. </w:t>
      </w:r>
      <w:hyperlink r:id="rId5" w:history="1">
        <w:r w:rsidRPr="00F75805">
          <w:rPr>
            <w:rStyle w:val="Hyperlink"/>
          </w:rPr>
          <w:t>https://doi.org/10.1201/9781315160474/ENVIRONMENTAL-CHEMISTRY-STANLEY-MANAHAN</w:t>
        </w:r>
      </w:hyperlink>
    </w:p>
    <w:p w14:paraId="57E4E9A8" w14:textId="39E230EA" w:rsidR="00593CBD" w:rsidRDefault="00593CBD" w:rsidP="00593CBD">
      <w:pPr>
        <w:pStyle w:val="NormalWeb"/>
        <w:ind w:left="480" w:hanging="480"/>
      </w:pPr>
      <w:r>
        <w:t xml:space="preserve">Pitter, P., </w:t>
      </w:r>
      <w:proofErr w:type="spellStart"/>
      <w:r>
        <w:t>Kujalová</w:t>
      </w:r>
      <w:proofErr w:type="spellEnd"/>
      <w:r>
        <w:t xml:space="preserve">, H., Sýkora, V., 2016. </w:t>
      </w:r>
      <w:proofErr w:type="spellStart"/>
      <w:r>
        <w:t>Hydrochemie</w:t>
      </w:r>
      <w:proofErr w:type="spellEnd"/>
      <w:r>
        <w:t xml:space="preserve">: pro </w:t>
      </w:r>
      <w:proofErr w:type="spellStart"/>
      <w:r>
        <w:t>studenty</w:t>
      </w:r>
      <w:proofErr w:type="spellEnd"/>
      <w:r>
        <w:t xml:space="preserve"> </w:t>
      </w:r>
      <w:proofErr w:type="spellStart"/>
      <w:r>
        <w:t>bakalářského</w:t>
      </w:r>
      <w:proofErr w:type="spellEnd"/>
      <w:r>
        <w:t xml:space="preserve"> </w:t>
      </w:r>
      <w:proofErr w:type="spellStart"/>
      <w:r>
        <w:t>studia</w:t>
      </w:r>
      <w:proofErr w:type="spellEnd"/>
      <w:r>
        <w:t xml:space="preserve"> 219.</w:t>
      </w:r>
      <w:r w:rsidR="00A84C93">
        <w:t xml:space="preserve"> </w:t>
      </w:r>
      <w:r w:rsidR="00A84C93" w:rsidRPr="00A84C93">
        <w:t>https://vydavatelstvi.vscht.cz/katalog/publikace?isid=978-80-7080-949-5</w:t>
      </w:r>
    </w:p>
    <w:p w14:paraId="5A2372C8" w14:textId="77777777" w:rsidR="00652FE9" w:rsidRDefault="00652FE9" w:rsidP="00652FE9">
      <w:pPr>
        <w:pStyle w:val="NormalWeb"/>
        <w:ind w:left="480" w:hanging="480"/>
      </w:pPr>
    </w:p>
    <w:p w14:paraId="44BB2594" w14:textId="77777777" w:rsidR="00652FE9" w:rsidRDefault="00652FE9" w:rsidP="00652FE9">
      <w:pPr>
        <w:pStyle w:val="NormalWeb"/>
        <w:ind w:left="480" w:hanging="480"/>
      </w:pPr>
    </w:p>
    <w:p w14:paraId="45F7B620" w14:textId="77777777" w:rsidR="007C5C1A" w:rsidRDefault="007C5C1A"/>
    <w:sectPr w:rsidR="007C5C1A" w:rsidSect="00810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3E"/>
    <w:rsid w:val="00264E89"/>
    <w:rsid w:val="00593CBD"/>
    <w:rsid w:val="00652FE9"/>
    <w:rsid w:val="007C5C1A"/>
    <w:rsid w:val="008107E4"/>
    <w:rsid w:val="0085648B"/>
    <w:rsid w:val="00A84C93"/>
    <w:rsid w:val="00C0103E"/>
    <w:rsid w:val="00F8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C4B18"/>
  <w15:chartTrackingRefBased/>
  <w15:docId w15:val="{10562E06-BBAB-4F49-944A-98DCD0B3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52F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i.org/10.1201/9781315160474/ENVIRONMENTAL-CHEMISTRY-STANLEY-MANAH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15FF6-61B9-4448-AF44-F3A34DB8D8D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Vrana</dc:creator>
  <cp:keywords/>
  <dc:description/>
  <cp:lastModifiedBy>Branislav Vrana</cp:lastModifiedBy>
  <cp:revision>5</cp:revision>
  <dcterms:created xsi:type="dcterms:W3CDTF">2023-10-19T07:00:00Z</dcterms:created>
  <dcterms:modified xsi:type="dcterms:W3CDTF">2023-10-19T07:14:00Z</dcterms:modified>
</cp:coreProperties>
</file>