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DC2" w:rsidRPr="003278CF" w:rsidRDefault="00DD2AB5" w:rsidP="003278CF">
      <w:pPr>
        <w:spacing w:after="0" w:line="240" w:lineRule="auto"/>
        <w:contextualSpacing/>
        <w:rPr>
          <w:rFonts w:ascii="Times New Roman" w:hAnsi="Times New Roman" w:cs="Times New Roman"/>
          <w:b/>
          <w:sz w:val="24"/>
          <w:szCs w:val="24"/>
        </w:rPr>
      </w:pPr>
      <w:r w:rsidRPr="003278CF">
        <w:rPr>
          <w:rFonts w:ascii="Times New Roman" w:hAnsi="Times New Roman" w:cs="Times New Roman"/>
          <w:b/>
          <w:sz w:val="24"/>
          <w:szCs w:val="24"/>
        </w:rPr>
        <w:t xml:space="preserve">Otázky </w:t>
      </w:r>
      <w:r w:rsidR="00671EFB" w:rsidRPr="003278CF">
        <w:rPr>
          <w:rFonts w:ascii="Times New Roman" w:hAnsi="Times New Roman" w:cs="Times New Roman"/>
          <w:b/>
          <w:sz w:val="24"/>
          <w:szCs w:val="24"/>
        </w:rPr>
        <w:t>SZZ</w:t>
      </w:r>
      <w:r w:rsidRPr="003278CF">
        <w:rPr>
          <w:rFonts w:ascii="Times New Roman" w:hAnsi="Times New Roman" w:cs="Times New Roman"/>
          <w:b/>
          <w:sz w:val="24"/>
          <w:szCs w:val="24"/>
        </w:rPr>
        <w:t xml:space="preserve"> školní </w:t>
      </w:r>
      <w:proofErr w:type="gramStart"/>
      <w:r w:rsidRPr="003278CF">
        <w:rPr>
          <w:rFonts w:ascii="Times New Roman" w:hAnsi="Times New Roman" w:cs="Times New Roman"/>
          <w:b/>
          <w:sz w:val="24"/>
          <w:szCs w:val="24"/>
        </w:rPr>
        <w:t>pedagogika</w:t>
      </w:r>
      <w:r w:rsidR="003278CF">
        <w:rPr>
          <w:rFonts w:ascii="Times New Roman" w:hAnsi="Times New Roman" w:cs="Times New Roman"/>
          <w:b/>
          <w:sz w:val="24"/>
          <w:szCs w:val="24"/>
        </w:rPr>
        <w:t xml:space="preserve"> - příklady</w:t>
      </w:r>
      <w:proofErr w:type="gramEnd"/>
    </w:p>
    <w:p w:rsidR="000B015B" w:rsidRPr="003278CF" w:rsidRDefault="000B015B" w:rsidP="003278CF">
      <w:pPr>
        <w:spacing w:after="0" w:line="240" w:lineRule="auto"/>
        <w:contextualSpacing/>
        <w:rPr>
          <w:rFonts w:ascii="Times New Roman" w:hAnsi="Times New Roman" w:cs="Times New Roman"/>
          <w:sz w:val="24"/>
          <w:szCs w:val="24"/>
        </w:rPr>
      </w:pPr>
    </w:p>
    <w:p w:rsidR="005A66EE" w:rsidRPr="003278CF" w:rsidRDefault="005A66EE" w:rsidP="003278CF">
      <w:pPr>
        <w:spacing w:after="0" w:line="240" w:lineRule="auto"/>
        <w:contextualSpacing/>
        <w:rPr>
          <w:rFonts w:ascii="Times New Roman" w:hAnsi="Times New Roman" w:cs="Times New Roman"/>
          <w:b/>
          <w:sz w:val="24"/>
          <w:szCs w:val="24"/>
        </w:rPr>
      </w:pPr>
      <w:r w:rsidRPr="003278CF">
        <w:rPr>
          <w:rFonts w:ascii="Times New Roman" w:hAnsi="Times New Roman" w:cs="Times New Roman"/>
          <w:b/>
          <w:sz w:val="24"/>
          <w:szCs w:val="24"/>
        </w:rPr>
        <w:t>Složky výchovy</w:t>
      </w:r>
    </w:p>
    <w:p w:rsidR="005A66EE" w:rsidRPr="003278CF" w:rsidRDefault="003278CF" w:rsidP="003278CF">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278CF">
        <w:rPr>
          <w:rFonts w:ascii="Times New Roman" w:hAnsi="Times New Roman" w:cs="Times New Roman"/>
          <w:color w:val="000000"/>
          <w:sz w:val="24"/>
          <w:szCs w:val="24"/>
        </w:rPr>
        <w:t xml:space="preserve">1. </w:t>
      </w:r>
      <w:r w:rsidR="005A66EE" w:rsidRPr="003278CF">
        <w:rPr>
          <w:rFonts w:ascii="Times New Roman" w:hAnsi="Times New Roman" w:cs="Times New Roman"/>
          <w:color w:val="000000"/>
          <w:sz w:val="24"/>
          <w:szCs w:val="24"/>
        </w:rPr>
        <w:t xml:space="preserve">Rozumová výchova </w:t>
      </w:r>
    </w:p>
    <w:p w:rsidR="005A66EE" w:rsidRPr="003278CF" w:rsidRDefault="005A66EE" w:rsidP="003278CF">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278CF">
        <w:rPr>
          <w:rFonts w:ascii="Times New Roman" w:hAnsi="Times New Roman" w:cs="Times New Roman"/>
          <w:color w:val="000000"/>
          <w:sz w:val="24"/>
          <w:szCs w:val="24"/>
        </w:rPr>
        <w:t xml:space="preserve">2. Mravní </w:t>
      </w:r>
    </w:p>
    <w:p w:rsidR="005A66EE" w:rsidRPr="003278CF" w:rsidRDefault="005A66EE" w:rsidP="003278CF">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278CF">
        <w:rPr>
          <w:rFonts w:ascii="Times New Roman" w:hAnsi="Times New Roman" w:cs="Times New Roman"/>
          <w:color w:val="000000"/>
          <w:sz w:val="24"/>
          <w:szCs w:val="24"/>
        </w:rPr>
        <w:t xml:space="preserve">3. Tělesná </w:t>
      </w:r>
    </w:p>
    <w:p w:rsidR="005A66EE" w:rsidRPr="003278CF" w:rsidRDefault="005A66EE" w:rsidP="003278CF">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278CF">
        <w:rPr>
          <w:rFonts w:ascii="Times New Roman" w:hAnsi="Times New Roman" w:cs="Times New Roman"/>
          <w:color w:val="000000"/>
          <w:sz w:val="24"/>
          <w:szCs w:val="24"/>
        </w:rPr>
        <w:t xml:space="preserve">4. Estetická </w:t>
      </w:r>
    </w:p>
    <w:p w:rsidR="005A66EE" w:rsidRPr="003278CF" w:rsidRDefault="005A66EE" w:rsidP="003278CF">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278CF">
        <w:rPr>
          <w:rFonts w:ascii="Times New Roman" w:hAnsi="Times New Roman" w:cs="Times New Roman"/>
          <w:color w:val="000000"/>
          <w:sz w:val="24"/>
          <w:szCs w:val="24"/>
        </w:rPr>
        <w:t xml:space="preserve">5. Světonázorová </w:t>
      </w:r>
    </w:p>
    <w:p w:rsidR="005A66EE" w:rsidRPr="003278CF" w:rsidRDefault="005A66EE" w:rsidP="003278CF">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278CF">
        <w:rPr>
          <w:rFonts w:ascii="Times New Roman" w:hAnsi="Times New Roman" w:cs="Times New Roman"/>
          <w:color w:val="000000"/>
          <w:sz w:val="24"/>
          <w:szCs w:val="24"/>
        </w:rPr>
        <w:t xml:space="preserve">6. Pracovní </w:t>
      </w:r>
    </w:p>
    <w:p w:rsidR="005A66EE" w:rsidRPr="003278CF" w:rsidRDefault="005A66EE" w:rsidP="003278CF">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278CF">
        <w:rPr>
          <w:rFonts w:ascii="Times New Roman" w:hAnsi="Times New Roman" w:cs="Times New Roman"/>
          <w:color w:val="000000"/>
          <w:sz w:val="24"/>
          <w:szCs w:val="24"/>
        </w:rPr>
        <w:t xml:space="preserve">7. Ekologická výchova (environmentální) </w:t>
      </w:r>
    </w:p>
    <w:p w:rsidR="005A66EE" w:rsidRPr="003278CF" w:rsidRDefault="005A66EE" w:rsidP="003278CF">
      <w:pPr>
        <w:spacing w:after="0" w:line="240" w:lineRule="auto"/>
        <w:contextualSpacing/>
        <w:rPr>
          <w:rFonts w:ascii="Times New Roman" w:hAnsi="Times New Roman" w:cs="Times New Roman"/>
          <w:sz w:val="24"/>
          <w:szCs w:val="24"/>
        </w:rPr>
      </w:pPr>
    </w:p>
    <w:p w:rsidR="005A66EE" w:rsidRPr="003278CF" w:rsidRDefault="005A66EE" w:rsidP="003278CF">
      <w:pPr>
        <w:spacing w:after="0" w:line="240" w:lineRule="auto"/>
        <w:contextualSpacing/>
        <w:rPr>
          <w:rFonts w:ascii="Times New Roman" w:hAnsi="Times New Roman" w:cs="Times New Roman"/>
          <w:b/>
          <w:sz w:val="24"/>
          <w:szCs w:val="24"/>
        </w:rPr>
      </w:pPr>
      <w:r w:rsidRPr="003278CF">
        <w:rPr>
          <w:rFonts w:ascii="Times New Roman" w:hAnsi="Times New Roman" w:cs="Times New Roman"/>
          <w:b/>
          <w:sz w:val="24"/>
          <w:szCs w:val="24"/>
        </w:rPr>
        <w:t>Vzdělávací oblasti pro gymnázium jsou:</w:t>
      </w:r>
    </w:p>
    <w:p w:rsidR="005A66EE" w:rsidRDefault="005A66EE" w:rsidP="003278CF">
      <w:pPr>
        <w:pStyle w:val="Odstavecseseznamem"/>
        <w:spacing w:after="0" w:line="240" w:lineRule="auto"/>
        <w:ind w:left="0"/>
        <w:rPr>
          <w:rFonts w:ascii="Times New Roman" w:hAnsi="Times New Roman" w:cs="Times New Roman"/>
          <w:sz w:val="24"/>
          <w:szCs w:val="24"/>
        </w:rPr>
      </w:pPr>
      <w:r w:rsidRPr="003278CF">
        <w:rPr>
          <w:rFonts w:ascii="Times New Roman" w:hAnsi="Times New Roman" w:cs="Times New Roman"/>
          <w:sz w:val="24"/>
          <w:szCs w:val="24"/>
        </w:rPr>
        <w:t xml:space="preserve">Jazyk a jazyková komunikace, matematika a její aplikace, člověk a příroda, člověk a společnost, člověk a svět </w:t>
      </w:r>
      <w:proofErr w:type="gramStart"/>
      <w:r w:rsidRPr="003278CF">
        <w:rPr>
          <w:rFonts w:ascii="Times New Roman" w:hAnsi="Times New Roman" w:cs="Times New Roman"/>
          <w:sz w:val="24"/>
          <w:szCs w:val="24"/>
        </w:rPr>
        <w:t>práce,  umění</w:t>
      </w:r>
      <w:proofErr w:type="gramEnd"/>
      <w:r w:rsidRPr="003278CF">
        <w:rPr>
          <w:rFonts w:ascii="Times New Roman" w:hAnsi="Times New Roman" w:cs="Times New Roman"/>
          <w:sz w:val="24"/>
          <w:szCs w:val="24"/>
        </w:rPr>
        <w:t xml:space="preserve"> a kultura, člověk a zdraví, informatika a informační a komunikační technologie</w:t>
      </w:r>
    </w:p>
    <w:p w:rsidR="003278CF" w:rsidRPr="003278CF" w:rsidRDefault="003278CF" w:rsidP="003278CF">
      <w:pPr>
        <w:pStyle w:val="Odstavecseseznamem"/>
        <w:spacing w:after="0" w:line="240" w:lineRule="auto"/>
        <w:ind w:left="0"/>
        <w:rPr>
          <w:rFonts w:ascii="Times New Roman" w:hAnsi="Times New Roman" w:cs="Times New Roman"/>
          <w:sz w:val="24"/>
          <w:szCs w:val="24"/>
        </w:rPr>
      </w:pPr>
    </w:p>
    <w:p w:rsidR="005A66EE" w:rsidRPr="003278CF" w:rsidRDefault="005A66EE" w:rsidP="003278CF">
      <w:pPr>
        <w:autoSpaceDE w:val="0"/>
        <w:autoSpaceDN w:val="0"/>
        <w:adjustRightInd w:val="0"/>
        <w:spacing w:after="0" w:line="240" w:lineRule="auto"/>
        <w:contextualSpacing/>
        <w:rPr>
          <w:rFonts w:ascii="Times New Roman" w:hAnsi="Times New Roman" w:cs="Times New Roman"/>
          <w:b/>
          <w:sz w:val="24"/>
          <w:szCs w:val="24"/>
        </w:rPr>
      </w:pPr>
      <w:r w:rsidRPr="003278CF">
        <w:rPr>
          <w:rFonts w:ascii="Times New Roman" w:hAnsi="Times New Roman" w:cs="Times New Roman"/>
          <w:b/>
          <w:sz w:val="24"/>
          <w:szCs w:val="24"/>
        </w:rPr>
        <w:t xml:space="preserve">Dělení cílů výuky podle obsahového zaměření </w:t>
      </w:r>
    </w:p>
    <w:p w:rsidR="005A66EE" w:rsidRPr="003278CF" w:rsidRDefault="005A66EE" w:rsidP="003278CF">
      <w:pPr>
        <w:numPr>
          <w:ilvl w:val="0"/>
          <w:numId w:val="5"/>
        </w:numPr>
        <w:autoSpaceDE w:val="0"/>
        <w:autoSpaceDN w:val="0"/>
        <w:adjustRightInd w:val="0"/>
        <w:spacing w:after="0" w:line="240" w:lineRule="auto"/>
        <w:contextualSpacing/>
        <w:rPr>
          <w:rFonts w:ascii="Times New Roman" w:hAnsi="Times New Roman" w:cs="Times New Roman"/>
          <w:sz w:val="24"/>
          <w:szCs w:val="24"/>
        </w:rPr>
      </w:pPr>
      <w:r w:rsidRPr="003278CF">
        <w:rPr>
          <w:rFonts w:ascii="Times New Roman" w:hAnsi="Times New Roman" w:cs="Times New Roman"/>
          <w:sz w:val="24"/>
          <w:szCs w:val="24"/>
        </w:rPr>
        <w:t xml:space="preserve">kognitivní výukové cíle </w:t>
      </w:r>
    </w:p>
    <w:p w:rsidR="005A66EE" w:rsidRPr="003278CF" w:rsidRDefault="005A66EE" w:rsidP="003278CF">
      <w:pPr>
        <w:numPr>
          <w:ilvl w:val="0"/>
          <w:numId w:val="5"/>
        </w:numPr>
        <w:autoSpaceDE w:val="0"/>
        <w:autoSpaceDN w:val="0"/>
        <w:adjustRightInd w:val="0"/>
        <w:spacing w:after="0" w:line="240" w:lineRule="auto"/>
        <w:contextualSpacing/>
        <w:rPr>
          <w:rFonts w:ascii="Times New Roman" w:hAnsi="Times New Roman" w:cs="Times New Roman"/>
          <w:sz w:val="24"/>
          <w:szCs w:val="24"/>
        </w:rPr>
      </w:pPr>
      <w:r w:rsidRPr="003278CF">
        <w:rPr>
          <w:rFonts w:ascii="Times New Roman" w:hAnsi="Times New Roman" w:cs="Times New Roman"/>
          <w:sz w:val="24"/>
          <w:szCs w:val="24"/>
        </w:rPr>
        <w:t xml:space="preserve">afektivní výukové cíle </w:t>
      </w:r>
    </w:p>
    <w:p w:rsidR="005A66EE" w:rsidRPr="003278CF" w:rsidRDefault="005A66EE" w:rsidP="003278CF">
      <w:pPr>
        <w:numPr>
          <w:ilvl w:val="0"/>
          <w:numId w:val="5"/>
        </w:numPr>
        <w:autoSpaceDE w:val="0"/>
        <w:autoSpaceDN w:val="0"/>
        <w:adjustRightInd w:val="0"/>
        <w:spacing w:after="0" w:line="240" w:lineRule="auto"/>
        <w:contextualSpacing/>
        <w:rPr>
          <w:rFonts w:ascii="Times New Roman" w:hAnsi="Times New Roman" w:cs="Times New Roman"/>
          <w:sz w:val="24"/>
          <w:szCs w:val="24"/>
        </w:rPr>
      </w:pPr>
      <w:r w:rsidRPr="003278CF">
        <w:rPr>
          <w:rFonts w:ascii="Times New Roman" w:hAnsi="Times New Roman" w:cs="Times New Roman"/>
          <w:sz w:val="24"/>
          <w:szCs w:val="24"/>
        </w:rPr>
        <w:t xml:space="preserve">psychomotorické výukové cíle </w:t>
      </w:r>
    </w:p>
    <w:p w:rsidR="005A66EE" w:rsidRPr="003278CF" w:rsidRDefault="005A66EE" w:rsidP="003278CF">
      <w:pPr>
        <w:pStyle w:val="Default"/>
        <w:contextualSpacing/>
        <w:rPr>
          <w:rFonts w:ascii="Times New Roman" w:hAnsi="Times New Roman" w:cs="Times New Roman"/>
        </w:rPr>
      </w:pPr>
    </w:p>
    <w:p w:rsidR="00DD2AB5" w:rsidRPr="003278CF" w:rsidRDefault="00DD2AB5" w:rsidP="003278CF">
      <w:pPr>
        <w:pStyle w:val="Default"/>
        <w:contextualSpacing/>
        <w:rPr>
          <w:rFonts w:ascii="Times New Roman" w:hAnsi="Times New Roman" w:cs="Times New Roman"/>
          <w:b/>
        </w:rPr>
      </w:pPr>
      <w:r w:rsidRPr="003278CF">
        <w:rPr>
          <w:rFonts w:ascii="Times New Roman" w:hAnsi="Times New Roman" w:cs="Times New Roman"/>
          <w:b/>
        </w:rPr>
        <w:t>Alternativní školy se mohou odlišovat v ………………………………</w:t>
      </w:r>
      <w:proofErr w:type="gramStart"/>
      <w:r w:rsidRPr="003278CF">
        <w:rPr>
          <w:rFonts w:ascii="Times New Roman" w:hAnsi="Times New Roman" w:cs="Times New Roman"/>
          <w:b/>
        </w:rPr>
        <w:t>…….</w:t>
      </w:r>
      <w:proofErr w:type="gramEnd"/>
      <w:r w:rsidRPr="003278CF">
        <w:rPr>
          <w:rFonts w:ascii="Times New Roman" w:hAnsi="Times New Roman" w:cs="Times New Roman"/>
          <w:b/>
        </w:rPr>
        <w:t>.</w:t>
      </w:r>
    </w:p>
    <w:p w:rsidR="00DD2AB5" w:rsidRPr="003278CF" w:rsidRDefault="00DD2AB5" w:rsidP="003278CF">
      <w:pPr>
        <w:pStyle w:val="Default"/>
        <w:contextualSpacing/>
        <w:rPr>
          <w:rFonts w:ascii="Times New Roman" w:hAnsi="Times New Roman" w:cs="Times New Roman"/>
        </w:rPr>
      </w:pPr>
      <w:r w:rsidRPr="003278CF">
        <w:rPr>
          <w:rFonts w:ascii="Times New Roman" w:hAnsi="Times New Roman" w:cs="Times New Roman"/>
        </w:rPr>
        <w:t xml:space="preserve">–Způsobech organizace výuky nebo života dětí ve </w:t>
      </w:r>
      <w:proofErr w:type="gramStart"/>
      <w:r w:rsidRPr="003278CF">
        <w:rPr>
          <w:rFonts w:ascii="Times New Roman" w:hAnsi="Times New Roman" w:cs="Times New Roman"/>
        </w:rPr>
        <w:t>škole;–</w:t>
      </w:r>
      <w:proofErr w:type="spellStart"/>
      <w:proofErr w:type="gramEnd"/>
      <w:r w:rsidRPr="003278CF">
        <w:rPr>
          <w:rFonts w:ascii="Times New Roman" w:hAnsi="Times New Roman" w:cs="Times New Roman"/>
        </w:rPr>
        <w:t>Kurikulárníchprogramech</w:t>
      </w:r>
      <w:proofErr w:type="spellEnd"/>
      <w:r w:rsidRPr="003278CF">
        <w:rPr>
          <w:rFonts w:ascii="Times New Roman" w:hAnsi="Times New Roman" w:cs="Times New Roman"/>
        </w:rPr>
        <w:t xml:space="preserve"> (změny v obsahu nebo v cílech vzdělávání či v obojím);  v pramenech edukačního prostředí (nestandardní architektonické řešení učeben nebo jiná komunikace mezi učiteli a žáky);–Způsobech hodnocení žáků(slovní hodnocení); –Vztazích mezi školou a rodiči, školou a místní komunitou aj. </w:t>
      </w:r>
    </w:p>
    <w:p w:rsidR="00DD2AB5" w:rsidRPr="003278CF" w:rsidRDefault="00DD2AB5" w:rsidP="003278CF">
      <w:pPr>
        <w:pStyle w:val="Default"/>
        <w:contextualSpacing/>
        <w:rPr>
          <w:rFonts w:ascii="Times New Roman" w:hAnsi="Times New Roman" w:cs="Times New Roman"/>
        </w:rPr>
      </w:pPr>
    </w:p>
    <w:p w:rsidR="00DD2AB5" w:rsidRPr="003278CF" w:rsidRDefault="00DD2AB5" w:rsidP="003278CF">
      <w:pPr>
        <w:pStyle w:val="Default"/>
        <w:contextualSpacing/>
        <w:rPr>
          <w:rFonts w:ascii="Times New Roman" w:hAnsi="Times New Roman" w:cs="Times New Roman"/>
          <w:b/>
        </w:rPr>
      </w:pPr>
      <w:r w:rsidRPr="003278CF">
        <w:rPr>
          <w:rFonts w:ascii="Times New Roman" w:hAnsi="Times New Roman" w:cs="Times New Roman"/>
          <w:b/>
        </w:rPr>
        <w:t>Reformní školy</w:t>
      </w:r>
    </w:p>
    <w:p w:rsidR="00DD2AB5" w:rsidRPr="003278CF" w:rsidRDefault="00DD2AB5" w:rsidP="003278CF">
      <w:pPr>
        <w:pStyle w:val="Default"/>
        <w:contextualSpacing/>
        <w:rPr>
          <w:rFonts w:ascii="Times New Roman" w:hAnsi="Times New Roman" w:cs="Times New Roman"/>
        </w:rPr>
      </w:pPr>
      <w:r w:rsidRPr="003278CF">
        <w:rPr>
          <w:rFonts w:ascii="Times New Roman" w:hAnsi="Times New Roman" w:cs="Times New Roman"/>
        </w:rPr>
        <w:t xml:space="preserve">–Škola </w:t>
      </w:r>
      <w:proofErr w:type="spellStart"/>
      <w:r w:rsidRPr="003278CF">
        <w:rPr>
          <w:rFonts w:ascii="Times New Roman" w:hAnsi="Times New Roman" w:cs="Times New Roman"/>
        </w:rPr>
        <w:t>Montessori</w:t>
      </w:r>
      <w:proofErr w:type="spellEnd"/>
      <w:r w:rsidRPr="003278CF">
        <w:rPr>
          <w:rFonts w:ascii="Times New Roman" w:hAnsi="Times New Roman" w:cs="Times New Roman"/>
        </w:rPr>
        <w:t xml:space="preserve"> –Waldorfská škola –</w:t>
      </w:r>
      <w:proofErr w:type="spellStart"/>
      <w:r w:rsidRPr="003278CF">
        <w:rPr>
          <w:rFonts w:ascii="Times New Roman" w:hAnsi="Times New Roman" w:cs="Times New Roman"/>
        </w:rPr>
        <w:t>Daltonský</w:t>
      </w:r>
      <w:proofErr w:type="spellEnd"/>
      <w:r w:rsidRPr="003278CF">
        <w:rPr>
          <w:rFonts w:ascii="Times New Roman" w:hAnsi="Times New Roman" w:cs="Times New Roman"/>
        </w:rPr>
        <w:t xml:space="preserve"> plán</w:t>
      </w:r>
      <w:r w:rsidR="00AC5BFD" w:rsidRPr="003278CF">
        <w:rPr>
          <w:rFonts w:ascii="Times New Roman" w:hAnsi="Times New Roman" w:cs="Times New Roman"/>
        </w:rPr>
        <w:t xml:space="preserve"> – Jenská škola – </w:t>
      </w:r>
      <w:proofErr w:type="spellStart"/>
      <w:r w:rsidR="00AC5BFD" w:rsidRPr="003278CF">
        <w:rPr>
          <w:rFonts w:ascii="Times New Roman" w:hAnsi="Times New Roman" w:cs="Times New Roman"/>
        </w:rPr>
        <w:t>Freinetova</w:t>
      </w:r>
      <w:proofErr w:type="spellEnd"/>
      <w:r w:rsidR="00AC5BFD" w:rsidRPr="003278CF">
        <w:rPr>
          <w:rFonts w:ascii="Times New Roman" w:hAnsi="Times New Roman" w:cs="Times New Roman"/>
        </w:rPr>
        <w:t xml:space="preserve"> škola</w:t>
      </w:r>
    </w:p>
    <w:p w:rsidR="00DD2AB5" w:rsidRPr="003278CF" w:rsidRDefault="00DD2AB5" w:rsidP="003278CF">
      <w:pPr>
        <w:pStyle w:val="Default"/>
        <w:contextualSpacing/>
        <w:rPr>
          <w:rFonts w:ascii="Times New Roman" w:hAnsi="Times New Roman" w:cs="Times New Roman"/>
          <w:b/>
        </w:rPr>
      </w:pPr>
      <w:r w:rsidRPr="003278CF">
        <w:rPr>
          <w:rFonts w:ascii="Times New Roman" w:hAnsi="Times New Roman" w:cs="Times New Roman"/>
          <w:b/>
        </w:rPr>
        <w:t>Moderní alternativy</w:t>
      </w:r>
    </w:p>
    <w:p w:rsidR="00DD2AB5" w:rsidRPr="003278CF" w:rsidRDefault="00DD2AB5" w:rsidP="003278CF">
      <w:pPr>
        <w:pStyle w:val="Default"/>
        <w:contextualSpacing/>
        <w:rPr>
          <w:rFonts w:ascii="Times New Roman" w:hAnsi="Times New Roman" w:cs="Times New Roman"/>
        </w:rPr>
      </w:pPr>
      <w:r w:rsidRPr="003278CF">
        <w:rPr>
          <w:rFonts w:ascii="Times New Roman" w:hAnsi="Times New Roman" w:cs="Times New Roman"/>
        </w:rPr>
        <w:t>–Začít spolu –Zdravá škola –Domácí vzdělávání –Čtením a psaním ke kritickému myšlení</w:t>
      </w:r>
    </w:p>
    <w:p w:rsidR="00DD2AB5" w:rsidRPr="003278CF" w:rsidRDefault="00DD2AB5" w:rsidP="003278CF">
      <w:pPr>
        <w:pStyle w:val="Default"/>
        <w:contextualSpacing/>
        <w:rPr>
          <w:rFonts w:ascii="Times New Roman" w:hAnsi="Times New Roman" w:cs="Times New Roman"/>
        </w:rPr>
      </w:pPr>
    </w:p>
    <w:p w:rsidR="00DD2AB5" w:rsidRPr="003278CF" w:rsidRDefault="00DD2AB5" w:rsidP="003278CF">
      <w:pPr>
        <w:pStyle w:val="Default"/>
        <w:contextualSpacing/>
        <w:rPr>
          <w:rFonts w:ascii="Times New Roman" w:hAnsi="Times New Roman" w:cs="Times New Roman"/>
        </w:rPr>
      </w:pPr>
      <w:r w:rsidRPr="003278CF">
        <w:rPr>
          <w:rFonts w:ascii="Times New Roman" w:hAnsi="Times New Roman" w:cs="Times New Roman"/>
          <w:b/>
        </w:rPr>
        <w:t>Waldorfská škola</w:t>
      </w:r>
      <w:r w:rsidRPr="003278CF">
        <w:rPr>
          <w:rFonts w:ascii="Times New Roman" w:hAnsi="Times New Roman" w:cs="Times New Roman"/>
        </w:rPr>
        <w:t>: Rudolf Steiner, Antroposofie</w:t>
      </w:r>
    </w:p>
    <w:p w:rsidR="00DD2AB5" w:rsidRPr="003278CF" w:rsidRDefault="00DD2AB5" w:rsidP="003278CF">
      <w:pPr>
        <w:pStyle w:val="Default"/>
        <w:contextualSpacing/>
        <w:rPr>
          <w:rFonts w:ascii="Times New Roman" w:hAnsi="Times New Roman" w:cs="Times New Roman"/>
        </w:rPr>
      </w:pPr>
    </w:p>
    <w:p w:rsidR="00AC5BFD" w:rsidRPr="003278CF" w:rsidRDefault="00AC5BFD" w:rsidP="003278CF">
      <w:pPr>
        <w:pStyle w:val="Default"/>
        <w:contextualSpacing/>
        <w:rPr>
          <w:rFonts w:ascii="Times New Roman" w:hAnsi="Times New Roman" w:cs="Times New Roman"/>
          <w:b/>
        </w:rPr>
      </w:pPr>
      <w:r w:rsidRPr="003278CF">
        <w:rPr>
          <w:rFonts w:ascii="Times New Roman" w:hAnsi="Times New Roman" w:cs="Times New Roman"/>
          <w:b/>
        </w:rPr>
        <w:t>Rysy alternativních škol</w:t>
      </w:r>
    </w:p>
    <w:p w:rsidR="00AC5BFD" w:rsidRPr="003278CF" w:rsidRDefault="003278CF" w:rsidP="003278CF">
      <w:pPr>
        <w:autoSpaceDE w:val="0"/>
        <w:autoSpaceDN w:val="0"/>
        <w:adjustRightInd w:val="0"/>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AC5BFD" w:rsidRPr="003278CF">
        <w:rPr>
          <w:rFonts w:ascii="Times New Roman" w:hAnsi="Times New Roman" w:cs="Times New Roman"/>
          <w:color w:val="000000"/>
          <w:sz w:val="24"/>
          <w:szCs w:val="24"/>
        </w:rPr>
        <w:t xml:space="preserve">pedocentrismus </w:t>
      </w:r>
    </w:p>
    <w:p w:rsidR="00AC5BFD" w:rsidRPr="003278CF" w:rsidRDefault="00AC5BFD" w:rsidP="003278CF">
      <w:pPr>
        <w:autoSpaceDE w:val="0"/>
        <w:autoSpaceDN w:val="0"/>
        <w:adjustRightInd w:val="0"/>
        <w:spacing w:after="0" w:line="240" w:lineRule="auto"/>
        <w:contextualSpacing/>
        <w:rPr>
          <w:rFonts w:ascii="Times New Roman" w:hAnsi="Times New Roman" w:cs="Times New Roman"/>
          <w:color w:val="000000"/>
          <w:sz w:val="24"/>
          <w:szCs w:val="24"/>
        </w:rPr>
      </w:pPr>
      <w:r w:rsidRPr="003278CF">
        <w:rPr>
          <w:rFonts w:ascii="Times New Roman" w:hAnsi="Times New Roman" w:cs="Times New Roman"/>
          <w:color w:val="000000"/>
          <w:sz w:val="24"/>
          <w:szCs w:val="24"/>
        </w:rPr>
        <w:t xml:space="preserve">2.aktivní škola </w:t>
      </w:r>
    </w:p>
    <w:p w:rsidR="00AC5BFD" w:rsidRPr="003278CF" w:rsidRDefault="00AC5BFD" w:rsidP="003278CF">
      <w:pPr>
        <w:autoSpaceDE w:val="0"/>
        <w:autoSpaceDN w:val="0"/>
        <w:adjustRightInd w:val="0"/>
        <w:spacing w:after="0" w:line="240" w:lineRule="auto"/>
        <w:contextualSpacing/>
        <w:rPr>
          <w:rFonts w:ascii="Times New Roman" w:hAnsi="Times New Roman" w:cs="Times New Roman"/>
          <w:color w:val="000000"/>
          <w:sz w:val="24"/>
          <w:szCs w:val="24"/>
        </w:rPr>
      </w:pPr>
      <w:r w:rsidRPr="003278CF">
        <w:rPr>
          <w:rFonts w:ascii="Times New Roman" w:hAnsi="Times New Roman" w:cs="Times New Roman"/>
          <w:color w:val="000000"/>
          <w:sz w:val="24"/>
          <w:szCs w:val="24"/>
        </w:rPr>
        <w:t xml:space="preserve">3.komplexní výchova dítěte </w:t>
      </w:r>
    </w:p>
    <w:p w:rsidR="00AC5BFD" w:rsidRPr="003278CF" w:rsidRDefault="00AC5BFD" w:rsidP="003278CF">
      <w:pPr>
        <w:autoSpaceDE w:val="0"/>
        <w:autoSpaceDN w:val="0"/>
        <w:adjustRightInd w:val="0"/>
        <w:spacing w:after="0" w:line="240" w:lineRule="auto"/>
        <w:contextualSpacing/>
        <w:rPr>
          <w:rFonts w:ascii="Times New Roman" w:hAnsi="Times New Roman" w:cs="Times New Roman"/>
          <w:color w:val="000000"/>
          <w:sz w:val="24"/>
          <w:szCs w:val="24"/>
        </w:rPr>
      </w:pPr>
      <w:r w:rsidRPr="003278CF">
        <w:rPr>
          <w:rFonts w:ascii="Times New Roman" w:hAnsi="Times New Roman" w:cs="Times New Roman"/>
          <w:color w:val="000000"/>
          <w:sz w:val="24"/>
          <w:szCs w:val="24"/>
        </w:rPr>
        <w:t xml:space="preserve">4.škola je společenství </w:t>
      </w:r>
    </w:p>
    <w:p w:rsidR="00AC5BFD" w:rsidRPr="003278CF" w:rsidRDefault="00AC5BFD" w:rsidP="003278CF">
      <w:pPr>
        <w:autoSpaceDE w:val="0"/>
        <w:autoSpaceDN w:val="0"/>
        <w:adjustRightInd w:val="0"/>
        <w:spacing w:after="0" w:line="240" w:lineRule="auto"/>
        <w:contextualSpacing/>
        <w:rPr>
          <w:rFonts w:ascii="Times New Roman" w:hAnsi="Times New Roman" w:cs="Times New Roman"/>
          <w:color w:val="000000"/>
          <w:sz w:val="24"/>
          <w:szCs w:val="24"/>
        </w:rPr>
      </w:pPr>
      <w:r w:rsidRPr="003278CF">
        <w:rPr>
          <w:rFonts w:ascii="Times New Roman" w:hAnsi="Times New Roman" w:cs="Times New Roman"/>
          <w:color w:val="000000"/>
          <w:sz w:val="24"/>
          <w:szCs w:val="24"/>
        </w:rPr>
        <w:t xml:space="preserve">5.učení z života pro život </w:t>
      </w:r>
    </w:p>
    <w:p w:rsidR="00AC5BFD" w:rsidRPr="003278CF" w:rsidRDefault="00AC5BFD" w:rsidP="003278CF">
      <w:pPr>
        <w:pStyle w:val="Default"/>
        <w:contextualSpacing/>
        <w:rPr>
          <w:rFonts w:ascii="Times New Roman" w:hAnsi="Times New Roman" w:cs="Times New Roman"/>
        </w:rPr>
      </w:pPr>
    </w:p>
    <w:p w:rsidR="003278CF" w:rsidRPr="003278CF" w:rsidRDefault="003278CF" w:rsidP="003278CF">
      <w:pPr>
        <w:pStyle w:val="Default"/>
        <w:contextualSpacing/>
        <w:rPr>
          <w:rFonts w:ascii="Times New Roman" w:hAnsi="Times New Roman" w:cs="Times New Roman"/>
        </w:rPr>
      </w:pPr>
      <w:r w:rsidRPr="003278CF">
        <w:rPr>
          <w:rFonts w:ascii="Times New Roman" w:hAnsi="Times New Roman" w:cs="Times New Roman"/>
          <w:b/>
        </w:rPr>
        <w:t>Individuální (domácí) vzdělávání</w:t>
      </w:r>
      <w:r w:rsidRPr="003278CF">
        <w:rPr>
          <w:rFonts w:ascii="Times New Roman" w:hAnsi="Times New Roman" w:cs="Times New Roman"/>
        </w:rPr>
        <w:t xml:space="preserve"> od r. 2005</w:t>
      </w:r>
      <w:r>
        <w:rPr>
          <w:rFonts w:ascii="Times New Roman" w:hAnsi="Times New Roman" w:cs="Times New Roman"/>
        </w:rPr>
        <w:t xml:space="preserve"> vz</w:t>
      </w:r>
      <w:r w:rsidRPr="003278CF">
        <w:rPr>
          <w:rFonts w:ascii="Times New Roman" w:hAnsi="Times New Roman" w:cs="Times New Roman"/>
        </w:rPr>
        <w:t>tahuje se na první a druhý stupeň ZŠ</w:t>
      </w:r>
    </w:p>
    <w:p w:rsidR="003278CF" w:rsidRDefault="003278CF" w:rsidP="003278CF">
      <w:pPr>
        <w:pStyle w:val="Default"/>
        <w:contextualSpacing/>
        <w:rPr>
          <w:rFonts w:ascii="Times New Roman" w:hAnsi="Times New Roman" w:cs="Times New Roman"/>
        </w:rPr>
      </w:pPr>
    </w:p>
    <w:p w:rsidR="003278CF" w:rsidRPr="003278CF" w:rsidRDefault="003278CF" w:rsidP="003278CF">
      <w:pPr>
        <w:pStyle w:val="Default"/>
        <w:contextualSpacing/>
        <w:rPr>
          <w:rFonts w:ascii="Times New Roman" w:hAnsi="Times New Roman" w:cs="Times New Roman"/>
          <w:b/>
        </w:rPr>
      </w:pPr>
      <w:r w:rsidRPr="003278CF">
        <w:rPr>
          <w:rFonts w:ascii="Times New Roman" w:hAnsi="Times New Roman" w:cs="Times New Roman"/>
          <w:b/>
        </w:rPr>
        <w:t>Hodnocení vzdělávání</w:t>
      </w:r>
    </w:p>
    <w:p w:rsidR="00671EFB" w:rsidRPr="003278CF" w:rsidRDefault="00671EFB" w:rsidP="003278CF">
      <w:pPr>
        <w:autoSpaceDE w:val="0"/>
        <w:autoSpaceDN w:val="0"/>
        <w:adjustRightInd w:val="0"/>
        <w:spacing w:after="0" w:line="240" w:lineRule="auto"/>
        <w:contextualSpacing/>
        <w:rPr>
          <w:rFonts w:ascii="Times New Roman" w:hAnsi="Times New Roman" w:cs="Times New Roman"/>
          <w:color w:val="000000"/>
          <w:sz w:val="24"/>
          <w:szCs w:val="24"/>
        </w:rPr>
      </w:pPr>
      <w:r w:rsidRPr="003278CF">
        <w:rPr>
          <w:rFonts w:ascii="Times New Roman" w:hAnsi="Times New Roman" w:cs="Times New Roman"/>
          <w:b/>
          <w:color w:val="000000"/>
          <w:sz w:val="24"/>
          <w:szCs w:val="24"/>
        </w:rPr>
        <w:t xml:space="preserve">SCIO </w:t>
      </w:r>
      <w:proofErr w:type="gramStart"/>
      <w:r w:rsidRPr="003278CF">
        <w:rPr>
          <w:rFonts w:ascii="Times New Roman" w:hAnsi="Times New Roman" w:cs="Times New Roman"/>
          <w:color w:val="000000"/>
          <w:sz w:val="24"/>
          <w:szCs w:val="24"/>
        </w:rPr>
        <w:t>-  instituce</w:t>
      </w:r>
      <w:proofErr w:type="gramEnd"/>
      <w:r w:rsidRPr="003278CF">
        <w:rPr>
          <w:rFonts w:ascii="Times New Roman" w:hAnsi="Times New Roman" w:cs="Times New Roman"/>
          <w:color w:val="000000"/>
          <w:sz w:val="24"/>
          <w:szCs w:val="24"/>
        </w:rPr>
        <w:t xml:space="preserve"> zabývající se vývojem a organizací testování v rámci přijímacích zkoušek</w:t>
      </w:r>
    </w:p>
    <w:p w:rsidR="00671EFB" w:rsidRPr="003278CF" w:rsidRDefault="00671EFB" w:rsidP="003278CF">
      <w:pPr>
        <w:autoSpaceDE w:val="0"/>
        <w:autoSpaceDN w:val="0"/>
        <w:adjustRightInd w:val="0"/>
        <w:spacing w:after="0" w:line="240" w:lineRule="auto"/>
        <w:contextualSpacing/>
        <w:rPr>
          <w:rFonts w:ascii="Times New Roman" w:hAnsi="Times New Roman" w:cs="Times New Roman"/>
          <w:color w:val="000000"/>
          <w:sz w:val="24"/>
          <w:szCs w:val="24"/>
        </w:rPr>
      </w:pPr>
      <w:proofErr w:type="gramStart"/>
      <w:r w:rsidRPr="003278CF">
        <w:rPr>
          <w:rFonts w:ascii="Times New Roman" w:hAnsi="Times New Roman" w:cs="Times New Roman"/>
          <w:b/>
          <w:color w:val="000000"/>
          <w:sz w:val="24"/>
          <w:szCs w:val="24"/>
        </w:rPr>
        <w:t>PISA</w:t>
      </w:r>
      <w:r w:rsidRPr="003278CF">
        <w:rPr>
          <w:rFonts w:ascii="Times New Roman" w:hAnsi="Times New Roman" w:cs="Times New Roman"/>
          <w:color w:val="000000"/>
          <w:sz w:val="24"/>
          <w:szCs w:val="24"/>
        </w:rPr>
        <w:t xml:space="preserve">- </w:t>
      </w:r>
      <w:proofErr w:type="spellStart"/>
      <w:r w:rsidRPr="003278CF">
        <w:rPr>
          <w:rFonts w:ascii="Times New Roman" w:hAnsi="Times New Roman" w:cs="Times New Roman"/>
          <w:color w:val="000000"/>
          <w:sz w:val="24"/>
          <w:szCs w:val="24"/>
        </w:rPr>
        <w:t>Programme</w:t>
      </w:r>
      <w:proofErr w:type="spellEnd"/>
      <w:proofErr w:type="gramEnd"/>
      <w:r w:rsidRPr="003278CF">
        <w:rPr>
          <w:rFonts w:ascii="Times New Roman" w:hAnsi="Times New Roman" w:cs="Times New Roman"/>
          <w:color w:val="000000"/>
          <w:sz w:val="24"/>
          <w:szCs w:val="24"/>
        </w:rPr>
        <w:t xml:space="preserve"> </w:t>
      </w:r>
      <w:proofErr w:type="spellStart"/>
      <w:r w:rsidRPr="003278CF">
        <w:rPr>
          <w:rFonts w:ascii="Times New Roman" w:hAnsi="Times New Roman" w:cs="Times New Roman"/>
          <w:color w:val="000000"/>
          <w:sz w:val="24"/>
          <w:szCs w:val="24"/>
        </w:rPr>
        <w:t>for</w:t>
      </w:r>
      <w:proofErr w:type="spellEnd"/>
      <w:r w:rsidRPr="003278CF">
        <w:rPr>
          <w:rFonts w:ascii="Times New Roman" w:hAnsi="Times New Roman" w:cs="Times New Roman"/>
          <w:color w:val="000000"/>
          <w:sz w:val="24"/>
          <w:szCs w:val="24"/>
        </w:rPr>
        <w:t xml:space="preserve"> International Student </w:t>
      </w:r>
      <w:proofErr w:type="spellStart"/>
      <w:r w:rsidRPr="003278CF">
        <w:rPr>
          <w:rFonts w:ascii="Times New Roman" w:hAnsi="Times New Roman" w:cs="Times New Roman"/>
          <w:color w:val="000000"/>
          <w:sz w:val="24"/>
          <w:szCs w:val="24"/>
        </w:rPr>
        <w:t>Assessment</w:t>
      </w:r>
      <w:proofErr w:type="spellEnd"/>
      <w:r w:rsidRPr="003278CF">
        <w:rPr>
          <w:rFonts w:ascii="Times New Roman" w:hAnsi="Times New Roman" w:cs="Times New Roman"/>
          <w:color w:val="000000"/>
          <w:sz w:val="24"/>
          <w:szCs w:val="24"/>
        </w:rPr>
        <w:t xml:space="preserve"> – Mezinárodní program hodnocení</w:t>
      </w:r>
    </w:p>
    <w:p w:rsidR="00DD2AB5" w:rsidRPr="003278CF" w:rsidRDefault="00671EFB" w:rsidP="003278CF">
      <w:pPr>
        <w:pStyle w:val="Default"/>
        <w:contextualSpacing/>
        <w:rPr>
          <w:rFonts w:ascii="Times New Roman" w:hAnsi="Times New Roman" w:cs="Times New Roman"/>
        </w:rPr>
      </w:pPr>
      <w:r w:rsidRPr="003278CF">
        <w:rPr>
          <w:rFonts w:ascii="Times New Roman" w:hAnsi="Times New Roman" w:cs="Times New Roman"/>
        </w:rPr>
        <w:t>studentů</w:t>
      </w:r>
    </w:p>
    <w:p w:rsidR="00671EFB" w:rsidRPr="003278CF" w:rsidRDefault="00671EFB" w:rsidP="003278CF">
      <w:pPr>
        <w:pStyle w:val="Default"/>
        <w:contextualSpacing/>
        <w:rPr>
          <w:rFonts w:ascii="Times New Roman" w:hAnsi="Times New Roman" w:cs="Times New Roman"/>
        </w:rPr>
      </w:pPr>
    </w:p>
    <w:p w:rsidR="00671EFB" w:rsidRPr="003278CF" w:rsidRDefault="00671EFB" w:rsidP="003278CF">
      <w:pPr>
        <w:pStyle w:val="Default"/>
        <w:contextualSpacing/>
        <w:rPr>
          <w:rFonts w:ascii="Times New Roman" w:hAnsi="Times New Roman" w:cs="Times New Roman"/>
        </w:rPr>
      </w:pPr>
      <w:r w:rsidRPr="003278CF">
        <w:rPr>
          <w:rFonts w:ascii="Times New Roman" w:hAnsi="Times New Roman" w:cs="Times New Roman"/>
          <w:b/>
        </w:rPr>
        <w:t>Maturitní zkouška</w:t>
      </w:r>
      <w:r w:rsidR="003278CF">
        <w:rPr>
          <w:rFonts w:ascii="Times New Roman" w:hAnsi="Times New Roman" w:cs="Times New Roman"/>
          <w:b/>
        </w:rPr>
        <w:t xml:space="preserve"> na SŠ</w:t>
      </w:r>
      <w:r w:rsidRPr="003278CF">
        <w:rPr>
          <w:rFonts w:ascii="Times New Roman" w:hAnsi="Times New Roman" w:cs="Times New Roman"/>
          <w:b/>
        </w:rPr>
        <w:t xml:space="preserve"> ve školním roce 2016/2017 se skládá ze dvou částí –</w:t>
      </w:r>
      <w:r w:rsidRPr="003278CF">
        <w:rPr>
          <w:rFonts w:ascii="Times New Roman" w:hAnsi="Times New Roman" w:cs="Times New Roman"/>
        </w:rPr>
        <w:t> </w:t>
      </w:r>
      <w:r w:rsidRPr="003278CF">
        <w:rPr>
          <w:rFonts w:ascii="Times New Roman" w:hAnsi="Times New Roman" w:cs="Times New Roman"/>
          <w:b/>
          <w:bCs/>
        </w:rPr>
        <w:t>společné</w:t>
      </w:r>
      <w:r w:rsidRPr="003278CF">
        <w:rPr>
          <w:rFonts w:ascii="Times New Roman" w:hAnsi="Times New Roman" w:cs="Times New Roman"/>
        </w:rPr>
        <w:t> (státní) a </w:t>
      </w:r>
      <w:r w:rsidRPr="003278CF">
        <w:rPr>
          <w:rFonts w:ascii="Times New Roman" w:hAnsi="Times New Roman" w:cs="Times New Roman"/>
          <w:b/>
          <w:bCs/>
        </w:rPr>
        <w:t>profilové</w:t>
      </w:r>
      <w:r w:rsidRPr="003278CF">
        <w:rPr>
          <w:rFonts w:ascii="Times New Roman" w:hAnsi="Times New Roman" w:cs="Times New Roman"/>
        </w:rPr>
        <w:t> (školní). A</w:t>
      </w:r>
    </w:p>
    <w:p w:rsidR="00671EFB" w:rsidRPr="003278CF" w:rsidRDefault="00671EFB" w:rsidP="003278CF">
      <w:pPr>
        <w:autoSpaceDE w:val="0"/>
        <w:autoSpaceDN w:val="0"/>
        <w:adjustRightInd w:val="0"/>
        <w:spacing w:after="0" w:line="240" w:lineRule="auto"/>
        <w:contextualSpacing/>
        <w:rPr>
          <w:rFonts w:ascii="Times New Roman" w:hAnsi="Times New Roman" w:cs="Times New Roman"/>
          <w:color w:val="000000"/>
          <w:sz w:val="24"/>
          <w:szCs w:val="24"/>
        </w:rPr>
      </w:pPr>
      <w:r w:rsidRPr="003278CF">
        <w:rPr>
          <w:rFonts w:ascii="Times New Roman" w:hAnsi="Times New Roman" w:cs="Times New Roman"/>
          <w:color w:val="000000"/>
          <w:sz w:val="24"/>
          <w:szCs w:val="24"/>
        </w:rPr>
        <w:t>Profilová ZK: PŘEDMĚTY STANOVUJE RVP/ŘEDITEL ŠKOLY</w:t>
      </w:r>
    </w:p>
    <w:p w:rsidR="00671EFB" w:rsidRPr="003278CF" w:rsidRDefault="00671EFB" w:rsidP="003278CF">
      <w:pPr>
        <w:autoSpaceDE w:val="0"/>
        <w:autoSpaceDN w:val="0"/>
        <w:adjustRightInd w:val="0"/>
        <w:spacing w:after="0" w:line="240" w:lineRule="auto"/>
        <w:contextualSpacing/>
        <w:rPr>
          <w:rFonts w:ascii="Times New Roman" w:hAnsi="Times New Roman" w:cs="Times New Roman"/>
          <w:color w:val="000000"/>
          <w:sz w:val="24"/>
          <w:szCs w:val="24"/>
        </w:rPr>
      </w:pPr>
      <w:r w:rsidRPr="003278CF">
        <w:rPr>
          <w:rFonts w:ascii="Times New Roman" w:hAnsi="Times New Roman" w:cs="Times New Roman"/>
          <w:color w:val="000000"/>
          <w:sz w:val="24"/>
          <w:szCs w:val="24"/>
        </w:rPr>
        <w:t xml:space="preserve">2 povinné </w:t>
      </w:r>
      <w:proofErr w:type="spellStart"/>
      <w:r w:rsidRPr="003278CF">
        <w:rPr>
          <w:rFonts w:ascii="Times New Roman" w:hAnsi="Times New Roman" w:cs="Times New Roman"/>
          <w:color w:val="000000"/>
          <w:sz w:val="24"/>
          <w:szCs w:val="24"/>
        </w:rPr>
        <w:t>Zk</w:t>
      </w:r>
      <w:proofErr w:type="spellEnd"/>
      <w:r w:rsidRPr="003278CF">
        <w:rPr>
          <w:rFonts w:ascii="Times New Roman" w:hAnsi="Times New Roman" w:cs="Times New Roman"/>
          <w:color w:val="000000"/>
          <w:sz w:val="24"/>
          <w:szCs w:val="24"/>
        </w:rPr>
        <w:t xml:space="preserve"> ve společné části, </w:t>
      </w:r>
      <w:r w:rsidR="00F127F0" w:rsidRPr="003278CF">
        <w:rPr>
          <w:rFonts w:ascii="Times New Roman" w:hAnsi="Times New Roman" w:cs="Times New Roman"/>
          <w:color w:val="000000"/>
          <w:sz w:val="24"/>
          <w:szCs w:val="24"/>
        </w:rPr>
        <w:t>2-3 povinné v profilové části</w:t>
      </w:r>
    </w:p>
    <w:p w:rsidR="00F127F0" w:rsidRPr="003278CF" w:rsidRDefault="00F127F0" w:rsidP="003278CF">
      <w:pPr>
        <w:autoSpaceDE w:val="0"/>
        <w:autoSpaceDN w:val="0"/>
        <w:adjustRightInd w:val="0"/>
        <w:spacing w:after="0" w:line="240" w:lineRule="auto"/>
        <w:contextualSpacing/>
        <w:rPr>
          <w:rFonts w:ascii="Times New Roman" w:hAnsi="Times New Roman" w:cs="Times New Roman"/>
          <w:color w:val="000000"/>
          <w:sz w:val="24"/>
          <w:szCs w:val="24"/>
        </w:rPr>
      </w:pPr>
      <w:r w:rsidRPr="003278CF">
        <w:rPr>
          <w:rFonts w:ascii="Times New Roman" w:hAnsi="Times New Roman" w:cs="Times New Roman"/>
          <w:color w:val="000000"/>
          <w:sz w:val="24"/>
          <w:szCs w:val="24"/>
        </w:rPr>
        <w:t xml:space="preserve">Max 2 nepovinné </w:t>
      </w:r>
      <w:proofErr w:type="spellStart"/>
      <w:r w:rsidRPr="003278CF">
        <w:rPr>
          <w:rFonts w:ascii="Times New Roman" w:hAnsi="Times New Roman" w:cs="Times New Roman"/>
          <w:color w:val="000000"/>
          <w:sz w:val="24"/>
          <w:szCs w:val="24"/>
        </w:rPr>
        <w:t>Zk</w:t>
      </w:r>
      <w:proofErr w:type="spellEnd"/>
      <w:r w:rsidRPr="003278CF">
        <w:rPr>
          <w:rFonts w:ascii="Times New Roman" w:hAnsi="Times New Roman" w:cs="Times New Roman"/>
          <w:color w:val="000000"/>
          <w:sz w:val="24"/>
          <w:szCs w:val="24"/>
        </w:rPr>
        <w:t xml:space="preserve"> ve společné i profilové části</w:t>
      </w:r>
    </w:p>
    <w:p w:rsidR="00F127F0" w:rsidRPr="003278CF" w:rsidRDefault="00F127F0" w:rsidP="003278CF">
      <w:pPr>
        <w:autoSpaceDE w:val="0"/>
        <w:autoSpaceDN w:val="0"/>
        <w:adjustRightInd w:val="0"/>
        <w:spacing w:after="0" w:line="240" w:lineRule="auto"/>
        <w:contextualSpacing/>
        <w:rPr>
          <w:rFonts w:ascii="Times New Roman" w:hAnsi="Times New Roman" w:cs="Times New Roman"/>
          <w:color w:val="000000"/>
          <w:sz w:val="24"/>
          <w:szCs w:val="24"/>
        </w:rPr>
      </w:pPr>
    </w:p>
    <w:p w:rsidR="00F127F0" w:rsidRPr="003278CF" w:rsidRDefault="00F127F0" w:rsidP="003278CF">
      <w:pPr>
        <w:autoSpaceDE w:val="0"/>
        <w:autoSpaceDN w:val="0"/>
        <w:adjustRightInd w:val="0"/>
        <w:spacing w:after="0" w:line="240" w:lineRule="auto"/>
        <w:contextualSpacing/>
        <w:rPr>
          <w:rFonts w:ascii="Times New Roman" w:hAnsi="Times New Roman" w:cs="Times New Roman"/>
          <w:color w:val="000000"/>
          <w:sz w:val="24"/>
          <w:szCs w:val="24"/>
        </w:rPr>
      </w:pPr>
    </w:p>
    <w:p w:rsidR="00FA54AC" w:rsidRPr="003278CF" w:rsidRDefault="00FA54AC" w:rsidP="003278CF">
      <w:pPr>
        <w:autoSpaceDE w:val="0"/>
        <w:autoSpaceDN w:val="0"/>
        <w:adjustRightInd w:val="0"/>
        <w:spacing w:after="0" w:line="240" w:lineRule="auto"/>
        <w:contextualSpacing/>
        <w:rPr>
          <w:rFonts w:ascii="Times New Roman" w:hAnsi="Times New Roman" w:cs="Times New Roman"/>
          <w:color w:val="000000"/>
          <w:sz w:val="24"/>
          <w:szCs w:val="24"/>
        </w:rPr>
      </w:pPr>
      <w:r w:rsidRPr="003278CF">
        <w:rPr>
          <w:rFonts w:ascii="Times New Roman" w:hAnsi="Times New Roman" w:cs="Times New Roman"/>
          <w:b/>
          <w:color w:val="000000"/>
          <w:sz w:val="24"/>
          <w:szCs w:val="24"/>
        </w:rPr>
        <w:t>Deskriptivní výrok</w:t>
      </w:r>
      <w:r w:rsidR="008E1CCF" w:rsidRPr="003278CF">
        <w:rPr>
          <w:rFonts w:ascii="Times New Roman" w:hAnsi="Times New Roman" w:cs="Times New Roman"/>
          <w:color w:val="000000"/>
          <w:sz w:val="24"/>
          <w:szCs w:val="24"/>
        </w:rPr>
        <w:t xml:space="preserve"> </w:t>
      </w:r>
      <w:r w:rsidRPr="003278CF">
        <w:rPr>
          <w:rFonts w:ascii="Times New Roman" w:hAnsi="Times New Roman" w:cs="Times New Roman"/>
          <w:color w:val="000000"/>
          <w:sz w:val="24"/>
          <w:szCs w:val="24"/>
        </w:rPr>
        <w:t>Žák osmé třídy stráví tři krát více</w:t>
      </w:r>
      <w:r w:rsidR="008E1CCF" w:rsidRPr="003278CF">
        <w:rPr>
          <w:rFonts w:ascii="Times New Roman" w:hAnsi="Times New Roman" w:cs="Times New Roman"/>
          <w:color w:val="000000"/>
          <w:sz w:val="24"/>
          <w:szCs w:val="24"/>
        </w:rPr>
        <w:t xml:space="preserve"> </w:t>
      </w:r>
      <w:r w:rsidRPr="003278CF">
        <w:rPr>
          <w:rFonts w:ascii="Times New Roman" w:hAnsi="Times New Roman" w:cs="Times New Roman"/>
          <w:color w:val="000000"/>
          <w:sz w:val="24"/>
          <w:szCs w:val="24"/>
        </w:rPr>
        <w:t xml:space="preserve">času sledováním </w:t>
      </w:r>
      <w:proofErr w:type="gramStart"/>
      <w:r w:rsidRPr="003278CF">
        <w:rPr>
          <w:rFonts w:ascii="Times New Roman" w:hAnsi="Times New Roman" w:cs="Times New Roman"/>
          <w:color w:val="000000"/>
          <w:sz w:val="24"/>
          <w:szCs w:val="24"/>
        </w:rPr>
        <w:t>televize,</w:t>
      </w:r>
      <w:proofErr w:type="gramEnd"/>
      <w:r w:rsidRPr="003278CF">
        <w:rPr>
          <w:rFonts w:ascii="Times New Roman" w:hAnsi="Times New Roman" w:cs="Times New Roman"/>
          <w:color w:val="000000"/>
          <w:sz w:val="24"/>
          <w:szCs w:val="24"/>
        </w:rPr>
        <w:t xml:space="preserve"> než</w:t>
      </w:r>
      <w:r w:rsidR="008E1CCF" w:rsidRPr="003278CF">
        <w:rPr>
          <w:rFonts w:ascii="Times New Roman" w:hAnsi="Times New Roman" w:cs="Times New Roman"/>
          <w:color w:val="000000"/>
          <w:sz w:val="24"/>
          <w:szCs w:val="24"/>
        </w:rPr>
        <w:t xml:space="preserve"> </w:t>
      </w:r>
      <w:r w:rsidRPr="003278CF">
        <w:rPr>
          <w:rFonts w:ascii="Times New Roman" w:hAnsi="Times New Roman" w:cs="Times New Roman"/>
          <w:color w:val="000000"/>
          <w:sz w:val="24"/>
          <w:szCs w:val="24"/>
        </w:rPr>
        <w:t>řešením domácích úkolů.</w:t>
      </w:r>
    </w:p>
    <w:p w:rsidR="008E1CCF" w:rsidRPr="003278CF" w:rsidRDefault="00FA54AC" w:rsidP="003278CF">
      <w:pPr>
        <w:autoSpaceDE w:val="0"/>
        <w:autoSpaceDN w:val="0"/>
        <w:adjustRightInd w:val="0"/>
        <w:spacing w:after="0" w:line="240" w:lineRule="auto"/>
        <w:contextualSpacing/>
        <w:rPr>
          <w:rFonts w:ascii="Times New Roman" w:hAnsi="Times New Roman" w:cs="Times New Roman"/>
          <w:color w:val="000000"/>
          <w:sz w:val="24"/>
          <w:szCs w:val="24"/>
        </w:rPr>
      </w:pPr>
      <w:r w:rsidRPr="003278CF">
        <w:rPr>
          <w:rFonts w:ascii="Times New Roman" w:hAnsi="Times New Roman" w:cs="Times New Roman"/>
          <w:b/>
          <w:color w:val="000000"/>
          <w:sz w:val="24"/>
          <w:szCs w:val="24"/>
        </w:rPr>
        <w:t>Hodnotový výrok</w:t>
      </w:r>
      <w:r w:rsidR="008E1CCF" w:rsidRPr="003278CF">
        <w:rPr>
          <w:rFonts w:ascii="Times New Roman" w:hAnsi="Times New Roman" w:cs="Times New Roman"/>
          <w:color w:val="000000"/>
          <w:sz w:val="24"/>
          <w:szCs w:val="24"/>
        </w:rPr>
        <w:t xml:space="preserve"> Výchova pomocí prostředků alternativní školy </w:t>
      </w:r>
      <w:proofErr w:type="spellStart"/>
      <w:r w:rsidR="008E1CCF" w:rsidRPr="003278CF">
        <w:rPr>
          <w:rFonts w:ascii="Times New Roman" w:hAnsi="Times New Roman" w:cs="Times New Roman"/>
          <w:color w:val="000000"/>
          <w:sz w:val="24"/>
          <w:szCs w:val="24"/>
        </w:rPr>
        <w:t>Montessori</w:t>
      </w:r>
      <w:proofErr w:type="spellEnd"/>
      <w:r w:rsidR="008E1CCF" w:rsidRPr="003278CF">
        <w:rPr>
          <w:rFonts w:ascii="Times New Roman" w:hAnsi="Times New Roman" w:cs="Times New Roman"/>
          <w:color w:val="000000"/>
          <w:sz w:val="24"/>
          <w:szCs w:val="24"/>
        </w:rPr>
        <w:t xml:space="preserve"> je špatná výchova</w:t>
      </w:r>
    </w:p>
    <w:p w:rsidR="00671EFB" w:rsidRPr="003278CF" w:rsidRDefault="00FA54AC" w:rsidP="003278CF">
      <w:pPr>
        <w:autoSpaceDE w:val="0"/>
        <w:autoSpaceDN w:val="0"/>
        <w:adjustRightInd w:val="0"/>
        <w:spacing w:after="0" w:line="240" w:lineRule="auto"/>
        <w:contextualSpacing/>
        <w:rPr>
          <w:rFonts w:ascii="Times New Roman" w:hAnsi="Times New Roman" w:cs="Times New Roman"/>
          <w:color w:val="000000"/>
          <w:sz w:val="24"/>
          <w:szCs w:val="24"/>
        </w:rPr>
      </w:pPr>
      <w:r w:rsidRPr="003278CF">
        <w:rPr>
          <w:rFonts w:ascii="Times New Roman" w:hAnsi="Times New Roman" w:cs="Times New Roman"/>
          <w:b/>
          <w:color w:val="000000"/>
          <w:sz w:val="24"/>
          <w:szCs w:val="24"/>
        </w:rPr>
        <w:t>Normativní výrok</w:t>
      </w:r>
      <w:r w:rsidR="008E1CCF" w:rsidRPr="003278CF">
        <w:rPr>
          <w:rFonts w:ascii="Times New Roman" w:hAnsi="Times New Roman" w:cs="Times New Roman"/>
          <w:color w:val="000000"/>
          <w:sz w:val="24"/>
          <w:szCs w:val="24"/>
        </w:rPr>
        <w:t xml:space="preserve"> Třídní učitel by měl děti provázet po </w:t>
      </w:r>
      <w:r w:rsidR="008E1CCF" w:rsidRPr="003278CF">
        <w:rPr>
          <w:rFonts w:ascii="Times New Roman" w:hAnsi="Times New Roman" w:cs="Times New Roman"/>
          <w:sz w:val="24"/>
          <w:szCs w:val="24"/>
        </w:rPr>
        <w:t>co nejdelší dobu školní docházky.</w:t>
      </w:r>
    </w:p>
    <w:p w:rsidR="00DD2AB5" w:rsidRPr="003278CF" w:rsidRDefault="00DD2AB5" w:rsidP="003278CF">
      <w:pPr>
        <w:spacing w:after="0" w:line="240" w:lineRule="auto"/>
        <w:contextualSpacing/>
        <w:rPr>
          <w:rFonts w:ascii="Times New Roman" w:hAnsi="Times New Roman" w:cs="Times New Roman"/>
          <w:color w:val="000000"/>
          <w:sz w:val="24"/>
          <w:szCs w:val="24"/>
        </w:rPr>
      </w:pPr>
    </w:p>
    <w:p w:rsidR="003278CF" w:rsidRDefault="003278CF" w:rsidP="003278CF">
      <w:pPr>
        <w:spacing w:after="0" w:line="240" w:lineRule="auto"/>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Pedagogické disciplíny</w:t>
      </w:r>
    </w:p>
    <w:p w:rsidR="00902F52" w:rsidRPr="003278CF" w:rsidRDefault="00902F52" w:rsidP="003278CF">
      <w:pPr>
        <w:spacing w:after="0" w:line="240" w:lineRule="auto"/>
        <w:contextualSpacing/>
        <w:rPr>
          <w:rFonts w:ascii="Times New Roman" w:hAnsi="Times New Roman" w:cs="Times New Roman"/>
          <w:b/>
          <w:color w:val="000000"/>
          <w:sz w:val="24"/>
          <w:szCs w:val="24"/>
        </w:rPr>
      </w:pPr>
      <w:r w:rsidRPr="003278CF">
        <w:rPr>
          <w:rFonts w:ascii="Times New Roman" w:hAnsi="Times New Roman" w:cs="Times New Roman"/>
          <w:b/>
          <w:color w:val="000000"/>
          <w:sz w:val="24"/>
          <w:szCs w:val="24"/>
        </w:rPr>
        <w:t xml:space="preserve">Obecná pedagogika </w:t>
      </w:r>
    </w:p>
    <w:p w:rsidR="00902F52" w:rsidRPr="003278CF" w:rsidRDefault="00902F52" w:rsidP="003278CF">
      <w:pPr>
        <w:spacing w:after="0" w:line="240" w:lineRule="auto"/>
        <w:contextualSpacing/>
        <w:rPr>
          <w:rFonts w:ascii="Times New Roman" w:hAnsi="Times New Roman" w:cs="Times New Roman"/>
          <w:color w:val="000000"/>
          <w:sz w:val="24"/>
          <w:szCs w:val="24"/>
        </w:rPr>
      </w:pPr>
      <w:r w:rsidRPr="003278CF">
        <w:rPr>
          <w:rFonts w:ascii="Times New Roman" w:hAnsi="Times New Roman" w:cs="Times New Roman"/>
          <w:color w:val="000000"/>
          <w:sz w:val="24"/>
          <w:szCs w:val="24"/>
        </w:rPr>
        <w:t xml:space="preserve">Vědecká disciplína zabývající se srovnáváním pedagogických jevů ve dvou nebo více geografických oblastech. </w:t>
      </w:r>
    </w:p>
    <w:p w:rsidR="00902F52" w:rsidRPr="003278CF" w:rsidRDefault="00902F52" w:rsidP="003278CF">
      <w:pPr>
        <w:spacing w:after="0" w:line="240" w:lineRule="auto"/>
        <w:contextualSpacing/>
        <w:rPr>
          <w:rFonts w:ascii="Times New Roman" w:hAnsi="Times New Roman" w:cs="Times New Roman"/>
          <w:b/>
          <w:color w:val="000000"/>
          <w:sz w:val="24"/>
          <w:szCs w:val="24"/>
        </w:rPr>
      </w:pPr>
      <w:r w:rsidRPr="003278CF">
        <w:rPr>
          <w:rFonts w:ascii="Times New Roman" w:hAnsi="Times New Roman" w:cs="Times New Roman"/>
          <w:b/>
          <w:color w:val="000000"/>
          <w:sz w:val="24"/>
          <w:szCs w:val="24"/>
        </w:rPr>
        <w:t xml:space="preserve">Obecná didaktika </w:t>
      </w:r>
    </w:p>
    <w:p w:rsidR="00902F52" w:rsidRPr="003278CF" w:rsidRDefault="00902F52" w:rsidP="003278CF">
      <w:pPr>
        <w:spacing w:after="0" w:line="240" w:lineRule="auto"/>
        <w:contextualSpacing/>
        <w:rPr>
          <w:rFonts w:ascii="Times New Roman" w:hAnsi="Times New Roman" w:cs="Times New Roman"/>
          <w:color w:val="000000"/>
          <w:sz w:val="24"/>
          <w:szCs w:val="24"/>
        </w:rPr>
      </w:pPr>
      <w:r w:rsidRPr="003278CF">
        <w:rPr>
          <w:rFonts w:ascii="Times New Roman" w:hAnsi="Times New Roman" w:cs="Times New Roman"/>
          <w:color w:val="000000"/>
          <w:sz w:val="24"/>
          <w:szCs w:val="24"/>
        </w:rPr>
        <w:t xml:space="preserve">Disciplína rozvíjející systém teoretických principů, metod a způsobů popisu, analýzy a objasňování pedagogických jevů.                          </w:t>
      </w:r>
    </w:p>
    <w:p w:rsidR="00902F52" w:rsidRPr="003278CF" w:rsidRDefault="00902F52" w:rsidP="003278CF">
      <w:pPr>
        <w:spacing w:after="0" w:line="240" w:lineRule="auto"/>
        <w:contextualSpacing/>
        <w:rPr>
          <w:rFonts w:ascii="Times New Roman" w:hAnsi="Times New Roman" w:cs="Times New Roman"/>
          <w:b/>
          <w:color w:val="000000"/>
          <w:sz w:val="24"/>
          <w:szCs w:val="24"/>
        </w:rPr>
      </w:pPr>
      <w:r w:rsidRPr="003278CF">
        <w:rPr>
          <w:rFonts w:ascii="Times New Roman" w:hAnsi="Times New Roman" w:cs="Times New Roman"/>
          <w:b/>
          <w:color w:val="000000"/>
          <w:sz w:val="24"/>
          <w:szCs w:val="24"/>
        </w:rPr>
        <w:t xml:space="preserve">Dějiny výchovy a vzdělávání </w:t>
      </w:r>
    </w:p>
    <w:p w:rsidR="00902F52" w:rsidRPr="003278CF" w:rsidRDefault="00902F52" w:rsidP="003278CF">
      <w:pPr>
        <w:spacing w:after="0" w:line="240" w:lineRule="auto"/>
        <w:contextualSpacing/>
        <w:rPr>
          <w:rFonts w:ascii="Times New Roman" w:hAnsi="Times New Roman" w:cs="Times New Roman"/>
          <w:color w:val="000000"/>
          <w:sz w:val="24"/>
          <w:szCs w:val="24"/>
        </w:rPr>
      </w:pPr>
      <w:r w:rsidRPr="003278CF">
        <w:rPr>
          <w:rFonts w:ascii="Times New Roman" w:hAnsi="Times New Roman" w:cs="Times New Roman"/>
          <w:color w:val="000000"/>
          <w:sz w:val="24"/>
          <w:szCs w:val="24"/>
        </w:rPr>
        <w:t xml:space="preserve">Disciplína pedagogické vědy zabývající se           formulací a výkladem základních pojmů a teoretických konstruktů vzdělávání a výchovy.     </w:t>
      </w:r>
    </w:p>
    <w:p w:rsidR="00902F52" w:rsidRPr="003278CF" w:rsidRDefault="00902F52" w:rsidP="003278CF">
      <w:pPr>
        <w:spacing w:after="0" w:line="240" w:lineRule="auto"/>
        <w:contextualSpacing/>
        <w:rPr>
          <w:rFonts w:ascii="Times New Roman" w:hAnsi="Times New Roman" w:cs="Times New Roman"/>
          <w:b/>
          <w:color w:val="000000"/>
          <w:sz w:val="24"/>
          <w:szCs w:val="24"/>
        </w:rPr>
      </w:pPr>
      <w:r w:rsidRPr="003278CF">
        <w:rPr>
          <w:rFonts w:ascii="Times New Roman" w:hAnsi="Times New Roman" w:cs="Times New Roman"/>
          <w:b/>
          <w:color w:val="000000"/>
          <w:sz w:val="24"/>
          <w:szCs w:val="24"/>
        </w:rPr>
        <w:t xml:space="preserve">Srovnávací pedagogika </w:t>
      </w:r>
    </w:p>
    <w:p w:rsidR="00902F52" w:rsidRPr="003278CF" w:rsidRDefault="00902F52" w:rsidP="003278CF">
      <w:pPr>
        <w:spacing w:after="0" w:line="240" w:lineRule="auto"/>
        <w:contextualSpacing/>
        <w:rPr>
          <w:rFonts w:ascii="Times New Roman" w:hAnsi="Times New Roman" w:cs="Times New Roman"/>
          <w:color w:val="000000"/>
          <w:sz w:val="24"/>
          <w:szCs w:val="24"/>
        </w:rPr>
      </w:pPr>
      <w:r w:rsidRPr="003278CF">
        <w:rPr>
          <w:rFonts w:ascii="Times New Roman" w:hAnsi="Times New Roman" w:cs="Times New Roman"/>
          <w:color w:val="000000"/>
          <w:sz w:val="24"/>
          <w:szCs w:val="24"/>
        </w:rPr>
        <w:t xml:space="preserve">Pedagogická disciplína zkoumající historický vývoj pedagogických teorií a výchovně-vzdělávací praxe.                                                       </w:t>
      </w:r>
    </w:p>
    <w:p w:rsidR="00902F52" w:rsidRPr="003278CF" w:rsidRDefault="00902F52" w:rsidP="003278CF">
      <w:pPr>
        <w:spacing w:after="0" w:line="240" w:lineRule="auto"/>
        <w:contextualSpacing/>
        <w:rPr>
          <w:rFonts w:ascii="Times New Roman" w:hAnsi="Times New Roman" w:cs="Times New Roman"/>
          <w:b/>
          <w:color w:val="000000"/>
          <w:sz w:val="24"/>
          <w:szCs w:val="24"/>
        </w:rPr>
      </w:pPr>
      <w:r w:rsidRPr="003278CF">
        <w:rPr>
          <w:rFonts w:ascii="Times New Roman" w:hAnsi="Times New Roman" w:cs="Times New Roman"/>
          <w:b/>
          <w:color w:val="000000"/>
          <w:sz w:val="24"/>
          <w:szCs w:val="24"/>
        </w:rPr>
        <w:t xml:space="preserve">Pedagogická metodologie </w:t>
      </w:r>
    </w:p>
    <w:p w:rsidR="00902F52" w:rsidRPr="003278CF" w:rsidRDefault="00902F52" w:rsidP="003278CF">
      <w:pPr>
        <w:spacing w:after="0" w:line="240" w:lineRule="auto"/>
        <w:contextualSpacing/>
        <w:rPr>
          <w:rFonts w:ascii="Times New Roman" w:hAnsi="Times New Roman" w:cs="Times New Roman"/>
          <w:color w:val="000000"/>
          <w:sz w:val="24"/>
          <w:szCs w:val="24"/>
        </w:rPr>
      </w:pPr>
      <w:r w:rsidRPr="003278CF">
        <w:rPr>
          <w:rFonts w:ascii="Times New Roman" w:hAnsi="Times New Roman" w:cs="Times New Roman"/>
          <w:color w:val="000000"/>
          <w:sz w:val="24"/>
          <w:szCs w:val="24"/>
        </w:rPr>
        <w:t xml:space="preserve">Teorie vzdělávání a vyučování. Jejím předmětem jsou cíle, obsah, metody a organizační formy vyučování.                                                                  </w:t>
      </w:r>
    </w:p>
    <w:p w:rsidR="00902F52" w:rsidRPr="003278CF" w:rsidRDefault="00902F52" w:rsidP="003278CF">
      <w:pPr>
        <w:spacing w:after="0" w:line="240" w:lineRule="auto"/>
        <w:contextualSpacing/>
        <w:rPr>
          <w:rFonts w:ascii="Times New Roman" w:hAnsi="Times New Roman" w:cs="Times New Roman"/>
          <w:color w:val="000000"/>
          <w:sz w:val="24"/>
          <w:szCs w:val="24"/>
        </w:rPr>
      </w:pPr>
    </w:p>
    <w:p w:rsidR="00902F52" w:rsidRPr="003278CF" w:rsidRDefault="00902F52" w:rsidP="003278CF">
      <w:pPr>
        <w:autoSpaceDE w:val="0"/>
        <w:autoSpaceDN w:val="0"/>
        <w:adjustRightInd w:val="0"/>
        <w:spacing w:after="0" w:line="240" w:lineRule="auto"/>
        <w:contextualSpacing/>
        <w:rPr>
          <w:rFonts w:ascii="Times New Roman" w:hAnsi="Times New Roman" w:cs="Times New Roman"/>
          <w:b/>
          <w:color w:val="000000"/>
          <w:sz w:val="24"/>
          <w:szCs w:val="24"/>
        </w:rPr>
      </w:pPr>
      <w:r w:rsidRPr="003278CF">
        <w:rPr>
          <w:rFonts w:ascii="Times New Roman" w:hAnsi="Times New Roman" w:cs="Times New Roman"/>
          <w:b/>
          <w:color w:val="000000"/>
          <w:sz w:val="24"/>
          <w:szCs w:val="24"/>
        </w:rPr>
        <w:t>Kurikulum</w:t>
      </w:r>
    </w:p>
    <w:p w:rsidR="00902F52" w:rsidRPr="003278CF" w:rsidRDefault="00902F52" w:rsidP="003278CF">
      <w:pPr>
        <w:autoSpaceDE w:val="0"/>
        <w:autoSpaceDN w:val="0"/>
        <w:adjustRightInd w:val="0"/>
        <w:spacing w:after="0" w:line="240" w:lineRule="auto"/>
        <w:contextualSpacing/>
        <w:rPr>
          <w:rFonts w:ascii="Times New Roman" w:hAnsi="Times New Roman" w:cs="Times New Roman"/>
          <w:color w:val="000000"/>
          <w:sz w:val="24"/>
          <w:szCs w:val="24"/>
        </w:rPr>
      </w:pPr>
      <w:r w:rsidRPr="003278CF">
        <w:rPr>
          <w:rFonts w:ascii="Times New Roman" w:hAnsi="Times New Roman" w:cs="Times New Roman"/>
          <w:color w:val="000000"/>
          <w:sz w:val="24"/>
          <w:szCs w:val="24"/>
        </w:rPr>
        <w:t>Obsah veškeré zkušenosti, kterou žáci získávají ve škole a v činnostech ke škole se vztahujících, její plánování a hodnocení</w:t>
      </w:r>
    </w:p>
    <w:p w:rsidR="005A66EE" w:rsidRPr="003278CF" w:rsidRDefault="005A66EE" w:rsidP="003278CF">
      <w:pPr>
        <w:autoSpaceDE w:val="0"/>
        <w:autoSpaceDN w:val="0"/>
        <w:adjustRightInd w:val="0"/>
        <w:spacing w:after="0" w:line="240" w:lineRule="auto"/>
        <w:contextualSpacing/>
        <w:rPr>
          <w:rFonts w:ascii="Times New Roman" w:hAnsi="Times New Roman" w:cs="Times New Roman"/>
          <w:color w:val="000000"/>
          <w:sz w:val="24"/>
          <w:szCs w:val="24"/>
        </w:rPr>
      </w:pPr>
    </w:p>
    <w:p w:rsidR="005A66EE" w:rsidRPr="003278CF" w:rsidRDefault="005A66EE" w:rsidP="003278CF">
      <w:pPr>
        <w:autoSpaceDE w:val="0"/>
        <w:autoSpaceDN w:val="0"/>
        <w:adjustRightInd w:val="0"/>
        <w:spacing w:after="0" w:line="240" w:lineRule="auto"/>
        <w:contextualSpacing/>
        <w:rPr>
          <w:rFonts w:ascii="Times New Roman" w:hAnsi="Times New Roman" w:cs="Times New Roman"/>
          <w:b/>
          <w:color w:val="000000"/>
          <w:sz w:val="24"/>
          <w:szCs w:val="24"/>
        </w:rPr>
      </w:pPr>
      <w:r w:rsidRPr="003278CF">
        <w:rPr>
          <w:rFonts w:ascii="Times New Roman" w:hAnsi="Times New Roman" w:cs="Times New Roman"/>
          <w:b/>
          <w:color w:val="000000"/>
          <w:sz w:val="24"/>
          <w:szCs w:val="24"/>
        </w:rPr>
        <w:t>Průřezová témata</w:t>
      </w:r>
    </w:p>
    <w:p w:rsidR="005A66EE" w:rsidRPr="003278CF" w:rsidRDefault="005A66EE" w:rsidP="003278CF">
      <w:pPr>
        <w:autoSpaceDE w:val="0"/>
        <w:autoSpaceDN w:val="0"/>
        <w:adjustRightInd w:val="0"/>
        <w:spacing w:after="0" w:line="240" w:lineRule="auto"/>
        <w:contextualSpacing/>
        <w:rPr>
          <w:rFonts w:ascii="Times New Roman" w:hAnsi="Times New Roman" w:cs="Times New Roman"/>
          <w:color w:val="000000"/>
          <w:sz w:val="24"/>
          <w:szCs w:val="24"/>
        </w:rPr>
      </w:pPr>
      <w:r w:rsidRPr="003278CF">
        <w:rPr>
          <w:rFonts w:ascii="Times New Roman" w:hAnsi="Times New Roman" w:cs="Times New Roman"/>
          <w:color w:val="000000"/>
          <w:sz w:val="24"/>
          <w:szCs w:val="24"/>
        </w:rPr>
        <w:t xml:space="preserve">Osobnostní a sociální </w:t>
      </w:r>
      <w:proofErr w:type="gramStart"/>
      <w:r w:rsidRPr="003278CF">
        <w:rPr>
          <w:rFonts w:ascii="Times New Roman" w:hAnsi="Times New Roman" w:cs="Times New Roman"/>
          <w:color w:val="000000"/>
          <w:sz w:val="24"/>
          <w:szCs w:val="24"/>
        </w:rPr>
        <w:t xml:space="preserve">výchova  </w:t>
      </w:r>
      <w:r w:rsidRPr="003278CF">
        <w:rPr>
          <w:rFonts w:ascii="Times New Roman" w:hAnsi="Times New Roman" w:cs="Times New Roman"/>
          <w:color w:val="000000"/>
          <w:sz w:val="24"/>
          <w:szCs w:val="24"/>
        </w:rPr>
        <w:t></w:t>
      </w:r>
      <w:proofErr w:type="gramEnd"/>
      <w:r w:rsidRPr="003278CF">
        <w:rPr>
          <w:rFonts w:ascii="Times New Roman" w:hAnsi="Times New Roman" w:cs="Times New Roman"/>
          <w:color w:val="000000"/>
          <w:sz w:val="24"/>
          <w:szCs w:val="24"/>
        </w:rPr>
        <w:t xml:space="preserve">Výchova k myšlení v evropských a globálních souvislostech  </w:t>
      </w:r>
      <w:r w:rsidRPr="003278CF">
        <w:rPr>
          <w:rFonts w:ascii="Times New Roman" w:hAnsi="Times New Roman" w:cs="Times New Roman"/>
          <w:color w:val="000000"/>
          <w:sz w:val="24"/>
          <w:szCs w:val="24"/>
        </w:rPr>
        <w:t xml:space="preserve">Multikulturní výchova  </w:t>
      </w:r>
      <w:r w:rsidRPr="003278CF">
        <w:rPr>
          <w:rFonts w:ascii="Times New Roman" w:hAnsi="Times New Roman" w:cs="Times New Roman"/>
          <w:color w:val="000000"/>
          <w:sz w:val="24"/>
          <w:szCs w:val="24"/>
        </w:rPr>
        <w:t xml:space="preserve">Environmentální výchova </w:t>
      </w:r>
      <w:r w:rsidRPr="003278CF">
        <w:rPr>
          <w:rFonts w:ascii="Times New Roman" w:hAnsi="Times New Roman" w:cs="Times New Roman"/>
          <w:color w:val="000000"/>
          <w:sz w:val="24"/>
          <w:szCs w:val="24"/>
        </w:rPr>
        <w:t>Mediální výchova</w:t>
      </w:r>
    </w:p>
    <w:p w:rsidR="005A66EE" w:rsidRPr="003278CF" w:rsidRDefault="005A66EE" w:rsidP="003278CF">
      <w:pPr>
        <w:autoSpaceDE w:val="0"/>
        <w:autoSpaceDN w:val="0"/>
        <w:adjustRightInd w:val="0"/>
        <w:spacing w:after="0" w:line="240" w:lineRule="auto"/>
        <w:contextualSpacing/>
        <w:rPr>
          <w:rFonts w:ascii="Times New Roman" w:hAnsi="Times New Roman" w:cs="Times New Roman"/>
          <w:color w:val="000000"/>
          <w:sz w:val="24"/>
          <w:szCs w:val="24"/>
        </w:rPr>
      </w:pPr>
      <w:bookmarkStart w:id="0" w:name="_GoBack"/>
      <w:bookmarkEnd w:id="0"/>
    </w:p>
    <w:p w:rsidR="005A66EE" w:rsidRPr="003278CF" w:rsidRDefault="005A66EE" w:rsidP="003278CF">
      <w:pPr>
        <w:autoSpaceDE w:val="0"/>
        <w:autoSpaceDN w:val="0"/>
        <w:adjustRightInd w:val="0"/>
        <w:spacing w:after="0" w:line="240" w:lineRule="auto"/>
        <w:contextualSpacing/>
        <w:rPr>
          <w:rFonts w:ascii="Times New Roman" w:hAnsi="Times New Roman" w:cs="Times New Roman"/>
          <w:b/>
          <w:color w:val="000000"/>
          <w:sz w:val="24"/>
          <w:szCs w:val="24"/>
        </w:rPr>
      </w:pPr>
      <w:r w:rsidRPr="003278CF">
        <w:rPr>
          <w:rFonts w:ascii="Times New Roman" w:hAnsi="Times New Roman" w:cs="Times New Roman"/>
          <w:b/>
          <w:color w:val="000000"/>
          <w:sz w:val="24"/>
          <w:szCs w:val="24"/>
        </w:rPr>
        <w:t>Klíčové kompetence podle RVP</w:t>
      </w:r>
    </w:p>
    <w:p w:rsidR="005A66EE" w:rsidRPr="003278CF" w:rsidRDefault="005A66EE" w:rsidP="003278CF">
      <w:pPr>
        <w:autoSpaceDE w:val="0"/>
        <w:autoSpaceDN w:val="0"/>
        <w:adjustRightInd w:val="0"/>
        <w:spacing w:after="0" w:line="240" w:lineRule="auto"/>
        <w:contextualSpacing/>
        <w:rPr>
          <w:rFonts w:ascii="Times New Roman" w:hAnsi="Times New Roman" w:cs="Times New Roman"/>
          <w:color w:val="000000"/>
          <w:sz w:val="24"/>
          <w:szCs w:val="24"/>
        </w:rPr>
      </w:pPr>
      <w:r w:rsidRPr="003278CF">
        <w:rPr>
          <w:rFonts w:ascii="Times New Roman" w:hAnsi="Times New Roman" w:cs="Times New Roman"/>
          <w:color w:val="000000"/>
          <w:sz w:val="24"/>
          <w:szCs w:val="24"/>
        </w:rPr>
        <w:t xml:space="preserve">kompetence k </w:t>
      </w:r>
      <w:proofErr w:type="gramStart"/>
      <w:r w:rsidRPr="003278CF">
        <w:rPr>
          <w:rFonts w:ascii="Times New Roman" w:hAnsi="Times New Roman" w:cs="Times New Roman"/>
          <w:color w:val="000000"/>
          <w:sz w:val="24"/>
          <w:szCs w:val="24"/>
        </w:rPr>
        <w:t xml:space="preserve">učení  </w:t>
      </w:r>
      <w:r w:rsidRPr="003278CF">
        <w:rPr>
          <w:rFonts w:ascii="Times New Roman" w:hAnsi="Times New Roman" w:cs="Times New Roman"/>
          <w:color w:val="000000"/>
          <w:sz w:val="24"/>
          <w:szCs w:val="24"/>
        </w:rPr>
        <w:t></w:t>
      </w:r>
      <w:proofErr w:type="gramEnd"/>
      <w:r w:rsidRPr="003278CF">
        <w:rPr>
          <w:rFonts w:ascii="Times New Roman" w:hAnsi="Times New Roman" w:cs="Times New Roman"/>
          <w:color w:val="000000"/>
          <w:sz w:val="24"/>
          <w:szCs w:val="24"/>
        </w:rPr>
        <w:t xml:space="preserve">kompetence k řešení problémů </w:t>
      </w:r>
      <w:r w:rsidRPr="003278CF">
        <w:rPr>
          <w:rFonts w:ascii="Times New Roman" w:hAnsi="Times New Roman" w:cs="Times New Roman"/>
          <w:color w:val="000000"/>
          <w:sz w:val="24"/>
          <w:szCs w:val="24"/>
        </w:rPr>
        <w:t xml:space="preserve">kompetence komunikativní  </w:t>
      </w:r>
      <w:r w:rsidRPr="003278CF">
        <w:rPr>
          <w:rFonts w:ascii="Times New Roman" w:hAnsi="Times New Roman" w:cs="Times New Roman"/>
          <w:color w:val="000000"/>
          <w:sz w:val="24"/>
          <w:szCs w:val="24"/>
        </w:rPr>
        <w:t xml:space="preserve">kompetence sociální a personální  </w:t>
      </w:r>
      <w:r w:rsidRPr="003278CF">
        <w:rPr>
          <w:rFonts w:ascii="Times New Roman" w:hAnsi="Times New Roman" w:cs="Times New Roman"/>
          <w:color w:val="000000"/>
          <w:sz w:val="24"/>
          <w:szCs w:val="24"/>
        </w:rPr>
        <w:t xml:space="preserve">kompetence občanská </w:t>
      </w:r>
      <w:r w:rsidRPr="003278CF">
        <w:rPr>
          <w:rFonts w:ascii="Times New Roman" w:hAnsi="Times New Roman" w:cs="Times New Roman"/>
          <w:color w:val="000000"/>
          <w:sz w:val="24"/>
          <w:szCs w:val="24"/>
        </w:rPr>
        <w:t>kompetence pracovní (ZŠ) / k podnikavosti (SŠ)</w:t>
      </w:r>
    </w:p>
    <w:p w:rsidR="005A66EE" w:rsidRPr="003278CF" w:rsidRDefault="005A66EE" w:rsidP="003278CF">
      <w:pPr>
        <w:autoSpaceDE w:val="0"/>
        <w:autoSpaceDN w:val="0"/>
        <w:adjustRightInd w:val="0"/>
        <w:spacing w:after="0" w:line="240" w:lineRule="auto"/>
        <w:contextualSpacing/>
        <w:rPr>
          <w:rFonts w:ascii="Times New Roman" w:hAnsi="Times New Roman" w:cs="Times New Roman"/>
          <w:color w:val="000000"/>
          <w:sz w:val="24"/>
          <w:szCs w:val="24"/>
        </w:rPr>
      </w:pPr>
    </w:p>
    <w:p w:rsidR="005A66EE" w:rsidRPr="003278CF" w:rsidRDefault="005A66EE" w:rsidP="003278CF">
      <w:pPr>
        <w:autoSpaceDE w:val="0"/>
        <w:autoSpaceDN w:val="0"/>
        <w:adjustRightInd w:val="0"/>
        <w:spacing w:after="0" w:line="240" w:lineRule="auto"/>
        <w:contextualSpacing/>
        <w:rPr>
          <w:rFonts w:ascii="Times New Roman" w:hAnsi="Times New Roman" w:cs="Times New Roman"/>
          <w:color w:val="000000"/>
          <w:sz w:val="24"/>
          <w:szCs w:val="24"/>
        </w:rPr>
      </w:pPr>
      <w:r w:rsidRPr="003278CF">
        <w:rPr>
          <w:rFonts w:ascii="Times New Roman" w:hAnsi="Times New Roman" w:cs="Times New Roman"/>
          <w:b/>
          <w:color w:val="000000"/>
          <w:sz w:val="24"/>
          <w:szCs w:val="24"/>
        </w:rPr>
        <w:t>Vyučování</w:t>
      </w:r>
      <w:r w:rsidRPr="003278CF">
        <w:rPr>
          <w:rFonts w:ascii="Times New Roman" w:hAnsi="Times New Roman" w:cs="Times New Roman"/>
          <w:color w:val="000000"/>
          <w:sz w:val="24"/>
          <w:szCs w:val="24"/>
        </w:rPr>
        <w:t xml:space="preserve"> = jednání vedoucí k vytváření učebních situací za účelem komunikace poznatků, stimulování procesů myšlení a podněcování osobnostního vývoje</w:t>
      </w:r>
    </w:p>
    <w:p w:rsidR="005A66EE" w:rsidRPr="003278CF" w:rsidRDefault="005A66EE" w:rsidP="003278CF">
      <w:pPr>
        <w:autoSpaceDE w:val="0"/>
        <w:autoSpaceDN w:val="0"/>
        <w:adjustRightInd w:val="0"/>
        <w:spacing w:after="0" w:line="240" w:lineRule="auto"/>
        <w:contextualSpacing/>
        <w:rPr>
          <w:rFonts w:ascii="Times New Roman" w:hAnsi="Times New Roman" w:cs="Times New Roman"/>
          <w:color w:val="000000"/>
          <w:sz w:val="24"/>
          <w:szCs w:val="24"/>
        </w:rPr>
      </w:pPr>
      <w:r w:rsidRPr="003278CF">
        <w:rPr>
          <w:rFonts w:ascii="Times New Roman" w:hAnsi="Times New Roman" w:cs="Times New Roman"/>
          <w:b/>
          <w:color w:val="000000"/>
          <w:sz w:val="24"/>
          <w:szCs w:val="24"/>
        </w:rPr>
        <w:t>Učení</w:t>
      </w:r>
      <w:r w:rsidRPr="003278CF">
        <w:rPr>
          <w:rFonts w:ascii="Times New Roman" w:hAnsi="Times New Roman" w:cs="Times New Roman"/>
          <w:color w:val="000000"/>
          <w:sz w:val="24"/>
          <w:szCs w:val="24"/>
        </w:rPr>
        <w:t xml:space="preserve"> = proces osvojování vědomostí, schopností, dovedností, postojů, návyků</w:t>
      </w:r>
    </w:p>
    <w:p w:rsidR="005A66EE" w:rsidRPr="003278CF" w:rsidRDefault="005A66EE" w:rsidP="003278CF">
      <w:pPr>
        <w:autoSpaceDE w:val="0"/>
        <w:autoSpaceDN w:val="0"/>
        <w:adjustRightInd w:val="0"/>
        <w:spacing w:after="0" w:line="240" w:lineRule="auto"/>
        <w:contextualSpacing/>
        <w:rPr>
          <w:rFonts w:ascii="Times New Roman" w:hAnsi="Times New Roman" w:cs="Times New Roman"/>
          <w:color w:val="000000"/>
          <w:sz w:val="24"/>
          <w:szCs w:val="24"/>
        </w:rPr>
      </w:pPr>
    </w:p>
    <w:p w:rsidR="005A66EE" w:rsidRPr="003278CF" w:rsidRDefault="005A66EE" w:rsidP="003278CF">
      <w:pPr>
        <w:autoSpaceDE w:val="0"/>
        <w:autoSpaceDN w:val="0"/>
        <w:adjustRightInd w:val="0"/>
        <w:spacing w:after="0" w:line="240" w:lineRule="auto"/>
        <w:contextualSpacing/>
        <w:rPr>
          <w:rFonts w:ascii="Times New Roman" w:hAnsi="Times New Roman" w:cs="Times New Roman"/>
          <w:b/>
          <w:color w:val="000000"/>
          <w:sz w:val="24"/>
          <w:szCs w:val="24"/>
        </w:rPr>
      </w:pPr>
      <w:r w:rsidRPr="003278CF">
        <w:rPr>
          <w:rFonts w:ascii="Times New Roman" w:hAnsi="Times New Roman" w:cs="Times New Roman"/>
          <w:b/>
          <w:color w:val="000000"/>
          <w:sz w:val="24"/>
          <w:szCs w:val="24"/>
        </w:rPr>
        <w:t>Nástroje vzdělávací politiky</w:t>
      </w:r>
    </w:p>
    <w:p w:rsidR="005A66EE" w:rsidRPr="003278CF" w:rsidRDefault="003278CF" w:rsidP="003278CF">
      <w:pPr>
        <w:autoSpaceDE w:val="0"/>
        <w:autoSpaceDN w:val="0"/>
        <w:adjustRightInd w:val="0"/>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w:t>
      </w:r>
      <w:r w:rsidR="005A66EE" w:rsidRPr="003278CF">
        <w:rPr>
          <w:rFonts w:ascii="Times New Roman" w:hAnsi="Times New Roman" w:cs="Times New Roman"/>
          <w:color w:val="000000"/>
          <w:sz w:val="24"/>
          <w:szCs w:val="24"/>
        </w:rPr>
        <w:t xml:space="preserve">legislativa, regulace a organizační uspořádání </w:t>
      </w:r>
    </w:p>
    <w:p w:rsidR="005A66EE" w:rsidRPr="003278CF" w:rsidRDefault="005A66EE" w:rsidP="003278CF">
      <w:pPr>
        <w:autoSpaceDE w:val="0"/>
        <w:autoSpaceDN w:val="0"/>
        <w:adjustRightInd w:val="0"/>
        <w:spacing w:after="0" w:line="240" w:lineRule="auto"/>
        <w:contextualSpacing/>
        <w:rPr>
          <w:rFonts w:ascii="Times New Roman" w:hAnsi="Times New Roman" w:cs="Times New Roman"/>
          <w:color w:val="000000"/>
          <w:sz w:val="24"/>
          <w:szCs w:val="24"/>
        </w:rPr>
      </w:pPr>
      <w:r w:rsidRPr="003278CF">
        <w:rPr>
          <w:rFonts w:ascii="Times New Roman" w:hAnsi="Times New Roman" w:cs="Times New Roman"/>
          <w:color w:val="000000"/>
          <w:sz w:val="24"/>
          <w:szCs w:val="24"/>
        </w:rPr>
        <w:t xml:space="preserve">-kurikulum, </w:t>
      </w:r>
      <w:proofErr w:type="spellStart"/>
      <w:r w:rsidRPr="003278CF">
        <w:rPr>
          <w:rFonts w:ascii="Times New Roman" w:hAnsi="Times New Roman" w:cs="Times New Roman"/>
          <w:color w:val="000000"/>
          <w:sz w:val="24"/>
          <w:szCs w:val="24"/>
        </w:rPr>
        <w:t>kurikulární</w:t>
      </w:r>
      <w:proofErr w:type="spellEnd"/>
      <w:r w:rsidRPr="003278CF">
        <w:rPr>
          <w:rFonts w:ascii="Times New Roman" w:hAnsi="Times New Roman" w:cs="Times New Roman"/>
          <w:color w:val="000000"/>
          <w:sz w:val="24"/>
          <w:szCs w:val="24"/>
        </w:rPr>
        <w:t xml:space="preserve"> politika a učebnice </w:t>
      </w:r>
    </w:p>
    <w:p w:rsidR="005A66EE" w:rsidRPr="003278CF" w:rsidRDefault="005A66EE" w:rsidP="003278CF">
      <w:pPr>
        <w:autoSpaceDE w:val="0"/>
        <w:autoSpaceDN w:val="0"/>
        <w:adjustRightInd w:val="0"/>
        <w:spacing w:after="0" w:line="240" w:lineRule="auto"/>
        <w:contextualSpacing/>
        <w:rPr>
          <w:rFonts w:ascii="Times New Roman" w:hAnsi="Times New Roman" w:cs="Times New Roman"/>
          <w:color w:val="000000"/>
          <w:sz w:val="24"/>
          <w:szCs w:val="24"/>
        </w:rPr>
      </w:pPr>
      <w:r w:rsidRPr="003278CF">
        <w:rPr>
          <w:rFonts w:ascii="Times New Roman" w:hAnsi="Times New Roman" w:cs="Times New Roman"/>
          <w:color w:val="000000"/>
          <w:sz w:val="24"/>
          <w:szCs w:val="24"/>
        </w:rPr>
        <w:t xml:space="preserve">-financování </w:t>
      </w:r>
    </w:p>
    <w:p w:rsidR="005A66EE" w:rsidRPr="003278CF" w:rsidRDefault="005A66EE" w:rsidP="003278CF">
      <w:pPr>
        <w:autoSpaceDE w:val="0"/>
        <w:autoSpaceDN w:val="0"/>
        <w:adjustRightInd w:val="0"/>
        <w:spacing w:after="0" w:line="240" w:lineRule="auto"/>
        <w:contextualSpacing/>
        <w:rPr>
          <w:rFonts w:ascii="Times New Roman" w:hAnsi="Times New Roman" w:cs="Times New Roman"/>
          <w:color w:val="000000"/>
          <w:sz w:val="24"/>
          <w:szCs w:val="24"/>
        </w:rPr>
      </w:pPr>
      <w:r w:rsidRPr="003278CF">
        <w:rPr>
          <w:rFonts w:ascii="Times New Roman" w:hAnsi="Times New Roman" w:cs="Times New Roman"/>
          <w:color w:val="000000"/>
          <w:sz w:val="24"/>
          <w:szCs w:val="24"/>
        </w:rPr>
        <w:t xml:space="preserve">-evaluace a monitorování </w:t>
      </w:r>
    </w:p>
    <w:p w:rsidR="005A66EE" w:rsidRPr="003278CF" w:rsidRDefault="005A66EE" w:rsidP="003278CF">
      <w:pPr>
        <w:autoSpaceDE w:val="0"/>
        <w:autoSpaceDN w:val="0"/>
        <w:adjustRightInd w:val="0"/>
        <w:spacing w:after="0" w:line="240" w:lineRule="auto"/>
        <w:contextualSpacing/>
        <w:rPr>
          <w:rFonts w:ascii="Times New Roman" w:hAnsi="Times New Roman" w:cs="Times New Roman"/>
          <w:color w:val="000000"/>
          <w:sz w:val="24"/>
          <w:szCs w:val="24"/>
        </w:rPr>
      </w:pPr>
      <w:r w:rsidRPr="003278CF">
        <w:rPr>
          <w:rFonts w:ascii="Times New Roman" w:hAnsi="Times New Roman" w:cs="Times New Roman"/>
          <w:color w:val="000000"/>
          <w:sz w:val="24"/>
          <w:szCs w:val="24"/>
        </w:rPr>
        <w:t>-plánování, strategie a koncepce</w:t>
      </w:r>
    </w:p>
    <w:p w:rsidR="005A66EE" w:rsidRPr="003278CF" w:rsidRDefault="005A66EE" w:rsidP="003278CF">
      <w:pPr>
        <w:autoSpaceDE w:val="0"/>
        <w:autoSpaceDN w:val="0"/>
        <w:adjustRightInd w:val="0"/>
        <w:spacing w:after="0" w:line="240" w:lineRule="auto"/>
        <w:contextualSpacing/>
        <w:rPr>
          <w:rFonts w:ascii="Times New Roman" w:hAnsi="Times New Roman" w:cs="Times New Roman"/>
          <w:color w:val="000000"/>
          <w:sz w:val="24"/>
          <w:szCs w:val="24"/>
        </w:rPr>
      </w:pPr>
    </w:p>
    <w:p w:rsidR="005A66EE" w:rsidRPr="003278CF" w:rsidRDefault="005A66EE" w:rsidP="003278CF">
      <w:pPr>
        <w:autoSpaceDE w:val="0"/>
        <w:autoSpaceDN w:val="0"/>
        <w:adjustRightInd w:val="0"/>
        <w:spacing w:after="0" w:line="240" w:lineRule="auto"/>
        <w:contextualSpacing/>
        <w:rPr>
          <w:rFonts w:ascii="Times New Roman" w:hAnsi="Times New Roman" w:cs="Times New Roman"/>
          <w:color w:val="000000"/>
          <w:sz w:val="24"/>
          <w:szCs w:val="24"/>
        </w:rPr>
      </w:pPr>
    </w:p>
    <w:p w:rsidR="005A66EE" w:rsidRPr="003278CF" w:rsidRDefault="005A66EE" w:rsidP="003278CF">
      <w:pPr>
        <w:autoSpaceDE w:val="0"/>
        <w:autoSpaceDN w:val="0"/>
        <w:adjustRightInd w:val="0"/>
        <w:spacing w:after="0" w:line="240" w:lineRule="auto"/>
        <w:contextualSpacing/>
        <w:rPr>
          <w:rFonts w:ascii="Times New Roman" w:hAnsi="Times New Roman" w:cs="Times New Roman"/>
          <w:color w:val="000000"/>
          <w:sz w:val="24"/>
          <w:szCs w:val="24"/>
        </w:rPr>
      </w:pPr>
      <w:r w:rsidRPr="003278CF">
        <w:rPr>
          <w:rFonts w:ascii="Times New Roman" w:hAnsi="Times New Roman" w:cs="Times New Roman"/>
          <w:b/>
          <w:color w:val="000000"/>
          <w:sz w:val="24"/>
          <w:szCs w:val="24"/>
        </w:rPr>
        <w:t>Výchovný pesimismus</w:t>
      </w:r>
      <w:r w:rsidRPr="003278CF">
        <w:rPr>
          <w:rFonts w:ascii="Times New Roman" w:hAnsi="Times New Roman" w:cs="Times New Roman"/>
          <w:color w:val="000000"/>
          <w:sz w:val="24"/>
          <w:szCs w:val="24"/>
        </w:rPr>
        <w:t xml:space="preserve"> –Na dítě se nemá působit výchovně, protože to nemá smysl nebo je to škodlivé. Dítě se vychovává samo na základě působení svých biologických daností, případně zásluhou podnětného prostředí (J. J. Rousseau, M. </w:t>
      </w:r>
      <w:proofErr w:type="spellStart"/>
      <w:r w:rsidRPr="003278CF">
        <w:rPr>
          <w:rFonts w:ascii="Times New Roman" w:hAnsi="Times New Roman" w:cs="Times New Roman"/>
          <w:color w:val="000000"/>
          <w:sz w:val="24"/>
          <w:szCs w:val="24"/>
        </w:rPr>
        <w:t>Montessori</w:t>
      </w:r>
      <w:proofErr w:type="spellEnd"/>
      <w:r w:rsidRPr="003278CF">
        <w:rPr>
          <w:rFonts w:ascii="Times New Roman" w:hAnsi="Times New Roman" w:cs="Times New Roman"/>
          <w:color w:val="000000"/>
          <w:sz w:val="24"/>
          <w:szCs w:val="24"/>
        </w:rPr>
        <w:t>).</w:t>
      </w:r>
    </w:p>
    <w:p w:rsidR="005A66EE" w:rsidRPr="003278CF" w:rsidRDefault="005A66EE" w:rsidP="003278CF">
      <w:pPr>
        <w:autoSpaceDE w:val="0"/>
        <w:autoSpaceDN w:val="0"/>
        <w:adjustRightInd w:val="0"/>
        <w:spacing w:after="0" w:line="240" w:lineRule="auto"/>
        <w:contextualSpacing/>
        <w:rPr>
          <w:rFonts w:ascii="Times New Roman" w:hAnsi="Times New Roman" w:cs="Times New Roman"/>
          <w:color w:val="000000"/>
          <w:sz w:val="24"/>
          <w:szCs w:val="24"/>
        </w:rPr>
      </w:pPr>
      <w:r w:rsidRPr="003278CF">
        <w:rPr>
          <w:rFonts w:ascii="Times New Roman" w:hAnsi="Times New Roman" w:cs="Times New Roman"/>
          <w:b/>
          <w:color w:val="000000"/>
          <w:sz w:val="24"/>
          <w:szCs w:val="24"/>
        </w:rPr>
        <w:t>Pedagogický utopismus</w:t>
      </w:r>
      <w:r w:rsidRPr="003278CF">
        <w:rPr>
          <w:rFonts w:ascii="Times New Roman" w:hAnsi="Times New Roman" w:cs="Times New Roman"/>
          <w:color w:val="000000"/>
          <w:sz w:val="24"/>
          <w:szCs w:val="24"/>
        </w:rPr>
        <w:t xml:space="preserve"> –výchova je příčinou rozdílů mezi lidmi, přeceňování výchovy a nedoceňování ostatních faktorů (J. Locke –tabula rasa).</w:t>
      </w:r>
    </w:p>
    <w:p w:rsidR="005A66EE" w:rsidRPr="003278CF" w:rsidRDefault="005A66EE" w:rsidP="003278CF">
      <w:pPr>
        <w:autoSpaceDE w:val="0"/>
        <w:autoSpaceDN w:val="0"/>
        <w:adjustRightInd w:val="0"/>
        <w:spacing w:after="0" w:line="240" w:lineRule="auto"/>
        <w:contextualSpacing/>
        <w:rPr>
          <w:rFonts w:ascii="Times New Roman" w:hAnsi="Times New Roman" w:cs="Times New Roman"/>
          <w:color w:val="000000"/>
          <w:sz w:val="24"/>
          <w:szCs w:val="24"/>
        </w:rPr>
      </w:pPr>
      <w:r w:rsidRPr="003278CF">
        <w:rPr>
          <w:rFonts w:ascii="Times New Roman" w:hAnsi="Times New Roman" w:cs="Times New Roman"/>
          <w:b/>
          <w:color w:val="000000"/>
          <w:sz w:val="24"/>
          <w:szCs w:val="24"/>
        </w:rPr>
        <w:t>Pedagogický optimismus</w:t>
      </w:r>
      <w:r w:rsidRPr="003278CF">
        <w:rPr>
          <w:rFonts w:ascii="Times New Roman" w:hAnsi="Times New Roman" w:cs="Times New Roman"/>
          <w:color w:val="000000"/>
          <w:sz w:val="24"/>
          <w:szCs w:val="24"/>
        </w:rPr>
        <w:t xml:space="preserve"> –víra v moc výchovy s ohledem na biologické danosti člověka (J. A. Komenský)</w:t>
      </w:r>
    </w:p>
    <w:p w:rsidR="005A66EE" w:rsidRPr="003278CF" w:rsidRDefault="005A66EE" w:rsidP="003278CF">
      <w:pPr>
        <w:autoSpaceDE w:val="0"/>
        <w:autoSpaceDN w:val="0"/>
        <w:adjustRightInd w:val="0"/>
        <w:spacing w:after="0" w:line="240" w:lineRule="auto"/>
        <w:contextualSpacing/>
        <w:rPr>
          <w:rFonts w:ascii="Times New Roman" w:hAnsi="Times New Roman" w:cs="Times New Roman"/>
          <w:color w:val="000000"/>
          <w:sz w:val="24"/>
          <w:szCs w:val="24"/>
        </w:rPr>
      </w:pPr>
      <w:r w:rsidRPr="003278CF">
        <w:rPr>
          <w:rFonts w:ascii="Times New Roman" w:hAnsi="Times New Roman" w:cs="Times New Roman"/>
          <w:color w:val="000000"/>
          <w:sz w:val="24"/>
          <w:szCs w:val="24"/>
        </w:rPr>
        <w:lastRenderedPageBreak/>
        <w:t>•</w:t>
      </w:r>
      <w:r w:rsidRPr="003278CF">
        <w:rPr>
          <w:rFonts w:ascii="Times New Roman" w:hAnsi="Times New Roman" w:cs="Times New Roman"/>
          <w:b/>
          <w:color w:val="000000"/>
          <w:sz w:val="24"/>
          <w:szCs w:val="24"/>
        </w:rPr>
        <w:t>Pedagogický realismus</w:t>
      </w:r>
      <w:r w:rsidRPr="003278CF">
        <w:rPr>
          <w:rFonts w:ascii="Times New Roman" w:hAnsi="Times New Roman" w:cs="Times New Roman"/>
          <w:color w:val="000000"/>
          <w:sz w:val="24"/>
          <w:szCs w:val="24"/>
        </w:rPr>
        <w:t>–předpoklad působení všech vnitřních i vnějších faktorů ve vzájemné propojenosti a podmíněnosti, vychovávaný je považován za aktivní prvek, který se sám ovlivňuje a reguluje.</w:t>
      </w:r>
    </w:p>
    <w:p w:rsidR="005A66EE" w:rsidRPr="003278CF" w:rsidRDefault="005A66EE" w:rsidP="003278CF">
      <w:pPr>
        <w:autoSpaceDE w:val="0"/>
        <w:autoSpaceDN w:val="0"/>
        <w:adjustRightInd w:val="0"/>
        <w:spacing w:after="0" w:line="240" w:lineRule="auto"/>
        <w:contextualSpacing/>
        <w:rPr>
          <w:rFonts w:ascii="Times New Roman" w:hAnsi="Times New Roman" w:cs="Times New Roman"/>
          <w:color w:val="000000"/>
          <w:sz w:val="24"/>
          <w:szCs w:val="24"/>
        </w:rPr>
      </w:pPr>
    </w:p>
    <w:p w:rsidR="005A66EE" w:rsidRPr="003278CF" w:rsidRDefault="005A66EE" w:rsidP="003278CF">
      <w:pPr>
        <w:autoSpaceDE w:val="0"/>
        <w:autoSpaceDN w:val="0"/>
        <w:adjustRightInd w:val="0"/>
        <w:spacing w:after="0" w:line="240" w:lineRule="auto"/>
        <w:contextualSpacing/>
        <w:rPr>
          <w:rFonts w:ascii="Times New Roman" w:hAnsi="Times New Roman" w:cs="Times New Roman"/>
          <w:color w:val="000000"/>
          <w:sz w:val="24"/>
          <w:szCs w:val="24"/>
        </w:rPr>
      </w:pPr>
    </w:p>
    <w:p w:rsidR="005A66EE" w:rsidRPr="003278CF" w:rsidRDefault="005A66EE" w:rsidP="003278CF">
      <w:pPr>
        <w:autoSpaceDE w:val="0"/>
        <w:autoSpaceDN w:val="0"/>
        <w:adjustRightInd w:val="0"/>
        <w:spacing w:after="0" w:line="240" w:lineRule="auto"/>
        <w:contextualSpacing/>
        <w:rPr>
          <w:rFonts w:ascii="Times New Roman" w:hAnsi="Times New Roman" w:cs="Times New Roman"/>
          <w:b/>
          <w:color w:val="000000"/>
          <w:sz w:val="24"/>
          <w:szCs w:val="24"/>
        </w:rPr>
      </w:pPr>
      <w:r w:rsidRPr="003278CF">
        <w:rPr>
          <w:rFonts w:ascii="Times New Roman" w:hAnsi="Times New Roman" w:cs="Times New Roman"/>
          <w:b/>
          <w:color w:val="000000"/>
          <w:sz w:val="24"/>
          <w:szCs w:val="24"/>
        </w:rPr>
        <w:t>Možnosti diagnostiky stylů učení</w:t>
      </w:r>
    </w:p>
    <w:p w:rsidR="005A66EE" w:rsidRPr="003278CF" w:rsidRDefault="005A66EE" w:rsidP="003278CF">
      <w:pPr>
        <w:autoSpaceDE w:val="0"/>
        <w:autoSpaceDN w:val="0"/>
        <w:adjustRightInd w:val="0"/>
        <w:spacing w:after="0" w:line="240" w:lineRule="auto"/>
        <w:contextualSpacing/>
        <w:rPr>
          <w:rFonts w:ascii="Times New Roman" w:hAnsi="Times New Roman" w:cs="Times New Roman"/>
          <w:color w:val="000000"/>
          <w:sz w:val="24"/>
          <w:szCs w:val="24"/>
        </w:rPr>
      </w:pPr>
      <w:r w:rsidRPr="003278CF">
        <w:rPr>
          <w:rFonts w:ascii="Times New Roman" w:hAnsi="Times New Roman" w:cs="Times New Roman"/>
          <w:color w:val="000000"/>
          <w:sz w:val="24"/>
          <w:szCs w:val="24"/>
        </w:rPr>
        <w:t>•Pozorování žáků při učení</w:t>
      </w:r>
    </w:p>
    <w:p w:rsidR="005A66EE" w:rsidRPr="003278CF" w:rsidRDefault="005A66EE" w:rsidP="003278CF">
      <w:pPr>
        <w:autoSpaceDE w:val="0"/>
        <w:autoSpaceDN w:val="0"/>
        <w:adjustRightInd w:val="0"/>
        <w:spacing w:after="0" w:line="240" w:lineRule="auto"/>
        <w:contextualSpacing/>
        <w:rPr>
          <w:rFonts w:ascii="Times New Roman" w:hAnsi="Times New Roman" w:cs="Times New Roman"/>
          <w:color w:val="000000"/>
          <w:sz w:val="24"/>
          <w:szCs w:val="24"/>
        </w:rPr>
      </w:pPr>
      <w:r w:rsidRPr="003278CF">
        <w:rPr>
          <w:rFonts w:ascii="Times New Roman" w:hAnsi="Times New Roman" w:cs="Times New Roman"/>
          <w:color w:val="000000"/>
          <w:sz w:val="24"/>
          <w:szCs w:val="24"/>
        </w:rPr>
        <w:t>•Procesuální diagnostika postupu při učení pomocí počítače</w:t>
      </w:r>
    </w:p>
    <w:p w:rsidR="005A66EE" w:rsidRPr="003278CF" w:rsidRDefault="005A66EE" w:rsidP="003278CF">
      <w:pPr>
        <w:autoSpaceDE w:val="0"/>
        <w:autoSpaceDN w:val="0"/>
        <w:adjustRightInd w:val="0"/>
        <w:spacing w:after="0" w:line="240" w:lineRule="auto"/>
        <w:contextualSpacing/>
        <w:rPr>
          <w:rFonts w:ascii="Times New Roman" w:hAnsi="Times New Roman" w:cs="Times New Roman"/>
          <w:color w:val="000000"/>
          <w:sz w:val="24"/>
          <w:szCs w:val="24"/>
        </w:rPr>
      </w:pPr>
      <w:r w:rsidRPr="003278CF">
        <w:rPr>
          <w:rFonts w:ascii="Times New Roman" w:hAnsi="Times New Roman" w:cs="Times New Roman"/>
          <w:color w:val="000000"/>
          <w:sz w:val="24"/>
          <w:szCs w:val="24"/>
        </w:rPr>
        <w:t>•Analýza subjektivních výpovědí žáků</w:t>
      </w:r>
    </w:p>
    <w:p w:rsidR="005A66EE" w:rsidRPr="003278CF" w:rsidRDefault="005A66EE" w:rsidP="003278CF">
      <w:pPr>
        <w:autoSpaceDE w:val="0"/>
        <w:autoSpaceDN w:val="0"/>
        <w:adjustRightInd w:val="0"/>
        <w:spacing w:after="0" w:line="240" w:lineRule="auto"/>
        <w:contextualSpacing/>
        <w:rPr>
          <w:rFonts w:ascii="Times New Roman" w:hAnsi="Times New Roman" w:cs="Times New Roman"/>
          <w:color w:val="000000"/>
          <w:sz w:val="24"/>
          <w:szCs w:val="24"/>
        </w:rPr>
      </w:pPr>
      <w:r w:rsidRPr="003278CF">
        <w:rPr>
          <w:rFonts w:ascii="Times New Roman" w:hAnsi="Times New Roman" w:cs="Times New Roman"/>
          <w:color w:val="000000"/>
          <w:sz w:val="24"/>
          <w:szCs w:val="24"/>
        </w:rPr>
        <w:t xml:space="preserve">•Volný </w:t>
      </w:r>
      <w:proofErr w:type="spellStart"/>
      <w:r w:rsidRPr="003278CF">
        <w:rPr>
          <w:rFonts w:ascii="Times New Roman" w:hAnsi="Times New Roman" w:cs="Times New Roman"/>
          <w:color w:val="000000"/>
          <w:sz w:val="24"/>
          <w:szCs w:val="24"/>
        </w:rPr>
        <w:t>rozhovorse</w:t>
      </w:r>
      <w:proofErr w:type="spellEnd"/>
      <w:r w:rsidRPr="003278CF">
        <w:rPr>
          <w:rFonts w:ascii="Times New Roman" w:hAnsi="Times New Roman" w:cs="Times New Roman"/>
          <w:color w:val="000000"/>
          <w:sz w:val="24"/>
          <w:szCs w:val="24"/>
        </w:rPr>
        <w:t xml:space="preserve"> žáky o jejich učení</w:t>
      </w:r>
    </w:p>
    <w:p w:rsidR="005A66EE" w:rsidRPr="003278CF" w:rsidRDefault="005A66EE" w:rsidP="003278CF">
      <w:pPr>
        <w:autoSpaceDE w:val="0"/>
        <w:autoSpaceDN w:val="0"/>
        <w:adjustRightInd w:val="0"/>
        <w:spacing w:after="0" w:line="240" w:lineRule="auto"/>
        <w:contextualSpacing/>
        <w:rPr>
          <w:rFonts w:ascii="Times New Roman" w:hAnsi="Times New Roman" w:cs="Times New Roman"/>
          <w:color w:val="000000"/>
          <w:sz w:val="24"/>
          <w:szCs w:val="24"/>
        </w:rPr>
      </w:pPr>
      <w:r w:rsidRPr="003278CF">
        <w:rPr>
          <w:rFonts w:ascii="Times New Roman" w:hAnsi="Times New Roman" w:cs="Times New Roman"/>
          <w:color w:val="000000"/>
          <w:sz w:val="24"/>
          <w:szCs w:val="24"/>
        </w:rPr>
        <w:t>•Analýza produktů učení žáků (zápisky v sešitě, písemné a grafické práce)</w:t>
      </w:r>
    </w:p>
    <w:p w:rsidR="005A66EE" w:rsidRPr="003278CF" w:rsidRDefault="005A66EE" w:rsidP="003278CF">
      <w:pPr>
        <w:autoSpaceDE w:val="0"/>
        <w:autoSpaceDN w:val="0"/>
        <w:adjustRightInd w:val="0"/>
        <w:spacing w:after="0" w:line="240" w:lineRule="auto"/>
        <w:contextualSpacing/>
        <w:rPr>
          <w:rFonts w:ascii="Times New Roman" w:hAnsi="Times New Roman" w:cs="Times New Roman"/>
          <w:color w:val="000000"/>
          <w:sz w:val="24"/>
          <w:szCs w:val="24"/>
        </w:rPr>
      </w:pPr>
    </w:p>
    <w:p w:rsidR="00857B3E" w:rsidRPr="003278CF" w:rsidRDefault="00857B3E" w:rsidP="003278CF">
      <w:pPr>
        <w:spacing w:after="0" w:line="240" w:lineRule="auto"/>
        <w:contextualSpacing/>
        <w:rPr>
          <w:rFonts w:ascii="Times New Roman" w:hAnsi="Times New Roman" w:cs="Times New Roman"/>
          <w:sz w:val="24"/>
          <w:szCs w:val="24"/>
        </w:rPr>
      </w:pPr>
    </w:p>
    <w:p w:rsidR="00857B3E" w:rsidRPr="003278CF" w:rsidRDefault="00857B3E" w:rsidP="003278CF">
      <w:pPr>
        <w:spacing w:after="0" w:line="240" w:lineRule="auto"/>
        <w:contextualSpacing/>
        <w:rPr>
          <w:rFonts w:ascii="Times New Roman" w:hAnsi="Times New Roman" w:cs="Times New Roman"/>
          <w:sz w:val="24"/>
          <w:szCs w:val="24"/>
        </w:rPr>
      </w:pPr>
    </w:p>
    <w:p w:rsidR="00857B3E" w:rsidRPr="003278CF" w:rsidRDefault="00857B3E" w:rsidP="003278CF">
      <w:pPr>
        <w:spacing w:after="0" w:line="240" w:lineRule="auto"/>
        <w:contextualSpacing/>
        <w:rPr>
          <w:rFonts w:ascii="Times New Roman" w:hAnsi="Times New Roman" w:cs="Times New Roman"/>
          <w:sz w:val="24"/>
          <w:szCs w:val="24"/>
        </w:rPr>
      </w:pPr>
    </w:p>
    <w:p w:rsidR="00CD2578" w:rsidRPr="003278CF" w:rsidRDefault="00CD2578" w:rsidP="003278CF">
      <w:pPr>
        <w:autoSpaceDE w:val="0"/>
        <w:autoSpaceDN w:val="0"/>
        <w:adjustRightInd w:val="0"/>
        <w:spacing w:after="0" w:line="240" w:lineRule="auto"/>
        <w:contextualSpacing/>
        <w:rPr>
          <w:rFonts w:ascii="Times New Roman" w:hAnsi="Times New Roman" w:cs="Times New Roman"/>
          <w:color w:val="000000"/>
          <w:sz w:val="24"/>
          <w:szCs w:val="24"/>
        </w:rPr>
      </w:pPr>
    </w:p>
    <w:sectPr w:rsidR="00CD2578" w:rsidRPr="003278CF" w:rsidSect="002A5427">
      <w:pgSz w:w="11300" w:h="19200" w:orient="landscape"/>
      <w:pgMar w:top="1417" w:right="1417" w:bottom="1417" w:left="141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altName w:val="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81EE5B"/>
    <w:multiLevelType w:val="hybridMultilevel"/>
    <w:tmpl w:val="BA84F4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065799"/>
    <w:multiLevelType w:val="hybridMultilevel"/>
    <w:tmpl w:val="3A6EE658"/>
    <w:lvl w:ilvl="0" w:tplc="F904D23E">
      <w:start w:val="7"/>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9F079B"/>
    <w:multiLevelType w:val="multilevel"/>
    <w:tmpl w:val="E508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3C3E9A"/>
    <w:multiLevelType w:val="multilevel"/>
    <w:tmpl w:val="D81A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80248A"/>
    <w:multiLevelType w:val="multilevel"/>
    <w:tmpl w:val="EC64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D2AB5"/>
    <w:rsid w:val="000B015B"/>
    <w:rsid w:val="002A5427"/>
    <w:rsid w:val="003243A2"/>
    <w:rsid w:val="003278CF"/>
    <w:rsid w:val="00432D3B"/>
    <w:rsid w:val="0053162C"/>
    <w:rsid w:val="005A66EE"/>
    <w:rsid w:val="00641DC2"/>
    <w:rsid w:val="00671EFB"/>
    <w:rsid w:val="00857B3E"/>
    <w:rsid w:val="008E0F5A"/>
    <w:rsid w:val="008E1CCF"/>
    <w:rsid w:val="00902F52"/>
    <w:rsid w:val="00AC5BFD"/>
    <w:rsid w:val="00CD2578"/>
    <w:rsid w:val="00D3755D"/>
    <w:rsid w:val="00DD2AB5"/>
    <w:rsid w:val="00F127F0"/>
    <w:rsid w:val="00FA54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07990"/>
  <w15:docId w15:val="{30F910C8-6EB4-4E51-8DC7-7AFEDCF9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32D3B"/>
  </w:style>
  <w:style w:type="paragraph" w:styleId="Nadpis4">
    <w:name w:val="heading 4"/>
    <w:basedOn w:val="Normln"/>
    <w:link w:val="Nadpis4Char"/>
    <w:uiPriority w:val="9"/>
    <w:qFormat/>
    <w:rsid w:val="00F127F0"/>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D2AB5"/>
    <w:pPr>
      <w:autoSpaceDE w:val="0"/>
      <w:autoSpaceDN w:val="0"/>
      <w:adjustRightInd w:val="0"/>
      <w:spacing w:after="0" w:line="240" w:lineRule="auto"/>
    </w:pPr>
    <w:rPr>
      <w:rFonts w:ascii="Comic Sans MS" w:hAnsi="Comic Sans MS" w:cs="Comic Sans MS"/>
      <w:color w:val="000000"/>
      <w:sz w:val="24"/>
      <w:szCs w:val="24"/>
    </w:rPr>
  </w:style>
  <w:style w:type="character" w:customStyle="1" w:styleId="apple-converted-space">
    <w:name w:val="apple-converted-space"/>
    <w:basedOn w:val="Standardnpsmoodstavce"/>
    <w:rsid w:val="00671EFB"/>
  </w:style>
  <w:style w:type="character" w:styleId="Siln">
    <w:name w:val="Strong"/>
    <w:basedOn w:val="Standardnpsmoodstavce"/>
    <w:uiPriority w:val="22"/>
    <w:qFormat/>
    <w:rsid w:val="00671EFB"/>
    <w:rPr>
      <w:b/>
      <w:bCs/>
    </w:rPr>
  </w:style>
  <w:style w:type="paragraph" w:styleId="Normlnweb">
    <w:name w:val="Normal (Web)"/>
    <w:basedOn w:val="Normln"/>
    <w:uiPriority w:val="99"/>
    <w:unhideWhenUsed/>
    <w:rsid w:val="00F127F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rsid w:val="00F127F0"/>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F127F0"/>
    <w:rPr>
      <w:color w:val="0000FF"/>
      <w:u w:val="single"/>
    </w:rPr>
  </w:style>
  <w:style w:type="paragraph" w:styleId="Odstavecseseznamem">
    <w:name w:val="List Paragraph"/>
    <w:basedOn w:val="Normln"/>
    <w:uiPriority w:val="34"/>
    <w:qFormat/>
    <w:rsid w:val="005A6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915804">
      <w:bodyDiv w:val="1"/>
      <w:marLeft w:val="0"/>
      <w:marRight w:val="0"/>
      <w:marTop w:val="0"/>
      <w:marBottom w:val="0"/>
      <w:divBdr>
        <w:top w:val="none" w:sz="0" w:space="0" w:color="auto"/>
        <w:left w:val="none" w:sz="0" w:space="0" w:color="auto"/>
        <w:bottom w:val="none" w:sz="0" w:space="0" w:color="auto"/>
        <w:right w:val="none" w:sz="0" w:space="0" w:color="auto"/>
      </w:divBdr>
    </w:div>
    <w:div w:id="1313098715">
      <w:bodyDiv w:val="1"/>
      <w:marLeft w:val="0"/>
      <w:marRight w:val="0"/>
      <w:marTop w:val="0"/>
      <w:marBottom w:val="0"/>
      <w:divBdr>
        <w:top w:val="none" w:sz="0" w:space="0" w:color="auto"/>
        <w:left w:val="none" w:sz="0" w:space="0" w:color="auto"/>
        <w:bottom w:val="none" w:sz="0" w:space="0" w:color="auto"/>
        <w:right w:val="none" w:sz="0" w:space="0" w:color="auto"/>
      </w:divBdr>
    </w:div>
    <w:div w:id="1488788932">
      <w:bodyDiv w:val="1"/>
      <w:marLeft w:val="0"/>
      <w:marRight w:val="0"/>
      <w:marTop w:val="0"/>
      <w:marBottom w:val="0"/>
      <w:divBdr>
        <w:top w:val="none" w:sz="0" w:space="0" w:color="auto"/>
        <w:left w:val="none" w:sz="0" w:space="0" w:color="auto"/>
        <w:bottom w:val="none" w:sz="0" w:space="0" w:color="auto"/>
        <w:right w:val="none" w:sz="0" w:space="0" w:color="auto"/>
      </w:divBdr>
    </w:div>
    <w:div w:id="1710447337">
      <w:bodyDiv w:val="1"/>
      <w:marLeft w:val="0"/>
      <w:marRight w:val="0"/>
      <w:marTop w:val="0"/>
      <w:marBottom w:val="0"/>
      <w:divBdr>
        <w:top w:val="none" w:sz="0" w:space="0" w:color="auto"/>
        <w:left w:val="none" w:sz="0" w:space="0" w:color="auto"/>
        <w:bottom w:val="none" w:sz="0" w:space="0" w:color="auto"/>
        <w:right w:val="none" w:sz="0" w:space="0" w:color="auto"/>
      </w:divBdr>
    </w:div>
    <w:div w:id="2009864672">
      <w:bodyDiv w:val="1"/>
      <w:marLeft w:val="0"/>
      <w:marRight w:val="0"/>
      <w:marTop w:val="0"/>
      <w:marBottom w:val="0"/>
      <w:divBdr>
        <w:top w:val="none" w:sz="0" w:space="0" w:color="auto"/>
        <w:left w:val="none" w:sz="0" w:space="0" w:color="auto"/>
        <w:bottom w:val="none" w:sz="0" w:space="0" w:color="auto"/>
        <w:right w:val="none" w:sz="0" w:space="0" w:color="auto"/>
      </w:divBdr>
      <w:divsChild>
        <w:div w:id="278225473">
          <w:marLeft w:val="0"/>
          <w:marRight w:val="0"/>
          <w:marTop w:val="0"/>
          <w:marBottom w:val="0"/>
          <w:divBdr>
            <w:top w:val="none" w:sz="0" w:space="0" w:color="auto"/>
            <w:left w:val="none" w:sz="0" w:space="0" w:color="auto"/>
            <w:bottom w:val="none" w:sz="0" w:space="0" w:color="auto"/>
            <w:right w:val="none" w:sz="0" w:space="0" w:color="auto"/>
          </w:divBdr>
        </w:div>
        <w:div w:id="42800484">
          <w:marLeft w:val="0"/>
          <w:marRight w:val="0"/>
          <w:marTop w:val="0"/>
          <w:marBottom w:val="0"/>
          <w:divBdr>
            <w:top w:val="none" w:sz="0" w:space="0" w:color="auto"/>
            <w:left w:val="none" w:sz="0" w:space="0" w:color="auto"/>
            <w:bottom w:val="none" w:sz="0" w:space="0" w:color="auto"/>
            <w:right w:val="none" w:sz="0" w:space="0" w:color="auto"/>
          </w:divBdr>
        </w:div>
        <w:div w:id="521092619">
          <w:marLeft w:val="0"/>
          <w:marRight w:val="0"/>
          <w:marTop w:val="0"/>
          <w:marBottom w:val="0"/>
          <w:divBdr>
            <w:top w:val="none" w:sz="0" w:space="0" w:color="auto"/>
            <w:left w:val="none" w:sz="0" w:space="0" w:color="auto"/>
            <w:bottom w:val="none" w:sz="0" w:space="0" w:color="auto"/>
            <w:right w:val="none" w:sz="0" w:space="0" w:color="auto"/>
          </w:divBdr>
        </w:div>
        <w:div w:id="960453742">
          <w:marLeft w:val="0"/>
          <w:marRight w:val="0"/>
          <w:marTop w:val="0"/>
          <w:marBottom w:val="0"/>
          <w:divBdr>
            <w:top w:val="none" w:sz="0" w:space="0" w:color="auto"/>
            <w:left w:val="none" w:sz="0" w:space="0" w:color="auto"/>
            <w:bottom w:val="none" w:sz="0" w:space="0" w:color="auto"/>
            <w:right w:val="none" w:sz="0" w:space="0" w:color="auto"/>
          </w:divBdr>
        </w:div>
        <w:div w:id="496112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724</Words>
  <Characters>4273</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Bohumíra Lazarová</dc:creator>
  <cp:keywords/>
  <dc:description/>
  <cp:lastModifiedBy>Bohumíra Lazarová</cp:lastModifiedBy>
  <cp:revision>8</cp:revision>
  <dcterms:created xsi:type="dcterms:W3CDTF">2017-05-15T12:16:00Z</dcterms:created>
  <dcterms:modified xsi:type="dcterms:W3CDTF">2020-04-29T10:20:00Z</dcterms:modified>
</cp:coreProperties>
</file>