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69" w:rsidRPr="00485BB8" w:rsidRDefault="002D7F69" w:rsidP="002D7F69">
      <w:pPr>
        <w:spacing w:after="0"/>
        <w:rPr>
          <w:b/>
        </w:rPr>
      </w:pPr>
      <w:r w:rsidRPr="00485BB8">
        <w:rPr>
          <w:b/>
        </w:rPr>
        <w:t xml:space="preserve">Cvičení </w:t>
      </w:r>
      <w:r>
        <w:rPr>
          <w:b/>
        </w:rPr>
        <w:t>6</w:t>
      </w:r>
      <w:r w:rsidRPr="00485BB8">
        <w:rPr>
          <w:b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2</w:t>
      </w:r>
      <w:r w:rsidR="007705C5">
        <w:rPr>
          <w:b/>
        </w:rPr>
        <w:t>9.10</w:t>
      </w:r>
      <w:proofErr w:type="gramEnd"/>
      <w:r>
        <w:rPr>
          <w:b/>
        </w:rPr>
        <w:t xml:space="preserve">.) </w:t>
      </w:r>
      <w:r w:rsidRPr="00485BB8">
        <w:rPr>
          <w:b/>
        </w:rPr>
        <w:t xml:space="preserve">– </w:t>
      </w:r>
      <w:r>
        <w:rPr>
          <w:b/>
        </w:rPr>
        <w:t xml:space="preserve">vyhodnocení </w:t>
      </w:r>
      <w:proofErr w:type="spellStart"/>
      <w:r>
        <w:rPr>
          <w:b/>
        </w:rPr>
        <w:t>epx</w:t>
      </w:r>
      <w:proofErr w:type="spellEnd"/>
      <w:r>
        <w:rPr>
          <w:b/>
        </w:rPr>
        <w:t>. 1 – vliv ozářenosti na uhlíkovou bilanci rostlin</w:t>
      </w:r>
    </w:p>
    <w:p w:rsidR="003A4601" w:rsidRDefault="003A4601" w:rsidP="002D7F69">
      <w:pPr>
        <w:spacing w:after="0"/>
      </w:pPr>
    </w:p>
    <w:p w:rsidR="002D7F69" w:rsidRPr="002D7F69" w:rsidRDefault="002D7F69" w:rsidP="002D7F69">
      <w:pPr>
        <w:spacing w:after="0"/>
        <w:rPr>
          <w:b/>
        </w:rPr>
      </w:pPr>
      <w:r w:rsidRPr="002D7F69">
        <w:rPr>
          <w:b/>
        </w:rPr>
        <w:t>Materiál</w:t>
      </w:r>
    </w:p>
    <w:p w:rsidR="009D41E2" w:rsidRDefault="009D41E2" w:rsidP="009D41E2">
      <w:pPr>
        <w:pStyle w:val="Odstavecseseznamem"/>
        <w:numPr>
          <w:ilvl w:val="0"/>
          <w:numId w:val="2"/>
        </w:numPr>
        <w:spacing w:after="0"/>
      </w:pPr>
      <w:r>
        <w:t>Metr, posuvné měřidlo</w:t>
      </w:r>
    </w:p>
    <w:p w:rsidR="009D41E2" w:rsidRDefault="009D41E2" w:rsidP="009D41E2">
      <w:pPr>
        <w:pStyle w:val="Odstavecseseznamem"/>
        <w:numPr>
          <w:ilvl w:val="0"/>
          <w:numId w:val="2"/>
        </w:numPr>
        <w:spacing w:after="0"/>
      </w:pPr>
      <w:r>
        <w:t>Senzor pro měření vlhkosti půdy (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>)</w:t>
      </w:r>
    </w:p>
    <w:p w:rsidR="009D41E2" w:rsidRDefault="009D41E2" w:rsidP="009D41E2">
      <w:pPr>
        <w:pStyle w:val="Odstavecseseznamem"/>
        <w:numPr>
          <w:ilvl w:val="0"/>
          <w:numId w:val="2"/>
        </w:numPr>
        <w:spacing w:after="0"/>
      </w:pPr>
      <w:proofErr w:type="spellStart"/>
      <w:r>
        <w:t>Gazometr</w:t>
      </w:r>
      <w:proofErr w:type="spellEnd"/>
      <w:r>
        <w:t xml:space="preserve"> (</w:t>
      </w:r>
      <w:proofErr w:type="spellStart"/>
      <w:r>
        <w:t>Ciras</w:t>
      </w:r>
      <w:proofErr w:type="spellEnd"/>
      <w:r>
        <w:t xml:space="preserve"> 3)</w:t>
      </w:r>
    </w:p>
    <w:p w:rsidR="009D41E2" w:rsidRDefault="009D41E2" w:rsidP="009D41E2">
      <w:pPr>
        <w:pStyle w:val="Odstavecseseznamem"/>
        <w:numPr>
          <w:ilvl w:val="0"/>
          <w:numId w:val="2"/>
        </w:numPr>
        <w:spacing w:after="0"/>
      </w:pPr>
      <w:proofErr w:type="spellStart"/>
      <w:r>
        <w:t>Fluorometr</w:t>
      </w:r>
      <w:proofErr w:type="spellEnd"/>
      <w:r>
        <w:t xml:space="preserve"> (</w:t>
      </w:r>
      <w:proofErr w:type="spellStart"/>
      <w:r>
        <w:t>FluorPen</w:t>
      </w:r>
      <w:proofErr w:type="spellEnd"/>
      <w:r>
        <w:t xml:space="preserve"> AP100)</w:t>
      </w:r>
    </w:p>
    <w:p w:rsidR="00690251" w:rsidRDefault="00690251" w:rsidP="009D41E2">
      <w:pPr>
        <w:pStyle w:val="Odstavecseseznamem"/>
        <w:numPr>
          <w:ilvl w:val="0"/>
          <w:numId w:val="2"/>
        </w:numPr>
        <w:spacing w:after="0"/>
      </w:pPr>
      <w:r>
        <w:t>Aparatura na měření rychlosti respirace</w:t>
      </w:r>
    </w:p>
    <w:p w:rsidR="00690251" w:rsidRDefault="00690251" w:rsidP="009D41E2">
      <w:pPr>
        <w:pStyle w:val="Odstavecseseznamem"/>
        <w:numPr>
          <w:ilvl w:val="0"/>
          <w:numId w:val="2"/>
        </w:numPr>
        <w:spacing w:after="0"/>
      </w:pPr>
      <w:r>
        <w:t>Skener</w:t>
      </w:r>
    </w:p>
    <w:p w:rsidR="00690251" w:rsidRDefault="00690251" w:rsidP="009D41E2">
      <w:pPr>
        <w:pStyle w:val="Odstavecseseznamem"/>
        <w:numPr>
          <w:ilvl w:val="0"/>
          <w:numId w:val="2"/>
        </w:numPr>
        <w:spacing w:after="0"/>
      </w:pPr>
      <w:r>
        <w:t>Sáčky, popisovač</w:t>
      </w:r>
    </w:p>
    <w:p w:rsidR="002D7F69" w:rsidRDefault="002D7F69" w:rsidP="002D7F69">
      <w:pPr>
        <w:spacing w:after="0"/>
      </w:pPr>
    </w:p>
    <w:p w:rsidR="002D7F69" w:rsidRDefault="002D7F69" w:rsidP="002D7F69">
      <w:pPr>
        <w:spacing w:after="0"/>
      </w:pPr>
    </w:p>
    <w:p w:rsidR="002D7F69" w:rsidRDefault="002D7F69" w:rsidP="002D7F69">
      <w:pPr>
        <w:spacing w:after="0"/>
        <w:rPr>
          <w:b/>
        </w:rPr>
      </w:pPr>
      <w:r w:rsidRPr="002D7F69">
        <w:rPr>
          <w:b/>
        </w:rPr>
        <w:t xml:space="preserve">Postup práce – </w:t>
      </w:r>
      <w:proofErr w:type="spellStart"/>
      <w:r w:rsidRPr="002D7F69">
        <w:rPr>
          <w:b/>
        </w:rPr>
        <w:t>exp</w:t>
      </w:r>
      <w:proofErr w:type="spellEnd"/>
      <w:r w:rsidRPr="002D7F69">
        <w:rPr>
          <w:b/>
        </w:rPr>
        <w:t>. 1</w:t>
      </w:r>
    </w:p>
    <w:p w:rsidR="009D41E2" w:rsidRDefault="009D41E2" w:rsidP="009D41E2">
      <w:pPr>
        <w:pStyle w:val="Odstavecseseznamem"/>
        <w:numPr>
          <w:ilvl w:val="0"/>
          <w:numId w:val="1"/>
        </w:numPr>
        <w:spacing w:after="0"/>
      </w:pPr>
      <w:r>
        <w:t>Pomocí radiačního senzoru u jednotlivých variant opětovně změřte ozářenost na úrovni listů (alespoň 3 opakování). Tyto hodnoty zapište do tabulky.</w:t>
      </w:r>
    </w:p>
    <w:p w:rsidR="002D7F69" w:rsidRDefault="002D7F69" w:rsidP="002D7F69">
      <w:pPr>
        <w:pStyle w:val="Odstavecseseznamem"/>
        <w:numPr>
          <w:ilvl w:val="0"/>
          <w:numId w:val="1"/>
        </w:numPr>
        <w:spacing w:after="0"/>
      </w:pPr>
      <w:r>
        <w:t xml:space="preserve">U všech rostlin změřte výšku (vzdálenost mezi bází stonku a špičkou </w:t>
      </w:r>
      <w:r w:rsidR="00690251">
        <w:t>nově se vyvíjejícího se</w:t>
      </w:r>
      <w:r>
        <w:t xml:space="preserve"> listu), průměr stonku na bázi a počet listů. Tyto hodnoty zapište do tabulky.</w:t>
      </w:r>
    </w:p>
    <w:p w:rsidR="002D7F69" w:rsidRDefault="002D7F69" w:rsidP="002D7F69">
      <w:pPr>
        <w:pStyle w:val="Odstavecseseznamem"/>
        <w:numPr>
          <w:ilvl w:val="0"/>
          <w:numId w:val="1"/>
        </w:numPr>
        <w:spacing w:after="0"/>
      </w:pPr>
      <w:r>
        <w:t xml:space="preserve">Pomocí senzoru 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změřte u každé rostliny vlhkost substrátu a zapište do tabulky. Podle kalibrační křivky výstupní hodnoty z </w:t>
      </w:r>
      <w:proofErr w:type="spellStart"/>
      <w:proofErr w:type="gramStart"/>
      <w:r>
        <w:t>Theta</w:t>
      </w:r>
      <w:proofErr w:type="spellEnd"/>
      <w:proofErr w:type="gramEnd"/>
      <w:r>
        <w:t xml:space="preserve"> </w:t>
      </w:r>
      <w:proofErr w:type="spellStart"/>
      <w:r>
        <w:t>Probe</w:t>
      </w:r>
      <w:proofErr w:type="spellEnd"/>
      <w:r>
        <w:t xml:space="preserve"> převeďte na hodnoty vodního potenciálu</w:t>
      </w:r>
    </w:p>
    <w:p w:rsidR="002D7F69" w:rsidRDefault="002D7F69" w:rsidP="002D7F69">
      <w:pPr>
        <w:pStyle w:val="Odstavecseseznamem"/>
        <w:numPr>
          <w:ilvl w:val="0"/>
          <w:numId w:val="1"/>
        </w:numPr>
        <w:spacing w:after="0"/>
      </w:pPr>
      <w:r>
        <w:t xml:space="preserve">Pomocí </w:t>
      </w:r>
      <w:proofErr w:type="spellStart"/>
      <w:r>
        <w:t>gazometru</w:t>
      </w:r>
      <w:proofErr w:type="spellEnd"/>
      <w:r>
        <w:t xml:space="preserve"> změřte na jednom X-tém plně vyvinutém listu (doplňte de domluvy před měřením) z každé rostliny ustálené hodnoty rychlosti fotosyntézy (A), průduchové vodivosti (</w:t>
      </w:r>
      <w:proofErr w:type="spellStart"/>
      <w:r>
        <w:t>gs</w:t>
      </w:r>
      <w:proofErr w:type="spellEnd"/>
      <w:r>
        <w:t>) a efektivity využití vody (WUE; poměr mezi rychlostí fotosyntézy a průduchovou vodivostí). Data vykopírujte do připravené tabulky.</w:t>
      </w:r>
    </w:p>
    <w:p w:rsidR="002D7F69" w:rsidRDefault="002D7F69" w:rsidP="002D7F69">
      <w:pPr>
        <w:pStyle w:val="Odstavecseseznamem"/>
        <w:numPr>
          <w:ilvl w:val="0"/>
          <w:numId w:val="1"/>
        </w:numPr>
        <w:spacing w:after="0"/>
      </w:pPr>
      <w:r>
        <w:t xml:space="preserve">Pomocí </w:t>
      </w:r>
      <w:proofErr w:type="spellStart"/>
      <w:r>
        <w:t>fluorometru</w:t>
      </w:r>
      <w:proofErr w:type="spellEnd"/>
      <w:r>
        <w:t xml:space="preserve"> změřte u každé z testovaných rostlin na X-tém plně vyvinutém listu (doplňte de domluvy před měřením) parametr </w:t>
      </w:r>
      <w:proofErr w:type="spellStart"/>
      <w:r>
        <w:t>Fv</w:t>
      </w:r>
      <w:proofErr w:type="spellEnd"/>
      <w:r>
        <w:t>/</w:t>
      </w:r>
      <w:proofErr w:type="spellStart"/>
      <w:r>
        <w:t>Fm</w:t>
      </w:r>
      <w:proofErr w:type="spellEnd"/>
      <w:r>
        <w:t xml:space="preserve"> (QY v menu přístroje). Využijte </w:t>
      </w:r>
      <w:proofErr w:type="spellStart"/>
      <w:r>
        <w:t>předzatemňovací</w:t>
      </w:r>
      <w:proofErr w:type="spellEnd"/>
      <w:r>
        <w:t xml:space="preserve"> klipy. Doba </w:t>
      </w:r>
      <w:proofErr w:type="spellStart"/>
      <w:r>
        <w:t>předzatemnění</w:t>
      </w:r>
      <w:proofErr w:type="spellEnd"/>
      <w:r>
        <w:t xml:space="preserve"> je </w:t>
      </w:r>
      <w:r w:rsidR="00280373">
        <w:t>5</w:t>
      </w:r>
      <w:r>
        <w:t xml:space="preserve"> min.</w:t>
      </w:r>
    </w:p>
    <w:p w:rsidR="008919DD" w:rsidRDefault="008919DD" w:rsidP="002D7F69">
      <w:pPr>
        <w:pStyle w:val="Odstavecseseznamem"/>
        <w:numPr>
          <w:ilvl w:val="0"/>
          <w:numId w:val="1"/>
        </w:numPr>
        <w:spacing w:after="0"/>
      </w:pPr>
      <w:r>
        <w:t>Stanovte rychlost respirace kořenů:</w:t>
      </w:r>
    </w:p>
    <w:p w:rsidR="008919DD" w:rsidRDefault="002D7F69" w:rsidP="008919DD">
      <w:pPr>
        <w:pStyle w:val="Odstavecseseznamem"/>
        <w:numPr>
          <w:ilvl w:val="1"/>
          <w:numId w:val="1"/>
        </w:numPr>
        <w:spacing w:after="0"/>
      </w:pPr>
      <w:r>
        <w:t>O</w:t>
      </w:r>
      <w:r w:rsidR="006A3B83">
        <w:t xml:space="preserve">ddělte nadzemní část rostliny a z půdy vyjměte kořenový systém. </w:t>
      </w:r>
    </w:p>
    <w:p w:rsidR="008919DD" w:rsidRDefault="006A3B83" w:rsidP="008919DD">
      <w:pPr>
        <w:pStyle w:val="Odstavecseseznamem"/>
        <w:numPr>
          <w:ilvl w:val="1"/>
          <w:numId w:val="1"/>
        </w:numPr>
        <w:spacing w:after="0"/>
      </w:pPr>
      <w:r>
        <w:t xml:space="preserve">Zbytky </w:t>
      </w:r>
      <w:r w:rsidR="009D41E2">
        <w:t>substrátu</w:t>
      </w:r>
      <w:r>
        <w:t xml:space="preserve"> z kořenů opláchněte ve vodě. </w:t>
      </w:r>
    </w:p>
    <w:p w:rsidR="008919DD" w:rsidRDefault="006A3B83" w:rsidP="008919DD">
      <w:pPr>
        <w:pStyle w:val="Odstavecseseznamem"/>
        <w:numPr>
          <w:ilvl w:val="1"/>
          <w:numId w:val="1"/>
        </w:numPr>
        <w:spacing w:after="0"/>
      </w:pPr>
      <w:r>
        <w:t xml:space="preserve">Kořeny osušte a vložte do připravené baňky. </w:t>
      </w:r>
    </w:p>
    <w:p w:rsidR="008919DD" w:rsidRDefault="008919DD" w:rsidP="008919DD">
      <w:pPr>
        <w:pStyle w:val="Odstavecseseznamem"/>
        <w:numPr>
          <w:ilvl w:val="1"/>
          <w:numId w:val="1"/>
        </w:numPr>
        <w:spacing w:after="0"/>
      </w:pPr>
      <w:r>
        <w:t>Na začátku měření s</w:t>
      </w:r>
      <w:r w:rsidR="006A3B83">
        <w:t>tanovte referenční hodnotu koncentrace CO2</w:t>
      </w:r>
      <w:r>
        <w:t>.</w:t>
      </w:r>
    </w:p>
    <w:p w:rsidR="008919DD" w:rsidRDefault="008919DD" w:rsidP="008919DD">
      <w:pPr>
        <w:pStyle w:val="Odstavecseseznamem"/>
        <w:numPr>
          <w:ilvl w:val="1"/>
          <w:numId w:val="1"/>
        </w:numPr>
        <w:spacing w:after="0"/>
      </w:pPr>
      <w:r>
        <w:t>Stanovte u</w:t>
      </w:r>
      <w:r w:rsidR="006A3B83">
        <w:t xml:space="preserve">stálenou hodnotu koncentrace CO2 se vzorkem. </w:t>
      </w:r>
    </w:p>
    <w:p w:rsidR="008919DD" w:rsidRDefault="006A3B83" w:rsidP="008919DD">
      <w:pPr>
        <w:pStyle w:val="Odstavecseseznamem"/>
        <w:numPr>
          <w:ilvl w:val="1"/>
          <w:numId w:val="1"/>
        </w:numPr>
        <w:spacing w:after="0"/>
      </w:pPr>
      <w:r>
        <w:t xml:space="preserve">Po měření stanovte čerstvou hmotnost kořenů a spolu s průtokem vzduchu aparaturou a teplotou vodní lázně zapište údaje to tabulky. </w:t>
      </w:r>
    </w:p>
    <w:p w:rsidR="002D7F69" w:rsidRDefault="006A3B83" w:rsidP="008919DD">
      <w:pPr>
        <w:pStyle w:val="Odstavecseseznamem"/>
        <w:numPr>
          <w:ilvl w:val="1"/>
          <w:numId w:val="1"/>
        </w:numPr>
        <w:spacing w:after="0"/>
      </w:pPr>
      <w:r>
        <w:t>Měření opakujte pro alespoň 3 rostliny z každé varian</w:t>
      </w:r>
      <w:r w:rsidR="008919DD">
        <w:t>ty.</w:t>
      </w:r>
    </w:p>
    <w:p w:rsidR="009D41E2" w:rsidRDefault="009D41E2" w:rsidP="008919DD">
      <w:pPr>
        <w:pStyle w:val="Odstavecseseznamem"/>
        <w:numPr>
          <w:ilvl w:val="0"/>
          <w:numId w:val="1"/>
        </w:numPr>
        <w:spacing w:after="0"/>
      </w:pPr>
      <w:r>
        <w:t>Stanovení biomasy:</w:t>
      </w:r>
    </w:p>
    <w:p w:rsidR="008919DD" w:rsidRDefault="008919DD" w:rsidP="009D41E2">
      <w:pPr>
        <w:pStyle w:val="Odstavecseseznamem"/>
        <w:numPr>
          <w:ilvl w:val="1"/>
          <w:numId w:val="1"/>
        </w:numPr>
        <w:spacing w:after="0"/>
      </w:pPr>
      <w:r>
        <w:t xml:space="preserve">Oddělte </w:t>
      </w:r>
      <w:r w:rsidR="009D41E2">
        <w:t>listy ze stonku a stanovte jejich čerstvou hmotnost.</w:t>
      </w:r>
    </w:p>
    <w:p w:rsidR="009D41E2" w:rsidRDefault="009D41E2" w:rsidP="009D41E2">
      <w:pPr>
        <w:pStyle w:val="Odstavecseseznamem"/>
        <w:numPr>
          <w:ilvl w:val="1"/>
          <w:numId w:val="1"/>
        </w:numPr>
        <w:spacing w:after="0"/>
      </w:pPr>
      <w:r>
        <w:t xml:space="preserve">U alespoň tří rostlin z každé varianty stanovte také listovou plochu pomocí skeneru. </w:t>
      </w:r>
    </w:p>
    <w:p w:rsidR="009D41E2" w:rsidRDefault="009D41E2" w:rsidP="009D41E2">
      <w:pPr>
        <w:pStyle w:val="Odstavecseseznamem"/>
        <w:numPr>
          <w:ilvl w:val="1"/>
          <w:numId w:val="1"/>
        </w:numPr>
        <w:spacing w:after="0"/>
      </w:pPr>
      <w:r>
        <w:t>Stanovte čerstvou hmotnost stonku.</w:t>
      </w:r>
    </w:p>
    <w:p w:rsidR="009D41E2" w:rsidRDefault="009D41E2" w:rsidP="009D41E2">
      <w:pPr>
        <w:pStyle w:val="Odstavecseseznamem"/>
        <w:numPr>
          <w:ilvl w:val="1"/>
          <w:numId w:val="1"/>
        </w:numPr>
        <w:spacing w:after="0"/>
      </w:pPr>
      <w:r>
        <w:t>Opatrně ze substrátu vyjměte celý kořenový systém. Přebytečný substrát opláchněte a kořeny osušte. Stanovte čerstvou hmotnost kořenového systému.</w:t>
      </w:r>
    </w:p>
    <w:p w:rsidR="009D41E2" w:rsidRDefault="009D41E2" w:rsidP="009D41E2">
      <w:pPr>
        <w:pStyle w:val="Odstavecseseznamem"/>
        <w:numPr>
          <w:ilvl w:val="1"/>
          <w:numId w:val="1"/>
        </w:numPr>
        <w:spacing w:after="0"/>
      </w:pPr>
      <w:r>
        <w:t>Veškeré orgány vložte zvlášť do popsaných sáčků a nechte sušit při 70</w:t>
      </w:r>
      <w:r>
        <w:rPr>
          <w:rFonts w:cstheme="minorHAnsi"/>
        </w:rPr>
        <w:t>°</w:t>
      </w:r>
      <w:r>
        <w:t>C do příštího cvičení, kdy stanovíte jejich suchou hmotnost.</w:t>
      </w:r>
    </w:p>
    <w:p w:rsidR="009D41E2" w:rsidRDefault="009D41E2" w:rsidP="009D41E2">
      <w:pPr>
        <w:pStyle w:val="Odstavecseseznamem"/>
        <w:numPr>
          <w:ilvl w:val="0"/>
          <w:numId w:val="1"/>
        </w:numPr>
        <w:spacing w:after="0"/>
      </w:pPr>
      <w:r>
        <w:t>Stáhněte data z</w:t>
      </w:r>
      <w:r w:rsidR="00690251">
        <w:t> kombinované ústředny a data nakopírujte do tabulky.</w:t>
      </w:r>
    </w:p>
    <w:p w:rsidR="00690251" w:rsidRDefault="00690251" w:rsidP="00690251">
      <w:pPr>
        <w:spacing w:after="0"/>
        <w:rPr>
          <w:b/>
        </w:rPr>
      </w:pPr>
      <w:r w:rsidRPr="002D7F69">
        <w:rPr>
          <w:b/>
        </w:rPr>
        <w:lastRenderedPageBreak/>
        <w:t xml:space="preserve">Postup práce – </w:t>
      </w:r>
      <w:proofErr w:type="spellStart"/>
      <w:r w:rsidRPr="002D7F69">
        <w:rPr>
          <w:b/>
        </w:rPr>
        <w:t>exp</w:t>
      </w:r>
      <w:proofErr w:type="spellEnd"/>
      <w:r w:rsidRPr="002D7F69">
        <w:rPr>
          <w:b/>
        </w:rPr>
        <w:t xml:space="preserve">. </w:t>
      </w:r>
      <w:r>
        <w:rPr>
          <w:b/>
        </w:rPr>
        <w:t>2</w:t>
      </w:r>
    </w:p>
    <w:p w:rsidR="00690251" w:rsidRDefault="00690251" w:rsidP="00690251">
      <w:pPr>
        <w:pStyle w:val="Odstavecseseznamem"/>
        <w:numPr>
          <w:ilvl w:val="0"/>
          <w:numId w:val="3"/>
        </w:numPr>
        <w:spacing w:after="0"/>
      </w:pPr>
      <w:r>
        <w:t xml:space="preserve">Pomocí senzoru 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změřte u každé rostliny vlhkost substrátu a zapište do tabulky. Podle kalibrační křivky výstupní hodnoty z </w:t>
      </w:r>
      <w:proofErr w:type="spellStart"/>
      <w:proofErr w:type="gramStart"/>
      <w:r>
        <w:t>Theta</w:t>
      </w:r>
      <w:proofErr w:type="spellEnd"/>
      <w:proofErr w:type="gramEnd"/>
      <w:r>
        <w:t xml:space="preserve"> </w:t>
      </w:r>
      <w:proofErr w:type="spellStart"/>
      <w:r>
        <w:t>Probe</w:t>
      </w:r>
      <w:proofErr w:type="spellEnd"/>
      <w:r>
        <w:t xml:space="preserve"> převeďte na hodnoty vodního potenciálu. Rostliny </w:t>
      </w:r>
      <w:proofErr w:type="gramStart"/>
      <w:r>
        <w:t>varianty O dobře z</w:t>
      </w:r>
      <w:r w:rsidR="00117331">
        <w:t>alijte</w:t>
      </w:r>
      <w:proofErr w:type="gramEnd"/>
      <w:r w:rsidR="00117331">
        <w:t xml:space="preserve"> do maximální kapacity su</w:t>
      </w:r>
      <w:r>
        <w:t>b</w:t>
      </w:r>
      <w:r w:rsidR="00117331">
        <w:t>s</w:t>
      </w:r>
      <w:r>
        <w:t>trátu. U rostlin varianty H doplňte vodu v </w:t>
      </w:r>
      <w:proofErr w:type="spellStart"/>
      <w:r>
        <w:t>podmisce</w:t>
      </w:r>
      <w:proofErr w:type="spellEnd"/>
      <w:r>
        <w:t xml:space="preserve"> pod okr</w:t>
      </w:r>
      <w:r w:rsidR="00280373">
        <w:t>aj. Rostliny varianty L zalijte po domluvě na základě měření vlhkosti substrátu</w:t>
      </w:r>
      <w:bookmarkStart w:id="0" w:name="_GoBack"/>
      <w:bookmarkEnd w:id="0"/>
      <w:r>
        <w:t xml:space="preserve">. </w:t>
      </w:r>
    </w:p>
    <w:p w:rsidR="00690251" w:rsidRPr="002D7F69" w:rsidRDefault="00690251" w:rsidP="002D7F69">
      <w:pPr>
        <w:spacing w:after="0"/>
        <w:rPr>
          <w:b/>
        </w:rPr>
      </w:pPr>
    </w:p>
    <w:sectPr w:rsidR="00690251" w:rsidRPr="002D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8C6"/>
    <w:multiLevelType w:val="hybridMultilevel"/>
    <w:tmpl w:val="D186C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F6A"/>
    <w:multiLevelType w:val="hybridMultilevel"/>
    <w:tmpl w:val="D186C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03246"/>
    <w:multiLevelType w:val="hybridMultilevel"/>
    <w:tmpl w:val="6BA891BE"/>
    <w:lvl w:ilvl="0" w:tplc="1604E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MjI0MjW2NDc0MjdR0lEKTi0uzszPAykwqgUAsAEy2ywAAAA="/>
  </w:docVars>
  <w:rsids>
    <w:rsidRoot w:val="002D7F69"/>
    <w:rsid w:val="00117331"/>
    <w:rsid w:val="00280373"/>
    <w:rsid w:val="002D7F69"/>
    <w:rsid w:val="003A4601"/>
    <w:rsid w:val="00690251"/>
    <w:rsid w:val="006A3B83"/>
    <w:rsid w:val="007705C5"/>
    <w:rsid w:val="008919DD"/>
    <w:rsid w:val="009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jupova</cp:lastModifiedBy>
  <cp:revision>3</cp:revision>
  <dcterms:created xsi:type="dcterms:W3CDTF">2024-10-27T21:54:00Z</dcterms:created>
  <dcterms:modified xsi:type="dcterms:W3CDTF">2024-10-27T21:57:00Z</dcterms:modified>
</cp:coreProperties>
</file>