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BBAF" w14:textId="77777777" w:rsidR="00DF1968" w:rsidRPr="009033D0" w:rsidRDefault="00DF1968">
      <w:pPr>
        <w:rPr>
          <w:lang w:val="cs-CZ"/>
        </w:rPr>
      </w:pPr>
    </w:p>
    <w:p w14:paraId="274AF6A7" w14:textId="5F45847A" w:rsidR="000106F3" w:rsidRPr="00A83043" w:rsidRDefault="000106F3" w:rsidP="000106F3">
      <w:pPr>
        <w:pStyle w:val="Odstavecseseznamem"/>
        <w:numPr>
          <w:ilvl w:val="0"/>
          <w:numId w:val="1"/>
        </w:numPr>
        <w:rPr>
          <w:lang w:val="cs-CZ"/>
        </w:rPr>
      </w:pPr>
      <w:r w:rsidRPr="00A83043">
        <w:rPr>
          <w:lang w:val="cs-CZ"/>
        </w:rPr>
        <w:t xml:space="preserve">Z minulé sady úkolů </w:t>
      </w:r>
      <w:r w:rsidR="009033D0" w:rsidRPr="00A83043">
        <w:rPr>
          <w:lang w:val="cs-CZ"/>
        </w:rPr>
        <w:t>převezmeme</w:t>
      </w:r>
      <w:r w:rsidRPr="00A83043">
        <w:rPr>
          <w:lang w:val="cs-CZ"/>
        </w:rPr>
        <w:t xml:space="preserve"> obsah následující tabulky:</w:t>
      </w:r>
    </w:p>
    <w:p w14:paraId="01E5227D" w14:textId="77777777" w:rsidR="000106F3" w:rsidRDefault="000106F3" w:rsidP="000106F3">
      <w:pPr>
        <w:pStyle w:val="Odstavecseseznamem"/>
        <w:ind w:left="360"/>
        <w:rPr>
          <w:lang w:val="cs-CZ"/>
        </w:rPr>
      </w:pPr>
    </w:p>
    <w:p w14:paraId="4E68C344" w14:textId="77777777" w:rsidR="000106F3" w:rsidRPr="000106F3" w:rsidRDefault="000106F3" w:rsidP="000106F3">
      <w:pPr>
        <w:pStyle w:val="Odstavecseseznamem"/>
        <w:ind w:left="360"/>
      </w:pPr>
      <w:r w:rsidRPr="000106F3">
        <w:rPr>
          <w:lang w:val="cs-CZ"/>
        </w:rPr>
        <w:t>Tabulk</w:t>
      </w:r>
      <w:r>
        <w:rPr>
          <w:lang w:val="cs-CZ"/>
        </w:rPr>
        <w:t>a 1</w:t>
      </w:r>
      <w:r w:rsidRPr="000106F3">
        <w:rPr>
          <w:lang w:val="cs-CZ"/>
        </w:rPr>
        <w:t xml:space="preserve"> s fingerprinty:</w:t>
      </w:r>
    </w:p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0106F3" w14:paraId="1278C3B1" w14:textId="77777777" w:rsidTr="00817C30">
        <w:tc>
          <w:tcPr>
            <w:tcW w:w="2263" w:type="dxa"/>
            <w:vAlign w:val="center"/>
          </w:tcPr>
          <w:p w14:paraId="2417E7D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1155" w:type="dxa"/>
          </w:tcPr>
          <w:p w14:paraId="4425EF4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709" w:dyaOrig="1934" w14:anchorId="6CA1FD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pt;height:51.5pt" o:ole="">
                  <v:imagedata r:id="rId5" o:title=""/>
                </v:shape>
                <o:OLEObject Type="Embed" ProgID="ACD.ChemSketch.20" ShapeID="_x0000_i1025" DrawAspect="Content" ObjectID="_1795954348" r:id="rId6"/>
              </w:object>
            </w:r>
          </w:p>
        </w:tc>
        <w:tc>
          <w:tcPr>
            <w:tcW w:w="1180" w:type="dxa"/>
            <w:vAlign w:val="center"/>
          </w:tcPr>
          <w:p w14:paraId="7E5A791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598" w:dyaOrig="1814" w14:anchorId="1D783633">
                <v:shape id="_x0000_i1026" type="#_x0000_t75" style="width:48pt;height:55pt" o:ole="">
                  <v:imagedata r:id="rId7" o:title=""/>
                </v:shape>
                <o:OLEObject Type="Embed" ProgID="ACD.ChemSketch.20" ShapeID="_x0000_i1026" DrawAspect="Content" ObjectID="_1795954349" r:id="rId8"/>
              </w:object>
            </w:r>
          </w:p>
        </w:tc>
        <w:tc>
          <w:tcPr>
            <w:tcW w:w="1988" w:type="dxa"/>
            <w:vAlign w:val="center"/>
          </w:tcPr>
          <w:p w14:paraId="6FE588C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3192" w:dyaOrig="1934" w14:anchorId="27C41553">
                <v:shape id="_x0000_i1027" type="#_x0000_t75" style="width:88.5pt;height:54pt" o:ole="">
                  <v:imagedata r:id="rId9" o:title=""/>
                </v:shape>
                <o:OLEObject Type="Embed" ProgID="ACD.ChemSketch.20" ShapeID="_x0000_i1027" DrawAspect="Content" ObjectID="_1795954350" r:id="rId10"/>
              </w:object>
            </w:r>
          </w:p>
        </w:tc>
        <w:tc>
          <w:tcPr>
            <w:tcW w:w="661" w:type="dxa"/>
            <w:vAlign w:val="center"/>
          </w:tcPr>
          <w:p w14:paraId="53BD377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1D06F10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2E5A91D6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639979DC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11E4D2D4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9033D0" w14:paraId="59347D85" w14:textId="77777777" w:rsidTr="00817C30">
        <w:tc>
          <w:tcPr>
            <w:tcW w:w="2263" w:type="dxa"/>
          </w:tcPr>
          <w:p w14:paraId="3DF82B6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74A4E60D" w14:textId="4381328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51A7B4D" w14:textId="76A3545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13F93F79" w14:textId="72E8289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5C04BA3B" w14:textId="4F6AC4C2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C6948E5" w14:textId="4E0B297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2E1E3C67" w14:textId="1D42455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90012A2" w14:textId="126A302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72D7BB2C" w14:textId="0EC55DE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6AD90CC1" w14:textId="77777777" w:rsidTr="00817C30">
        <w:tc>
          <w:tcPr>
            <w:tcW w:w="2263" w:type="dxa"/>
          </w:tcPr>
          <w:p w14:paraId="4DC03EF1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633B8568" w14:textId="44B0EAD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D79C929" w14:textId="522E3E9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442716B1" w14:textId="5323930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A9E5440" w14:textId="16CB3BA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1712EDD3" w14:textId="0DBCF2B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C3A7192" w14:textId="24B7A63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7923D789" w14:textId="3470D9CF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F109961" w14:textId="6860B2C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3A90BA79" w14:textId="77777777" w:rsidTr="00817C30">
        <w:tc>
          <w:tcPr>
            <w:tcW w:w="2263" w:type="dxa"/>
          </w:tcPr>
          <w:p w14:paraId="23CB4552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482F2258" w14:textId="60B6D78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34575B7" w14:textId="6176429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2AC1CEF7" w14:textId="10E53C5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682D9944" w14:textId="4549039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85DC71B" w14:textId="1D1B88D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00AC24E3" w14:textId="445DFA9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670FD647" w14:textId="64638C8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59C5C60" w14:textId="5A132C2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00EDF980" w14:textId="77777777" w:rsidTr="00817C30">
        <w:tc>
          <w:tcPr>
            <w:tcW w:w="2263" w:type="dxa"/>
          </w:tcPr>
          <w:p w14:paraId="5D4E8780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28B127A5" w14:textId="2C91997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2F4ABF3B" w14:textId="68B9B7D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61970F8D" w14:textId="37CE506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B3C7B3F" w14:textId="00EF5A1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5A5116B9" w14:textId="795FA93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E19457" w14:textId="6CA80509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3004C558" w14:textId="264307A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42137EA3" w14:textId="7489A8B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44896583" w14:textId="77777777" w:rsidR="000106F3" w:rsidRDefault="000106F3"/>
    <w:p w14:paraId="66082D67" w14:textId="77777777" w:rsidR="000106F3" w:rsidRDefault="000106F3" w:rsidP="000106F3">
      <w:pPr>
        <w:pStyle w:val="Odstavecseseznamem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Tanimotův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62C2B36A" w14:textId="141D6A1B" w:rsidR="000106F3" w:rsidRPr="000106F3" w:rsidRDefault="000106F3" w:rsidP="000106F3">
      <w:pPr>
        <w:pStyle w:val="Odstavecseseznamem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D2E14">
        <w:rPr>
          <w:lang w:val="cs-CZ"/>
        </w:rPr>
        <w:t xml:space="preserve"> 1</w:t>
      </w:r>
    </w:p>
    <w:p w14:paraId="6269D208" w14:textId="722968B0" w:rsidR="000106F3" w:rsidRPr="000106F3" w:rsidRDefault="000106F3" w:rsidP="000106F3">
      <w:pPr>
        <w:pStyle w:val="Odstavecseseznamem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8D2E14">
        <w:rPr>
          <w:lang w:val="cs-CZ"/>
        </w:rPr>
        <w:t xml:space="preserve"> 2 </w:t>
      </w:r>
      <w:r w:rsidR="008D2E14">
        <w:t>/</w:t>
      </w:r>
      <w:r w:rsidR="008D2E14">
        <w:rPr>
          <w:lang w:val="cs-CZ"/>
        </w:rPr>
        <w:t xml:space="preserve"> 3</w:t>
      </w:r>
    </w:p>
    <w:p w14:paraId="244980DC" w14:textId="10493113" w:rsidR="009033D0" w:rsidRDefault="009033D0" w:rsidP="000106F3">
      <w:pPr>
        <w:pStyle w:val="Odstavecseseznamem"/>
        <w:numPr>
          <w:ilvl w:val="0"/>
          <w:numId w:val="2"/>
        </w:numPr>
      </w:pPr>
      <w:proofErr w:type="spellStart"/>
      <w:r>
        <w:t>Doplň</w:t>
      </w:r>
      <w:r w:rsidRPr="009033D0">
        <w:t>t</w:t>
      </w:r>
      <w:r>
        <w:t>e</w:t>
      </w:r>
      <w:proofErr w:type="spellEnd"/>
      <w:r>
        <w:t xml:space="preserve"> do </w:t>
      </w:r>
      <w:proofErr w:type="spellStart"/>
      <w:r w:rsidRPr="009033D0">
        <w:t>t</w:t>
      </w:r>
      <w:r>
        <w:t>abulk</w:t>
      </w:r>
      <w:r w:rsidRPr="009033D0">
        <w:t>y</w:t>
      </w:r>
      <w:proofErr w:type="spellEnd"/>
      <w:r w:rsidRPr="009033D0">
        <w:t xml:space="preserve"> </w:t>
      </w:r>
      <w:proofErr w:type="spellStart"/>
      <w:r>
        <w:t>hodno</w:t>
      </w:r>
      <w:r w:rsidRPr="009033D0">
        <w:t>ty</w:t>
      </w:r>
      <w:proofErr w:type="spellEnd"/>
      <w:r w:rsidRPr="009033D0">
        <w:t xml:space="preserve"> </w:t>
      </w:r>
      <w:proofErr w:type="spellStart"/>
      <w:r>
        <w:t>Tanimotova</w:t>
      </w:r>
      <w:proofErr w:type="spellEnd"/>
      <w:r>
        <w:t xml:space="preserve"> </w:t>
      </w:r>
      <w:proofErr w:type="spellStart"/>
      <w:r>
        <w:t>koeficientu</w:t>
      </w:r>
      <w:proofErr w:type="spellEnd"/>
      <w:r>
        <w:t>:</w:t>
      </w:r>
    </w:p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3181"/>
        <w:gridCol w:w="1624"/>
        <w:gridCol w:w="1659"/>
        <w:gridCol w:w="1895"/>
        <w:gridCol w:w="1829"/>
      </w:tblGrid>
      <w:tr w:rsidR="009033D0" w14:paraId="604C85B4" w14:textId="77777777" w:rsidTr="009033D0">
        <w:tc>
          <w:tcPr>
            <w:tcW w:w="3181" w:type="dxa"/>
            <w:vAlign w:val="center"/>
          </w:tcPr>
          <w:p w14:paraId="5D9CB246" w14:textId="667B4C1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2</w:t>
            </w:r>
          </w:p>
        </w:tc>
        <w:tc>
          <w:tcPr>
            <w:tcW w:w="1624" w:type="dxa"/>
          </w:tcPr>
          <w:p w14:paraId="5F701B6B" w14:textId="0E197EDC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59" w:type="dxa"/>
          </w:tcPr>
          <w:p w14:paraId="6AD8C411" w14:textId="388917AE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895" w:type="dxa"/>
            <w:vAlign w:val="center"/>
          </w:tcPr>
          <w:p w14:paraId="18E6A51B" w14:textId="75A12FB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3-hydroxy-benzaldehyd</w:t>
            </w:r>
          </w:p>
        </w:tc>
        <w:tc>
          <w:tcPr>
            <w:tcW w:w="1829" w:type="dxa"/>
            <w:vAlign w:val="center"/>
          </w:tcPr>
          <w:p w14:paraId="6358CA0F" w14:textId="4CF400E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9033D0" w14:paraId="112D87F2" w14:textId="77777777" w:rsidTr="009033D0">
        <w:tc>
          <w:tcPr>
            <w:tcW w:w="3181" w:type="dxa"/>
          </w:tcPr>
          <w:p w14:paraId="72B22593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624" w:type="dxa"/>
          </w:tcPr>
          <w:p w14:paraId="37587AC7" w14:textId="7777777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659" w:type="dxa"/>
          </w:tcPr>
          <w:p w14:paraId="586B003B" w14:textId="19E5580F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895" w:type="dxa"/>
          </w:tcPr>
          <w:p w14:paraId="1BF4AC68" w14:textId="473B1CCF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2/3</w:t>
            </w:r>
          </w:p>
        </w:tc>
        <w:tc>
          <w:tcPr>
            <w:tcW w:w="1829" w:type="dxa"/>
          </w:tcPr>
          <w:p w14:paraId="1486C483" w14:textId="58AC917E" w:rsidR="009033D0" w:rsidRDefault="0084774A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½</w:t>
            </w:r>
          </w:p>
        </w:tc>
      </w:tr>
      <w:tr w:rsidR="009033D0" w14:paraId="6440F896" w14:textId="77777777" w:rsidTr="009033D0">
        <w:tc>
          <w:tcPr>
            <w:tcW w:w="3181" w:type="dxa"/>
          </w:tcPr>
          <w:p w14:paraId="1AC504CA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624" w:type="dxa"/>
          </w:tcPr>
          <w:p w14:paraId="135583DD" w14:textId="3AEC4193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2B07DE4" w14:textId="509673D0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895" w:type="dxa"/>
          </w:tcPr>
          <w:p w14:paraId="57DA6E0A" w14:textId="345D8A77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2/3</w:t>
            </w:r>
          </w:p>
        </w:tc>
        <w:tc>
          <w:tcPr>
            <w:tcW w:w="1829" w:type="dxa"/>
          </w:tcPr>
          <w:p w14:paraId="71BC6A25" w14:textId="7124A63C" w:rsidR="009033D0" w:rsidRDefault="0084774A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½</w:t>
            </w:r>
          </w:p>
        </w:tc>
      </w:tr>
      <w:tr w:rsidR="009033D0" w14:paraId="494871A9" w14:textId="77777777" w:rsidTr="009033D0">
        <w:tc>
          <w:tcPr>
            <w:tcW w:w="3181" w:type="dxa"/>
          </w:tcPr>
          <w:p w14:paraId="2B8D891B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624" w:type="dxa"/>
          </w:tcPr>
          <w:p w14:paraId="6FD198E3" w14:textId="668ED9F2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6E332A0" w14:textId="3F5CCF7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651A0F32" w14:textId="0A0B446D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829" w:type="dxa"/>
          </w:tcPr>
          <w:p w14:paraId="33C5E0A9" w14:textId="0411F9CA" w:rsidR="009033D0" w:rsidRDefault="0084774A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2/3</w:t>
            </w:r>
          </w:p>
        </w:tc>
      </w:tr>
      <w:tr w:rsidR="009033D0" w14:paraId="7A96F43A" w14:textId="77777777" w:rsidTr="009033D0">
        <w:tc>
          <w:tcPr>
            <w:tcW w:w="3181" w:type="dxa"/>
          </w:tcPr>
          <w:p w14:paraId="7B3D380F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624" w:type="dxa"/>
          </w:tcPr>
          <w:p w14:paraId="769C8537" w14:textId="764B95A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6DAF933A" w14:textId="02A45B34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03B008D7" w14:textId="2C92466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34FE1D2" w14:textId="138C1142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</w:tbl>
    <w:p w14:paraId="10AB65A9" w14:textId="32E1501D" w:rsidR="000106F3" w:rsidRDefault="000106F3" w:rsidP="009033D0">
      <w:pPr>
        <w:pStyle w:val="Odstavecseseznamem"/>
        <w:ind w:left="360"/>
      </w:pPr>
    </w:p>
    <w:p w14:paraId="1A67B553" w14:textId="750FFD64" w:rsidR="000106F3" w:rsidRDefault="000106F3" w:rsidP="000106F3">
      <w:pPr>
        <w:pStyle w:val="Odstavecseseznamem"/>
        <w:numPr>
          <w:ilvl w:val="0"/>
          <w:numId w:val="2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Tanimotův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</w:t>
      </w:r>
      <w:proofErr w:type="spellStart"/>
      <w:r>
        <w:t>nejnižší</w:t>
      </w:r>
      <w:proofErr w:type="spellEnd"/>
      <w:r w:rsidR="009033D0">
        <w:t xml:space="preserve"> a </w:t>
      </w:r>
      <w:proofErr w:type="spellStart"/>
      <w:r w:rsidR="00347DF7">
        <w:t>nejv</w:t>
      </w:r>
      <w:r w:rsidR="00347DF7" w:rsidRPr="00347DF7">
        <w:t>y</w:t>
      </w:r>
      <w:r w:rsidR="00347DF7">
        <w:t>šší</w:t>
      </w:r>
      <w:proofErr w:type="spellEnd"/>
      <w:r>
        <w:t>?</w:t>
      </w:r>
    </w:p>
    <w:p w14:paraId="17A3FC15" w14:textId="77777777" w:rsidR="000106F3" w:rsidRDefault="000106F3" w:rsidP="000106F3">
      <w:pPr>
        <w:pStyle w:val="Odstavecseseznamem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 w:rsidR="00677005">
        <w:t>Cosinův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090A7DAF" w14:textId="0B48E284" w:rsidR="00B459C7" w:rsidRPr="00B459C7" w:rsidRDefault="00B459C7" w:rsidP="00B459C7">
      <w:pPr>
        <w:pStyle w:val="Odstavecseseznamem"/>
        <w:numPr>
          <w:ilvl w:val="1"/>
          <w:numId w:val="2"/>
        </w:numPr>
      </w:pPr>
      <w:r>
        <w:rPr>
          <w:lang w:val="cs-CZ"/>
        </w:rPr>
        <w:t>2,4,6-trimethylfenol a 2,3-dinitrofenol:</w:t>
      </w:r>
      <w:r w:rsidR="0084774A">
        <w:rPr>
          <w:lang w:val="cs-CZ"/>
        </w:rPr>
        <w:t xml:space="preserve"> 3/3</w:t>
      </w:r>
    </w:p>
    <w:p w14:paraId="7284640F" w14:textId="69DBD576" w:rsidR="00B459C7" w:rsidRPr="000F4EC9" w:rsidRDefault="00B459C7" w:rsidP="00B459C7">
      <w:pPr>
        <w:pStyle w:val="Odstavecseseznamem"/>
        <w:numPr>
          <w:ilvl w:val="1"/>
          <w:numId w:val="2"/>
        </w:numPr>
      </w:pPr>
      <w:r>
        <w:rPr>
          <w:lang w:val="cs-CZ"/>
        </w:rPr>
        <w:t>2,4,6-trimethylfenol</w:t>
      </w:r>
      <w:r w:rsidRPr="00B459C7">
        <w:rPr>
          <w:lang w:val="cs-CZ"/>
        </w:rPr>
        <w:t xml:space="preserve"> a 3-hydroxybenzaldehyd</w:t>
      </w:r>
      <w:r>
        <w:rPr>
          <w:lang w:val="cs-CZ"/>
        </w:rPr>
        <w:t>:</w:t>
      </w:r>
      <w:r w:rsidR="0084774A">
        <w:rPr>
          <w:lang w:val="cs-CZ"/>
        </w:rPr>
        <w:t xml:space="preserve"> 3/ o 6</w:t>
      </w:r>
      <w:r>
        <w:rPr>
          <w:lang w:val="cs-CZ"/>
        </w:rPr>
        <w:t xml:space="preserve"> </w:t>
      </w:r>
    </w:p>
    <w:p w14:paraId="5BFF8A36" w14:textId="77777777" w:rsidR="000F4EC9" w:rsidRDefault="000F4EC9" w:rsidP="000F4EC9">
      <w:pPr>
        <w:pStyle w:val="Odstavecseseznamem"/>
        <w:numPr>
          <w:ilvl w:val="0"/>
          <w:numId w:val="2"/>
        </w:numPr>
      </w:pPr>
      <w:proofErr w:type="spellStart"/>
      <w:r>
        <w:t>Vypočítejte</w:t>
      </w:r>
      <w:proofErr w:type="spellEnd"/>
      <w:r>
        <w:t xml:space="preserve"> (</w:t>
      </w:r>
      <w:proofErr w:type="spellStart"/>
      <w:r>
        <w:t>binární</w:t>
      </w:r>
      <w:proofErr w:type="spellEnd"/>
      <w:r>
        <w:t xml:space="preserve">)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 </w:t>
      </w:r>
      <w:proofErr w:type="spellStart"/>
      <w:r>
        <w:t>dvojice</w:t>
      </w:r>
      <w:proofErr w:type="spellEnd"/>
      <w:r>
        <w:t>:</w:t>
      </w:r>
    </w:p>
    <w:p w14:paraId="75660FB5" w14:textId="5A6C3E98" w:rsidR="000F4EC9" w:rsidRPr="000106F3" w:rsidRDefault="000F4EC9" w:rsidP="000F4EC9">
      <w:pPr>
        <w:pStyle w:val="Odstavecseseznamem"/>
        <w:numPr>
          <w:ilvl w:val="1"/>
          <w:numId w:val="2"/>
        </w:numPr>
      </w:pPr>
      <w:r>
        <w:rPr>
          <w:lang w:val="cs-CZ"/>
        </w:rPr>
        <w:t>2,4,6-trinitrofenol a 2,3-dinitrofenol:</w:t>
      </w:r>
      <w:r w:rsidR="0084774A">
        <w:rPr>
          <w:lang w:val="cs-CZ"/>
        </w:rPr>
        <w:t xml:space="preserve"> </w:t>
      </w:r>
      <w:r w:rsidR="004574C0">
        <w:rPr>
          <w:lang w:val="cs-CZ"/>
        </w:rPr>
        <w:t>0</w:t>
      </w:r>
    </w:p>
    <w:p w14:paraId="677587A4" w14:textId="6F3B52FE" w:rsidR="000F4EC9" w:rsidRDefault="000F4EC9" w:rsidP="000F4EC9">
      <w:pPr>
        <w:pStyle w:val="Odstavecseseznamem"/>
        <w:numPr>
          <w:ilvl w:val="1"/>
          <w:numId w:val="2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4574C0">
        <w:rPr>
          <w:lang w:val="cs-CZ"/>
        </w:rPr>
        <w:t xml:space="preserve"> 1</w:t>
      </w:r>
    </w:p>
    <w:p w14:paraId="22E18635" w14:textId="77777777" w:rsidR="000106F3" w:rsidRDefault="000106F3" w:rsidP="00B459C7"/>
    <w:p w14:paraId="40E65ABF" w14:textId="77777777" w:rsidR="00B459C7" w:rsidRDefault="00B459C7" w:rsidP="00B459C7">
      <w:pPr>
        <w:pStyle w:val="Odstavecseseznamem"/>
        <w:numPr>
          <w:ilvl w:val="0"/>
          <w:numId w:val="1"/>
        </w:numPr>
      </w:pPr>
      <w:r>
        <w:t xml:space="preserve">Pro </w:t>
      </w:r>
      <w:proofErr w:type="spellStart"/>
      <w:r>
        <w:t>fingerp</w:t>
      </w:r>
      <w:r w:rsidR="004E3811">
        <w:t>r</w:t>
      </w:r>
      <w:r>
        <w:t>inty</w:t>
      </w:r>
      <w:proofErr w:type="spellEnd"/>
      <w:r>
        <w:t xml:space="preserve"> z </w:t>
      </w:r>
      <w:proofErr w:type="spellStart"/>
      <w:r>
        <w:t>Tabulky</w:t>
      </w:r>
      <w:proofErr w:type="spellEnd"/>
      <w:r>
        <w:t xml:space="preserve"> 1 </w:t>
      </w:r>
      <w:proofErr w:type="spellStart"/>
      <w:r>
        <w:t>udělejte</w:t>
      </w:r>
      <w:proofErr w:type="spellEnd"/>
      <w:r>
        <w:t xml:space="preserve"> </w:t>
      </w:r>
      <w:proofErr w:type="spellStart"/>
      <w:r>
        <w:t>konsensuální</w:t>
      </w:r>
      <w:proofErr w:type="spellEnd"/>
      <w:r>
        <w:t xml:space="preserve"> </w:t>
      </w:r>
      <w:proofErr w:type="spellStart"/>
      <w:r>
        <w:t>fingerprinty</w:t>
      </w:r>
      <w:proofErr w:type="spellEnd"/>
      <w:r>
        <w:t xml:space="preserve"> (</w:t>
      </w:r>
      <w:proofErr w:type="spellStart"/>
      <w:r>
        <w:t>použijte</w:t>
      </w:r>
      <w:proofErr w:type="spellEnd"/>
      <w:r>
        <w:t xml:space="preserve"> </w:t>
      </w:r>
      <w:proofErr w:type="spellStart"/>
      <w:r>
        <w:t>op</w:t>
      </w:r>
      <w:r w:rsidR="004E3811">
        <w:t>e</w:t>
      </w:r>
      <w:r>
        <w:t>raci</w:t>
      </w:r>
      <w:proofErr w:type="spellEnd"/>
      <w:r>
        <w:t xml:space="preserve"> OR):</w:t>
      </w:r>
    </w:p>
    <w:tbl>
      <w:tblPr>
        <w:tblStyle w:val="Mkatabulky"/>
        <w:tblW w:w="8217" w:type="dxa"/>
        <w:tblLayout w:type="fixed"/>
        <w:tblLook w:val="01E0" w:firstRow="1" w:lastRow="1" w:firstColumn="1" w:lastColumn="1" w:noHBand="0" w:noVBand="0"/>
      </w:tblPr>
      <w:tblGrid>
        <w:gridCol w:w="2263"/>
        <w:gridCol w:w="2098"/>
        <w:gridCol w:w="1730"/>
        <w:gridCol w:w="992"/>
        <w:gridCol w:w="1134"/>
      </w:tblGrid>
      <w:tr w:rsidR="00B459C7" w14:paraId="4A26ADEF" w14:textId="77777777" w:rsidTr="00B459C7">
        <w:tc>
          <w:tcPr>
            <w:tcW w:w="2263" w:type="dxa"/>
            <w:vAlign w:val="center"/>
          </w:tcPr>
          <w:p w14:paraId="603433C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098" w:type="dxa"/>
          </w:tcPr>
          <w:p w14:paraId="4DB2D300" w14:textId="77777777" w:rsidR="00B459C7" w:rsidRDefault="00B459C7" w:rsidP="00817C30">
            <w:pPr>
              <w:jc w:val="both"/>
            </w:pPr>
            <w:r>
              <w:object w:dxaOrig="1709" w:dyaOrig="1934" w14:anchorId="2872DFFB">
                <v:shape id="_x0000_i1028" type="#_x0000_t75" style="width:43pt;height:50.5pt" o:ole="">
                  <v:imagedata r:id="rId5" o:title=""/>
                </v:shape>
                <o:OLEObject Type="Embed" ProgID="ACD.ChemSketch.20" ShapeID="_x0000_i1028" DrawAspect="Content" ObjectID="_1795954351" r:id="rId11"/>
              </w:object>
            </w:r>
          </w:p>
          <w:p w14:paraId="605576F2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object w:dxaOrig="3192" w:dyaOrig="1934" w14:anchorId="5A0756F4">
                <v:shape id="_x0000_i1029" type="#_x0000_t75" style="width:86.5pt;height:50.5pt" o:ole="">
                  <v:imagedata r:id="rId9" o:title=""/>
                </v:shape>
                <o:OLEObject Type="Embed" ProgID="ACD.ChemSketch.20" ShapeID="_x0000_i1029" DrawAspect="Content" ObjectID="_1795954352" r:id="rId12"/>
              </w:object>
            </w:r>
          </w:p>
        </w:tc>
        <w:tc>
          <w:tcPr>
            <w:tcW w:w="1730" w:type="dxa"/>
            <w:vAlign w:val="center"/>
          </w:tcPr>
          <w:p w14:paraId="49C11AD9" w14:textId="77777777" w:rsidR="00B459C7" w:rsidRDefault="00B459C7" w:rsidP="00817C30">
            <w:pPr>
              <w:jc w:val="both"/>
            </w:pPr>
            <w:r>
              <w:object w:dxaOrig="1598" w:dyaOrig="1814" w14:anchorId="669FC660">
                <v:shape id="_x0000_i1030" type="#_x0000_t75" style="width:50.5pt;height:57.5pt" o:ole="">
                  <v:imagedata r:id="rId7" o:title=""/>
                </v:shape>
                <o:OLEObject Type="Embed" ProgID="ACD.ChemSketch.20" ShapeID="_x0000_i1030" DrawAspect="Content" ObjectID="_1795954353" r:id="rId13"/>
              </w:object>
            </w:r>
          </w:p>
          <w:p w14:paraId="102FD71E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t>-NO</w:t>
            </w:r>
            <w:r w:rsidRPr="00B459C7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165C5D09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  <w:p w14:paraId="7069F28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  <w:tc>
          <w:tcPr>
            <w:tcW w:w="1134" w:type="dxa"/>
            <w:vAlign w:val="center"/>
          </w:tcPr>
          <w:p w14:paraId="2B89A066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  <w:p w14:paraId="59DB3900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</w:tr>
      <w:tr w:rsidR="00B459C7" w14:paraId="4DFC2B57" w14:textId="77777777" w:rsidTr="00B459C7">
        <w:tc>
          <w:tcPr>
            <w:tcW w:w="2263" w:type="dxa"/>
          </w:tcPr>
          <w:p w14:paraId="48EB8A1B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098" w:type="dxa"/>
          </w:tcPr>
          <w:p w14:paraId="0F1E1750" w14:textId="77777777" w:rsidR="00B459C7" w:rsidRDefault="00B459C7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730" w:type="dxa"/>
          </w:tcPr>
          <w:p w14:paraId="107101F3" w14:textId="77777777" w:rsidR="00B459C7" w:rsidRDefault="00B459C7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92" w:type="dxa"/>
          </w:tcPr>
          <w:p w14:paraId="5A648F5B" w14:textId="4323A228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5EDC8C38" w14:textId="4910A808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59C7" w14:paraId="46B2AA48" w14:textId="77777777" w:rsidTr="00B459C7">
        <w:tc>
          <w:tcPr>
            <w:tcW w:w="2263" w:type="dxa"/>
          </w:tcPr>
          <w:p w14:paraId="5E179121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098" w:type="dxa"/>
          </w:tcPr>
          <w:p w14:paraId="492787BD" w14:textId="1F0B0A08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730" w:type="dxa"/>
          </w:tcPr>
          <w:p w14:paraId="0C8F34F5" w14:textId="058CA78E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92" w:type="dxa"/>
          </w:tcPr>
          <w:p w14:paraId="6CEF3F91" w14:textId="0004B37A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31669018" w14:textId="4F660E56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59C7" w14:paraId="1364062B" w14:textId="77777777" w:rsidTr="00B459C7">
        <w:tc>
          <w:tcPr>
            <w:tcW w:w="2263" w:type="dxa"/>
          </w:tcPr>
          <w:p w14:paraId="4F3B6386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098" w:type="dxa"/>
          </w:tcPr>
          <w:p w14:paraId="3465DD94" w14:textId="1940C9DE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730" w:type="dxa"/>
          </w:tcPr>
          <w:p w14:paraId="42F23EB2" w14:textId="658D1C11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92" w:type="dxa"/>
          </w:tcPr>
          <w:p w14:paraId="625C1AE3" w14:textId="717AB0E2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028069B5" w14:textId="0AE0BFD9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59C7" w14:paraId="2B7BB96D" w14:textId="77777777" w:rsidTr="00B459C7">
        <w:tc>
          <w:tcPr>
            <w:tcW w:w="2263" w:type="dxa"/>
          </w:tcPr>
          <w:p w14:paraId="7F4D690D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098" w:type="dxa"/>
          </w:tcPr>
          <w:p w14:paraId="57C408DD" w14:textId="6B2C911D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730" w:type="dxa"/>
          </w:tcPr>
          <w:p w14:paraId="1694EAEB" w14:textId="27C808F6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92" w:type="dxa"/>
          </w:tcPr>
          <w:p w14:paraId="6A04EAAC" w14:textId="400C8FEC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14:paraId="59ABB641" w14:textId="3CFA204F" w:rsidR="00B459C7" w:rsidRDefault="004574C0" w:rsidP="00817C3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</w:tbl>
    <w:p w14:paraId="44854DF5" w14:textId="5B0A7EF3" w:rsidR="00B459C7" w:rsidRDefault="00B459C7" w:rsidP="000106F3"/>
    <w:p w14:paraId="3CB50B17" w14:textId="087750E5" w:rsidR="0084774A" w:rsidRDefault="0084774A" w:rsidP="000106F3"/>
    <w:p w14:paraId="64670501" w14:textId="7221D7BB" w:rsidR="0084774A" w:rsidRDefault="0084774A" w:rsidP="000106F3"/>
    <w:p w14:paraId="175E23C3" w14:textId="77777777" w:rsidR="006C2FD4" w:rsidRDefault="006C2FD4" w:rsidP="000106F3"/>
    <w:p w14:paraId="490C9528" w14:textId="77777777" w:rsidR="000106F3" w:rsidRDefault="000106F3" w:rsidP="000106F3">
      <w:pPr>
        <w:pStyle w:val="Odstavecseseznamem"/>
        <w:numPr>
          <w:ilvl w:val="0"/>
          <w:numId w:val="1"/>
        </w:numPr>
      </w:pPr>
      <w:r>
        <w:lastRenderedPageBreak/>
        <w:t xml:space="preserve">Z </w:t>
      </w:r>
      <w:proofErr w:type="spellStart"/>
      <w:r>
        <w:t>minulé</w:t>
      </w:r>
      <w:proofErr w:type="spellEnd"/>
      <w:r>
        <w:t xml:space="preserve"> </w:t>
      </w:r>
      <w:proofErr w:type="spellStart"/>
      <w:r>
        <w:t>sady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vykopírujte</w:t>
      </w:r>
      <w:proofErr w:type="spellEnd"/>
      <w:r w:rsidR="004E3811">
        <w:t xml:space="preserve"> do </w:t>
      </w:r>
      <w:proofErr w:type="spellStart"/>
      <w:r w:rsidR="004E3811">
        <w:t>následující</w:t>
      </w:r>
      <w:proofErr w:type="spellEnd"/>
      <w:r w:rsidR="004E3811">
        <w:t xml:space="preserve"> </w:t>
      </w:r>
      <w:proofErr w:type="spellStart"/>
      <w:r w:rsidR="004E3811">
        <w:t>tabulky</w:t>
      </w:r>
      <w:proofErr w:type="spellEnd"/>
      <w:r w:rsidR="004E3811">
        <w:t xml:space="preserve"> </w:t>
      </w:r>
      <w:proofErr w:type="spellStart"/>
      <w:r w:rsidR="004E3811">
        <w:t>náboje</w:t>
      </w:r>
      <w:proofErr w:type="spellEnd"/>
      <w:r w:rsidR="004E3811">
        <w:t xml:space="preserve"> na </w:t>
      </w:r>
      <w:proofErr w:type="spellStart"/>
      <w:r w:rsidR="004E3811">
        <w:t>atomech</w:t>
      </w:r>
      <w:proofErr w:type="spellEnd"/>
      <w:r w:rsidR="004E3811">
        <w:t xml:space="preserve"> O a H:</w:t>
      </w:r>
      <w:r>
        <w:t xml:space="preserve"> </w:t>
      </w:r>
    </w:p>
    <w:p w14:paraId="02C3019E" w14:textId="77777777" w:rsidR="000106F3" w:rsidRDefault="000106F3" w:rsidP="000106F3">
      <w:pPr>
        <w:ind w:firstLine="426"/>
      </w:pPr>
      <w:proofErr w:type="spellStart"/>
      <w:r>
        <w:t>Tabulk</w:t>
      </w:r>
      <w:r w:rsidR="004E3811">
        <w:t>a</w:t>
      </w:r>
      <w:proofErr w:type="spellEnd"/>
      <w:r>
        <w:t xml:space="preserve"> s </w:t>
      </w:r>
      <w:proofErr w:type="spellStart"/>
      <w:r>
        <w:t>náboji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835"/>
      </w:tblGrid>
      <w:tr w:rsidR="000106F3" w:rsidRPr="00A83043" w14:paraId="73C62124" w14:textId="77777777" w:rsidTr="00817C30">
        <w:tc>
          <w:tcPr>
            <w:tcW w:w="2405" w:type="dxa"/>
          </w:tcPr>
          <w:p w14:paraId="0E21B4F6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 xml:space="preserve">Tabulka </w:t>
            </w:r>
            <w:r w:rsidR="004E3811">
              <w:rPr>
                <w:lang w:val="cs-CZ"/>
              </w:rPr>
              <w:t>3</w:t>
            </w:r>
          </w:p>
        </w:tc>
        <w:tc>
          <w:tcPr>
            <w:tcW w:w="2552" w:type="dxa"/>
          </w:tcPr>
          <w:p w14:paraId="3E27FB70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1EE5DFC4" w14:textId="77777777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A83043" w14:paraId="18EC2541" w14:textId="77777777" w:rsidTr="00817C30">
        <w:tc>
          <w:tcPr>
            <w:tcW w:w="2405" w:type="dxa"/>
          </w:tcPr>
          <w:p w14:paraId="12F25219" w14:textId="77777777" w:rsidR="00A83043" w:rsidRDefault="00A83043" w:rsidP="00A8304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552" w:type="dxa"/>
          </w:tcPr>
          <w:p w14:paraId="754451D6" w14:textId="6CCE7D7B" w:rsidR="00A83043" w:rsidRPr="00A83043" w:rsidRDefault="00A83043" w:rsidP="00A83043">
            <w:pPr>
              <w:jc w:val="right"/>
              <w:rPr>
                <w:lang w:val="cs-CZ"/>
              </w:rPr>
            </w:pPr>
            <w:r w:rsidRPr="00A83043">
              <w:rPr>
                <w:lang w:val="cs-CZ"/>
              </w:rPr>
              <w:t>-0,5690</w:t>
            </w:r>
          </w:p>
        </w:tc>
        <w:tc>
          <w:tcPr>
            <w:tcW w:w="2835" w:type="dxa"/>
          </w:tcPr>
          <w:p w14:paraId="590466E4" w14:textId="48B0CD05" w:rsidR="00A83043" w:rsidRPr="00A83043" w:rsidRDefault="00A83043" w:rsidP="00A83043">
            <w:pPr>
              <w:jc w:val="right"/>
              <w:rPr>
                <w:lang w:val="cs-CZ"/>
              </w:rPr>
            </w:pPr>
            <w:r w:rsidRPr="00A83043">
              <w:rPr>
                <w:lang w:val="cs-CZ"/>
              </w:rPr>
              <w:t>0,5670</w:t>
            </w:r>
          </w:p>
        </w:tc>
      </w:tr>
      <w:tr w:rsidR="00A83043" w14:paraId="1342FCD1" w14:textId="77777777" w:rsidTr="00817C30">
        <w:tc>
          <w:tcPr>
            <w:tcW w:w="2405" w:type="dxa"/>
          </w:tcPr>
          <w:p w14:paraId="365DDBB9" w14:textId="77777777" w:rsidR="00A83043" w:rsidRDefault="00A83043" w:rsidP="00A83043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552" w:type="dxa"/>
          </w:tcPr>
          <w:p w14:paraId="49C30905" w14:textId="41B6240A" w:rsidR="00A83043" w:rsidRPr="00A83043" w:rsidRDefault="00A83043" w:rsidP="00A83043">
            <w:pPr>
              <w:jc w:val="right"/>
              <w:rPr>
                <w:lang w:val="cs-CZ"/>
              </w:rPr>
            </w:pPr>
            <w:r w:rsidRPr="00A83043">
              <w:rPr>
                <w:lang w:val="cs-CZ"/>
              </w:rPr>
              <w:t>-0,6110</w:t>
            </w:r>
          </w:p>
        </w:tc>
        <w:tc>
          <w:tcPr>
            <w:tcW w:w="2835" w:type="dxa"/>
          </w:tcPr>
          <w:p w14:paraId="5A3DE33A" w14:textId="03916AB4" w:rsidR="00A83043" w:rsidRPr="00A83043" w:rsidRDefault="00A83043" w:rsidP="00A83043">
            <w:pPr>
              <w:jc w:val="right"/>
              <w:rPr>
                <w:lang w:val="cs-CZ"/>
              </w:rPr>
            </w:pPr>
            <w:r w:rsidRPr="00A83043">
              <w:rPr>
                <w:lang w:val="cs-CZ"/>
              </w:rPr>
              <w:t>0,4640</w:t>
            </w:r>
          </w:p>
        </w:tc>
      </w:tr>
      <w:tr w:rsidR="00A83043" w14:paraId="16B467D5" w14:textId="77777777" w:rsidTr="00817C30">
        <w:tc>
          <w:tcPr>
            <w:tcW w:w="2405" w:type="dxa"/>
          </w:tcPr>
          <w:p w14:paraId="0BE9A21D" w14:textId="77777777" w:rsidR="00A83043" w:rsidRDefault="00A83043" w:rsidP="00A8304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552" w:type="dxa"/>
          </w:tcPr>
          <w:p w14:paraId="1CFCF141" w14:textId="7CB73169" w:rsidR="00A83043" w:rsidRPr="00A83043" w:rsidRDefault="00A83043" w:rsidP="00A83043">
            <w:pPr>
              <w:jc w:val="right"/>
              <w:rPr>
                <w:lang w:val="cs-CZ"/>
              </w:rPr>
            </w:pPr>
            <w:r w:rsidRPr="00A83043">
              <w:rPr>
                <w:lang w:val="cs-CZ"/>
              </w:rPr>
              <w:t>-0,6910</w:t>
            </w:r>
          </w:p>
        </w:tc>
        <w:tc>
          <w:tcPr>
            <w:tcW w:w="2835" w:type="dxa"/>
          </w:tcPr>
          <w:p w14:paraId="2EBFFF5D" w14:textId="1AEF87ED" w:rsidR="00A83043" w:rsidRPr="00A83043" w:rsidRDefault="00A83043" w:rsidP="00A83043">
            <w:pPr>
              <w:jc w:val="right"/>
              <w:rPr>
                <w:lang w:val="cs-CZ"/>
              </w:rPr>
            </w:pPr>
            <w:r w:rsidRPr="00A83043">
              <w:rPr>
                <w:lang w:val="cs-CZ"/>
              </w:rPr>
              <w:t>0,4060</w:t>
            </w:r>
          </w:p>
        </w:tc>
      </w:tr>
      <w:tr w:rsidR="00A83043" w14:paraId="7D1F85B4" w14:textId="77777777" w:rsidTr="00817C30">
        <w:tc>
          <w:tcPr>
            <w:tcW w:w="2405" w:type="dxa"/>
          </w:tcPr>
          <w:p w14:paraId="22001013" w14:textId="77777777" w:rsidR="00A83043" w:rsidRDefault="00A83043" w:rsidP="00A8304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552" w:type="dxa"/>
          </w:tcPr>
          <w:p w14:paraId="77757D7E" w14:textId="723E4F75" w:rsidR="00A83043" w:rsidRPr="00A83043" w:rsidRDefault="00A83043" w:rsidP="00A83043">
            <w:pPr>
              <w:jc w:val="right"/>
              <w:rPr>
                <w:lang w:val="cs-CZ"/>
              </w:rPr>
            </w:pPr>
            <w:r w:rsidRPr="00A83043">
              <w:rPr>
                <w:lang w:val="cs-CZ"/>
              </w:rPr>
              <w:t>-0,7140</w:t>
            </w:r>
          </w:p>
        </w:tc>
        <w:tc>
          <w:tcPr>
            <w:tcW w:w="2835" w:type="dxa"/>
          </w:tcPr>
          <w:p w14:paraId="715C4DBF" w14:textId="5B7B3CD4" w:rsidR="00A83043" w:rsidRPr="00A83043" w:rsidRDefault="00A83043" w:rsidP="00A83043">
            <w:pPr>
              <w:jc w:val="right"/>
              <w:rPr>
                <w:lang w:val="cs-CZ"/>
              </w:rPr>
            </w:pPr>
            <w:r w:rsidRPr="00A83043">
              <w:rPr>
                <w:lang w:val="cs-CZ"/>
              </w:rPr>
              <w:t>0,3670</w:t>
            </w:r>
          </w:p>
        </w:tc>
      </w:tr>
    </w:tbl>
    <w:p w14:paraId="3D594B31" w14:textId="77777777" w:rsidR="000106F3" w:rsidRDefault="000106F3" w:rsidP="000106F3"/>
    <w:p w14:paraId="25A679EF" w14:textId="77777777" w:rsidR="000106F3" w:rsidRDefault="000106F3" w:rsidP="000106F3">
      <w:pPr>
        <w:pStyle w:val="Odstavecseseznamem"/>
        <w:numPr>
          <w:ilvl w:val="0"/>
          <w:numId w:val="4"/>
        </w:numPr>
      </w:pPr>
      <w:proofErr w:type="spellStart"/>
      <w:r>
        <w:t>Vytvořte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deskriptorového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konkrétně</w:t>
      </w:r>
      <w:proofErr w:type="spellEnd"/>
      <w:r>
        <w:t xml:space="preserve">: Na </w:t>
      </w:r>
      <w:proofErr w:type="spellStart"/>
      <w:r>
        <w:t>osu</w:t>
      </w:r>
      <w:proofErr w:type="spellEnd"/>
      <w:r>
        <w:t xml:space="preserve"> x </w:t>
      </w:r>
      <w:proofErr w:type="spellStart"/>
      <w:r>
        <w:t>dejte</w:t>
      </w:r>
      <w:proofErr w:type="spellEnd"/>
      <w:r>
        <w:t xml:space="preserve"> </w:t>
      </w:r>
      <w:proofErr w:type="spellStart"/>
      <w:r>
        <w:t>náboj</w:t>
      </w:r>
      <w:proofErr w:type="spellEnd"/>
      <w:r>
        <w:t xml:space="preserve"> na O, na </w:t>
      </w:r>
      <w:proofErr w:type="spellStart"/>
      <w:r>
        <w:t>osu</w:t>
      </w:r>
      <w:proofErr w:type="spellEnd"/>
      <w:r>
        <w:t xml:space="preserve"> Y </w:t>
      </w:r>
      <w:proofErr w:type="spellStart"/>
      <w:r>
        <w:t>náboj</w:t>
      </w:r>
      <w:proofErr w:type="spellEnd"/>
      <w:r>
        <w:t xml:space="preserve"> na H. </w:t>
      </w:r>
      <w:proofErr w:type="spellStart"/>
      <w:r>
        <w:t>Zobrazte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, </w:t>
      </w:r>
      <w:proofErr w:type="spellStart"/>
      <w:r w:rsidR="00B459C7">
        <w:t>který</w:t>
      </w:r>
      <w:proofErr w:type="spellEnd"/>
      <w:r w:rsidR="00B459C7">
        <w:t xml:space="preserve"> </w:t>
      </w:r>
      <w:proofErr w:type="spellStart"/>
      <w:r w:rsidR="00B459C7">
        <w:t>ukazuje</w:t>
      </w:r>
      <w:proofErr w:type="spellEnd"/>
      <w:r w:rsidR="00B459C7">
        <w:t xml:space="preserve"> body X a Y. </w:t>
      </w:r>
    </w:p>
    <w:p w14:paraId="7EA08536" w14:textId="77777777" w:rsidR="00B459C7" w:rsidRDefault="00B459C7" w:rsidP="00B459C7">
      <w:pPr>
        <w:pStyle w:val="Odstavecseseznamem"/>
        <w:ind w:left="360"/>
      </w:pPr>
      <w:proofErr w:type="spellStart"/>
      <w:r>
        <w:t>Poznámka</w:t>
      </w:r>
      <w:proofErr w:type="spellEnd"/>
      <w:r>
        <w:t xml:space="preserve">: Pokud s </w:t>
      </w:r>
      <w:proofErr w:type="spellStart"/>
      <w:r>
        <w:t>Excelem</w:t>
      </w:r>
      <w:proofErr w:type="spellEnd"/>
      <w:r>
        <w:t xml:space="preserve"> </w:t>
      </w:r>
      <w:proofErr w:type="spellStart"/>
      <w:r>
        <w:t>neumíte</w:t>
      </w:r>
      <w:proofErr w:type="spellEnd"/>
      <w:r>
        <w:t xml:space="preserve">, </w:t>
      </w:r>
      <w:proofErr w:type="spellStart"/>
      <w:r>
        <w:t>postupujte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: </w:t>
      </w:r>
      <w:proofErr w:type="spellStart"/>
      <w:r>
        <w:t>Zkopírujte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do </w:t>
      </w:r>
      <w:proofErr w:type="spellStart"/>
      <w:r>
        <w:t>Excelu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tabulku</w:t>
      </w:r>
      <w:proofErr w:type="spellEnd"/>
      <w:r>
        <w:t xml:space="preserve">. </w:t>
      </w:r>
      <w:proofErr w:type="spellStart"/>
      <w:r>
        <w:t>Označte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nábojů</w:t>
      </w:r>
      <w:proofErr w:type="spellEnd"/>
      <w:r>
        <w:t>. Dejte “</w:t>
      </w:r>
      <w:proofErr w:type="spellStart"/>
      <w:r>
        <w:t>Vložit</w:t>
      </w:r>
      <w:proofErr w:type="spellEnd"/>
      <w:r>
        <w:t xml:space="preserve">” (Insert) a </w:t>
      </w:r>
      <w:proofErr w:type="spellStart"/>
      <w:r>
        <w:t>vyberte</w:t>
      </w:r>
      <w:proofErr w:type="spellEnd"/>
      <w:r>
        <w:t xml:space="preserve"> “</w:t>
      </w:r>
      <w:proofErr w:type="spellStart"/>
      <w:r>
        <w:t>Grafy</w:t>
      </w:r>
      <w:proofErr w:type="spellEnd"/>
      <w:r>
        <w:t xml:space="preserve">” (Charts) a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gramStart"/>
      <w:r>
        <w:t>X,Y.</w:t>
      </w:r>
      <w:proofErr w:type="gramEnd"/>
    </w:p>
    <w:p w14:paraId="266F54F6" w14:textId="3366D3DE" w:rsidR="00A83043" w:rsidRDefault="00A83043" w:rsidP="00B459C7">
      <w:pPr>
        <w:pStyle w:val="Odstavecseseznamem"/>
        <w:ind w:left="360"/>
      </w:pPr>
      <w:r>
        <w:rPr>
          <w:noProof/>
        </w:rPr>
        <w:drawing>
          <wp:inline distT="0" distB="0" distL="0" distR="0" wp14:anchorId="0ADAC172" wp14:editId="053BE512">
            <wp:extent cx="4372610" cy="2321560"/>
            <wp:effectExtent l="0" t="0" r="8890" b="2540"/>
            <wp:docPr id="51209628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F6BAE90A-FB64-46B2-AD06-C1ABBEA595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F235C14" w14:textId="77777777" w:rsidR="00B459C7" w:rsidRDefault="00B459C7" w:rsidP="00B459C7">
      <w:pPr>
        <w:pStyle w:val="Odstavecseseznamem"/>
        <w:ind w:left="360"/>
      </w:pPr>
    </w:p>
    <w:p w14:paraId="3A906806" w14:textId="77777777" w:rsidR="00B459C7" w:rsidRDefault="00B459C7" w:rsidP="00B459C7">
      <w:pPr>
        <w:pStyle w:val="Odstavecseseznamem"/>
        <w:numPr>
          <w:ilvl w:val="0"/>
          <w:numId w:val="4"/>
        </w:numPr>
      </w:pPr>
      <w:proofErr w:type="spellStart"/>
      <w:r>
        <w:t>Vypočítejte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pro:</w:t>
      </w:r>
    </w:p>
    <w:p w14:paraId="50F3724A" w14:textId="355F0A28" w:rsidR="00B459C7" w:rsidRPr="000106F3" w:rsidRDefault="00B459C7" w:rsidP="00B459C7">
      <w:pPr>
        <w:pStyle w:val="Odstavecseseznamem"/>
        <w:numPr>
          <w:ilvl w:val="1"/>
          <w:numId w:val="5"/>
        </w:numPr>
      </w:pPr>
      <w:r>
        <w:rPr>
          <w:lang w:val="cs-CZ"/>
        </w:rPr>
        <w:t xml:space="preserve">2,4,6-trinitrofenol a </w:t>
      </w:r>
      <w:proofErr w:type="gramStart"/>
      <w:r>
        <w:rPr>
          <w:lang w:val="cs-CZ"/>
        </w:rPr>
        <w:t>2,3-dinitrofenol</w:t>
      </w:r>
      <w:proofErr w:type="gramEnd"/>
      <w:r>
        <w:rPr>
          <w:lang w:val="cs-CZ"/>
        </w:rPr>
        <w:t>:</w:t>
      </w:r>
      <w:r w:rsidR="00A83043">
        <w:rPr>
          <w:lang w:val="cs-CZ"/>
        </w:rPr>
        <w:t xml:space="preserve"> </w:t>
      </w:r>
      <w:r w:rsidR="00A83043" w:rsidRPr="00A83043">
        <w:rPr>
          <w:lang w:val="cs-CZ"/>
        </w:rPr>
        <w:t>1,5640</w:t>
      </w:r>
    </w:p>
    <w:p w14:paraId="26745EFF" w14:textId="12D97E43" w:rsidR="00B459C7" w:rsidRPr="000106F3" w:rsidRDefault="00B459C7" w:rsidP="00B459C7">
      <w:pPr>
        <w:pStyle w:val="Odstavecseseznamem"/>
        <w:numPr>
          <w:ilvl w:val="1"/>
          <w:numId w:val="5"/>
        </w:numPr>
      </w:pPr>
      <w:r w:rsidRPr="000106F3">
        <w:rPr>
          <w:lang w:val="cs-CZ"/>
        </w:rPr>
        <w:t>2,4,6-trinitrofenol a 3-hydroxybenzaldehy</w:t>
      </w:r>
      <w:r>
        <w:rPr>
          <w:lang w:val="cs-CZ"/>
        </w:rPr>
        <w:t>d:</w:t>
      </w:r>
      <w:r w:rsidR="00A83043">
        <w:rPr>
          <w:lang w:val="cs-CZ"/>
        </w:rPr>
        <w:t xml:space="preserve"> </w:t>
      </w:r>
      <w:r w:rsidR="00A83043" w:rsidRPr="00A83043">
        <w:rPr>
          <w:lang w:val="cs-CZ"/>
        </w:rPr>
        <w:t>1,5792</w:t>
      </w:r>
    </w:p>
    <w:p w14:paraId="596D1582" w14:textId="33CE0189" w:rsidR="00B459C7" w:rsidRDefault="00B459C7" w:rsidP="00B459C7">
      <w:pPr>
        <w:pStyle w:val="Odstavecseseznamem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>?</w:t>
      </w:r>
      <w:r w:rsidR="00A83043">
        <w:t xml:space="preserve"> </w:t>
      </w:r>
      <w:r w:rsidR="00A83043" w:rsidRPr="00A83043">
        <w:t>2,4,6-trinitrofenol a 3-hydroxybenzaldehyd</w:t>
      </w:r>
    </w:p>
    <w:p w14:paraId="48DEF0E5" w14:textId="7271594F" w:rsidR="00B459C7" w:rsidRDefault="00B459C7" w:rsidP="00B459C7">
      <w:pPr>
        <w:pStyle w:val="Odstavecseseznamem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(é)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Euklidovskou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nejnižší</w:t>
      </w:r>
      <w:proofErr w:type="spellEnd"/>
      <w:r>
        <w:t>?</w:t>
      </w:r>
      <w:r w:rsidR="00A83043">
        <w:t xml:space="preserve"> </w:t>
      </w:r>
      <w:r w:rsidR="00A83043" w:rsidRPr="00A83043">
        <w:rPr>
          <w:lang w:val="cs-CZ"/>
        </w:rPr>
        <w:t xml:space="preserve">2,4,6-trinitrofenol a </w:t>
      </w:r>
      <w:proofErr w:type="gramStart"/>
      <w:r w:rsidR="00A83043" w:rsidRPr="00A83043">
        <w:rPr>
          <w:lang w:val="cs-CZ"/>
        </w:rPr>
        <w:t>2,3-dinitrofenol</w:t>
      </w:r>
      <w:proofErr w:type="gramEnd"/>
    </w:p>
    <w:p w14:paraId="2BCC64C6" w14:textId="77777777" w:rsidR="00056337" w:rsidRDefault="00056337" w:rsidP="00B459C7">
      <w:pPr>
        <w:pStyle w:val="Odstavecseseznamem"/>
        <w:numPr>
          <w:ilvl w:val="0"/>
          <w:numId w:val="5"/>
        </w:numPr>
      </w:pPr>
      <w:proofErr w:type="spellStart"/>
      <w:r>
        <w:t>Která</w:t>
      </w:r>
      <w:proofErr w:type="spellEnd"/>
      <w:r>
        <w:t xml:space="preserve"> </w:t>
      </w:r>
      <w:proofErr w:type="spellStart"/>
      <w:r>
        <w:t>Euklidovská</w:t>
      </w:r>
      <w:proofErr w:type="spellEnd"/>
      <w:r>
        <w:t xml:space="preserve">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“</w:t>
      </w:r>
      <w:proofErr w:type="spellStart"/>
      <w:r>
        <w:t>řekla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”? </w:t>
      </w:r>
      <w:proofErr w:type="spellStart"/>
      <w:r>
        <w:t>Binární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reálnými</w:t>
      </w:r>
      <w:proofErr w:type="spellEnd"/>
      <w:r>
        <w:t xml:space="preserve"> </w:t>
      </w:r>
      <w:proofErr w:type="spellStart"/>
      <w:r>
        <w:t>čísly</w:t>
      </w:r>
      <w:proofErr w:type="spellEnd"/>
      <w:r>
        <w:t>?</w:t>
      </w:r>
    </w:p>
    <w:p w14:paraId="5B42C2C4" w14:textId="77777777" w:rsidR="00B459C7" w:rsidRDefault="00B459C7" w:rsidP="00B459C7"/>
    <w:p w14:paraId="2B36B3F1" w14:textId="77777777" w:rsidR="000106F3" w:rsidRDefault="000106F3" w:rsidP="000106F3"/>
    <w:sectPr w:rsidR="000106F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621033">
    <w:abstractNumId w:val="4"/>
  </w:num>
  <w:num w:numId="2" w16cid:durableId="1657150037">
    <w:abstractNumId w:val="2"/>
  </w:num>
  <w:num w:numId="3" w16cid:durableId="1136600985">
    <w:abstractNumId w:val="0"/>
  </w:num>
  <w:num w:numId="4" w16cid:durableId="2121871435">
    <w:abstractNumId w:val="1"/>
  </w:num>
  <w:num w:numId="5" w16cid:durableId="500052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56337"/>
    <w:rsid w:val="000F45B9"/>
    <w:rsid w:val="000F4EC9"/>
    <w:rsid w:val="00233206"/>
    <w:rsid w:val="00347DF7"/>
    <w:rsid w:val="004574C0"/>
    <w:rsid w:val="004D3C86"/>
    <w:rsid w:val="004E3811"/>
    <w:rsid w:val="00677005"/>
    <w:rsid w:val="006C2FD4"/>
    <w:rsid w:val="0084774A"/>
    <w:rsid w:val="008D2E14"/>
    <w:rsid w:val="009033D0"/>
    <w:rsid w:val="00920CCE"/>
    <w:rsid w:val="00A4677E"/>
    <w:rsid w:val="00A83043"/>
    <w:rsid w:val="00B459C7"/>
    <w:rsid w:val="00D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AED3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6F3"/>
    <w:pPr>
      <w:ind w:left="720"/>
      <w:contextualSpacing/>
    </w:pPr>
  </w:style>
  <w:style w:type="table" w:styleId="Mkatabulky">
    <w:name w:val="Table Grid"/>
    <w:basedOn w:val="Normlntabulka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graf deskriptorového prostoru</a:t>
            </a:r>
            <a:endParaRPr lang="en-US"/>
          </a:p>
        </c:rich>
      </c:tx>
      <c:layout>
        <c:manualLayout>
          <c:xMode val="edge"/>
          <c:yMode val="edge"/>
          <c:x val="0.27712739073459552"/>
          <c:y val="2.7352297592997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List1!$C$1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List1!$B$2:$B$5</c:f>
              <c:numCache>
                <c:formatCode>General</c:formatCode>
                <c:ptCount val="4"/>
                <c:pt idx="1">
                  <c:v>2</c:v>
                </c:pt>
                <c:pt idx="2">
                  <c:v>6.5</c:v>
                </c:pt>
              </c:numCache>
            </c:numRef>
          </c:xVal>
          <c:yVal>
            <c:numRef>
              <c:f>List1!$C$2:$C$5</c:f>
              <c:numCache>
                <c:formatCode>General</c:formatCode>
                <c:ptCount val="4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723-40EC-8008-6B1F715DAB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815439"/>
        <c:axId val="1509071151"/>
      </c:scatterChart>
      <c:valAx>
        <c:axId val="15158154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00" b="0" i="0" u="none" strike="noStrike" baseline="0">
                    <a:effectLst/>
                  </a:rPr>
                  <a:t>Náboj na O (z OH skupiny)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9071151"/>
        <c:crosses val="autoZero"/>
        <c:crossBetween val="midCat"/>
      </c:valAx>
      <c:valAx>
        <c:axId val="1509071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00" b="0" i="0" u="none" strike="noStrike" baseline="0">
                    <a:effectLst/>
                  </a:rPr>
                  <a:t>Náboj na H (z OH skupiny)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0.95583781768783416"/>
              <c:y val="0.197428884026258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81543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</cp:lastModifiedBy>
  <cp:revision>3</cp:revision>
  <dcterms:created xsi:type="dcterms:W3CDTF">2021-10-14T22:02:00Z</dcterms:created>
  <dcterms:modified xsi:type="dcterms:W3CDTF">2024-12-17T14:25:00Z</dcterms:modified>
</cp:coreProperties>
</file>