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2EFC" w14:textId="68C9F6E7" w:rsidR="00224CA9" w:rsidRDefault="00224CA9" w:rsidP="00224CA9">
      <w:pPr>
        <w:pStyle w:val="Nadpis1"/>
      </w:pPr>
      <w:r>
        <w:t xml:space="preserve">Výlet </w:t>
      </w:r>
    </w:p>
    <w:p w14:paraId="29A82874" w14:textId="17E8C682" w:rsidR="0071005E" w:rsidRDefault="00D97157">
      <w:r>
        <w:t>Příprava před cestou</w:t>
      </w:r>
    </w:p>
    <w:p w14:paraId="6EA7569D" w14:textId="2711F335" w:rsidR="00D97157" w:rsidRDefault="00D97157" w:rsidP="00D97157">
      <w:pPr>
        <w:pStyle w:val="Odstavecseseznamem"/>
        <w:numPr>
          <w:ilvl w:val="0"/>
          <w:numId w:val="1"/>
        </w:numPr>
      </w:pPr>
      <w:r>
        <w:t>Budget (autobus, aktivity, ubytko, … )</w:t>
      </w:r>
    </w:p>
    <w:p w14:paraId="76ABF252" w14:textId="3A500EA4" w:rsidR="00F666A6" w:rsidRDefault="00F666A6" w:rsidP="00F666A6">
      <w:pPr>
        <w:pStyle w:val="Odstavecseseznamem"/>
        <w:numPr>
          <w:ilvl w:val="1"/>
          <w:numId w:val="1"/>
        </w:numPr>
      </w:pPr>
      <w:r>
        <w:t>V rámci ŠVP – neměl bych vybírat peníze, příp. probíhá výuka s obdobným obsahem ve škole</w:t>
      </w:r>
    </w:p>
    <w:p w14:paraId="2C4E8E95" w14:textId="3A68C21C" w:rsidR="00F666A6" w:rsidRDefault="00F666A6" w:rsidP="00F666A6">
      <w:pPr>
        <w:pStyle w:val="Odstavecseseznamem"/>
        <w:numPr>
          <w:ilvl w:val="1"/>
          <w:numId w:val="1"/>
        </w:numPr>
      </w:pPr>
      <w:r>
        <w:t>Mimo ŠVP – mohu vybrat „kolik chci“</w:t>
      </w:r>
    </w:p>
    <w:p w14:paraId="6C1AC210" w14:textId="46171356" w:rsidR="00D97157" w:rsidRDefault="00D97157" w:rsidP="00D97157">
      <w:pPr>
        <w:pStyle w:val="Odstavecseseznamem"/>
        <w:numPr>
          <w:ilvl w:val="0"/>
          <w:numId w:val="1"/>
        </w:numPr>
      </w:pPr>
      <w:r>
        <w:t>Domluvit si dozor učiteli</w:t>
      </w:r>
    </w:p>
    <w:p w14:paraId="7E4DA101" w14:textId="220E3376" w:rsidR="00D97157" w:rsidRDefault="00D97157" w:rsidP="00D97157">
      <w:pPr>
        <w:pStyle w:val="Odstavecseseznamem"/>
        <w:numPr>
          <w:ilvl w:val="0"/>
          <w:numId w:val="1"/>
        </w:numPr>
      </w:pPr>
      <w:r>
        <w:t>Zajistit ubytování a stravu</w:t>
      </w:r>
    </w:p>
    <w:p w14:paraId="15D9061E" w14:textId="5287C247" w:rsidR="00D97157" w:rsidRDefault="00D97157" w:rsidP="00D97157">
      <w:pPr>
        <w:pStyle w:val="Odstavecseseznamem"/>
        <w:numPr>
          <w:ilvl w:val="0"/>
          <w:numId w:val="1"/>
        </w:numPr>
      </w:pPr>
      <w:r>
        <w:t>Domluva s dopravními podniky (mhd, …)</w:t>
      </w:r>
    </w:p>
    <w:p w14:paraId="681BCCFD" w14:textId="6F29FAED" w:rsidR="00224CA9" w:rsidRDefault="00D97157" w:rsidP="00224CA9">
      <w:pPr>
        <w:pStyle w:val="Odstavecseseznamem"/>
        <w:numPr>
          <w:ilvl w:val="0"/>
          <w:numId w:val="1"/>
        </w:numPr>
      </w:pPr>
      <w:r>
        <w:t>Předobjednat věci</w:t>
      </w:r>
    </w:p>
    <w:p w14:paraId="388C45AB" w14:textId="2BF0C44F" w:rsidR="00224CA9" w:rsidRDefault="00224CA9" w:rsidP="00224CA9">
      <w:pPr>
        <w:pStyle w:val="Odstavecseseznamem"/>
        <w:numPr>
          <w:ilvl w:val="0"/>
          <w:numId w:val="1"/>
        </w:numPr>
      </w:pPr>
      <w:r>
        <w:t>Pojištění (cestovní pro žáky, )</w:t>
      </w:r>
    </w:p>
    <w:p w14:paraId="4D81E781" w14:textId="766A4BF3" w:rsidR="00224CA9" w:rsidRDefault="00224CA9" w:rsidP="00454447">
      <w:pPr>
        <w:pStyle w:val="Odstavecseseznamem"/>
        <w:numPr>
          <w:ilvl w:val="0"/>
          <w:numId w:val="1"/>
        </w:numPr>
      </w:pPr>
      <w:r>
        <w:t>Nachystat harmonogram</w:t>
      </w:r>
      <w:r w:rsidR="00454447">
        <w:t xml:space="preserve"> - o</w:t>
      </w:r>
      <w:r w:rsidR="00454447">
        <w:t>d kdy do kdy (místo odjezdu a příjezdu)</w:t>
      </w:r>
    </w:p>
    <w:p w14:paraId="0974122A" w14:textId="5ADA6CB7" w:rsidR="00224CA9" w:rsidRDefault="00224CA9" w:rsidP="00224CA9">
      <w:pPr>
        <w:pStyle w:val="Odstavecseseznamem"/>
        <w:numPr>
          <w:ilvl w:val="0"/>
          <w:numId w:val="1"/>
        </w:numPr>
      </w:pPr>
      <w:r>
        <w:t>Oznámit rodičům (min. 3 dny dopředu)</w:t>
      </w:r>
    </w:p>
    <w:p w14:paraId="08899D99" w14:textId="0CA7663C" w:rsidR="00224CA9" w:rsidRDefault="00224CA9" w:rsidP="00224CA9">
      <w:pPr>
        <w:pStyle w:val="Odstavecseseznamem"/>
        <w:numPr>
          <w:ilvl w:val="0"/>
          <w:numId w:val="1"/>
        </w:numPr>
      </w:pPr>
      <w:r>
        <w:t>Nahlásit výlet krajské hygienické stanici</w:t>
      </w:r>
    </w:p>
    <w:p w14:paraId="305BBE1E" w14:textId="0D160996" w:rsidR="00224CA9" w:rsidRDefault="00224CA9" w:rsidP="00224CA9">
      <w:r>
        <w:t>Papíry</w:t>
      </w:r>
    </w:p>
    <w:p w14:paraId="514A6763" w14:textId="525A1EFB" w:rsidR="00224CA9" w:rsidRDefault="00224CA9" w:rsidP="00224CA9">
      <w:pPr>
        <w:pStyle w:val="Odstavecseseznamem"/>
        <w:numPr>
          <w:ilvl w:val="0"/>
          <w:numId w:val="1"/>
        </w:numPr>
      </w:pPr>
      <w:r>
        <w:t>Přihláška</w:t>
      </w:r>
    </w:p>
    <w:p w14:paraId="4B035AC0" w14:textId="05A0A6F6" w:rsidR="00224CA9" w:rsidRDefault="00224CA9" w:rsidP="00224CA9">
      <w:pPr>
        <w:pStyle w:val="Odstavecseseznamem"/>
        <w:numPr>
          <w:ilvl w:val="0"/>
          <w:numId w:val="1"/>
        </w:numPr>
        <w:ind w:left="1068"/>
      </w:pPr>
      <w:r>
        <w:t>Informace o zákonném zástupci</w:t>
      </w:r>
    </w:p>
    <w:p w14:paraId="7F31EA74" w14:textId="54707EA3" w:rsidR="00224CA9" w:rsidRDefault="00224CA9" w:rsidP="00224CA9">
      <w:pPr>
        <w:pStyle w:val="Odstavecseseznamem"/>
        <w:numPr>
          <w:ilvl w:val="0"/>
          <w:numId w:val="1"/>
        </w:numPr>
        <w:ind w:left="1068"/>
      </w:pPr>
      <w:r>
        <w:t>Souhlas s účastí na výletě</w:t>
      </w:r>
      <w:r w:rsidR="00454447">
        <w:t xml:space="preserve"> a případným rozchodem</w:t>
      </w:r>
    </w:p>
    <w:p w14:paraId="4665D8F1" w14:textId="194BEED9" w:rsidR="00224CA9" w:rsidRDefault="00224CA9" w:rsidP="00224CA9">
      <w:pPr>
        <w:pStyle w:val="Odstavecseseznamem"/>
        <w:numPr>
          <w:ilvl w:val="0"/>
          <w:numId w:val="1"/>
        </w:numPr>
        <w:ind w:left="1068"/>
      </w:pPr>
      <w:r>
        <w:t>Anamnéza (současný zdravotní stav)</w:t>
      </w:r>
    </w:p>
    <w:p w14:paraId="0299527B" w14:textId="2BA7F110" w:rsidR="00224CA9" w:rsidRDefault="00224CA9" w:rsidP="00224CA9">
      <w:pPr>
        <w:pStyle w:val="Odstavecseseznamem"/>
        <w:numPr>
          <w:ilvl w:val="0"/>
          <w:numId w:val="1"/>
        </w:numPr>
        <w:ind w:left="1068"/>
      </w:pPr>
      <w:r>
        <w:t>Pokyny k platbě</w:t>
      </w:r>
    </w:p>
    <w:p w14:paraId="30436630" w14:textId="66F08F54" w:rsidR="00224CA9" w:rsidRDefault="00224CA9" w:rsidP="00224CA9">
      <w:pPr>
        <w:pStyle w:val="Odstavecseseznamem"/>
        <w:numPr>
          <w:ilvl w:val="0"/>
          <w:numId w:val="1"/>
        </w:numPr>
        <w:ind w:left="1068"/>
      </w:pPr>
      <w:r>
        <w:t>Výbava (plavky, pevná obuv, …)</w:t>
      </w:r>
    </w:p>
    <w:p w14:paraId="35B772A4" w14:textId="6FAE7606" w:rsidR="00454447" w:rsidRDefault="00454447" w:rsidP="00454447">
      <w:pPr>
        <w:pStyle w:val="Odstavecseseznamem"/>
        <w:numPr>
          <w:ilvl w:val="0"/>
          <w:numId w:val="1"/>
        </w:numPr>
      </w:pPr>
      <w:r>
        <w:t>Seznam žáků a kontakty na rodiče</w:t>
      </w:r>
    </w:p>
    <w:p w14:paraId="3C01146D" w14:textId="2F065A26" w:rsidR="00224CA9" w:rsidRDefault="00224CA9" w:rsidP="00224CA9">
      <w:pPr>
        <w:pStyle w:val="Odstavecseseznamem"/>
        <w:numPr>
          <w:ilvl w:val="0"/>
          <w:numId w:val="1"/>
        </w:numPr>
      </w:pPr>
      <w:r>
        <w:t>V případě že není zdravotník nechat podepsat papír o dávání léků</w:t>
      </w:r>
    </w:p>
    <w:p w14:paraId="21BD3C26" w14:textId="10E5789E" w:rsidR="00224CA9" w:rsidRDefault="00224CA9" w:rsidP="00224CA9">
      <w:pPr>
        <w:pStyle w:val="Odstavecseseznamem"/>
        <w:numPr>
          <w:ilvl w:val="0"/>
          <w:numId w:val="1"/>
        </w:numPr>
      </w:pPr>
      <w:r>
        <w:t>Kartička pojišťovny (kopie či nekopie, nechat jim či vybrat ?)</w:t>
      </w:r>
    </w:p>
    <w:p w14:paraId="4E50F893" w14:textId="6001AD72" w:rsidR="00224CA9" w:rsidRDefault="00224CA9" w:rsidP="00224CA9">
      <w:pPr>
        <w:pStyle w:val="Odstavecseseznamem"/>
        <w:numPr>
          <w:ilvl w:val="0"/>
          <w:numId w:val="1"/>
        </w:numPr>
      </w:pPr>
      <w:r>
        <w:t>Bezinfekčnost fyzicky při odjezdu</w:t>
      </w:r>
    </w:p>
    <w:p w14:paraId="3B67E879" w14:textId="12F2BD58" w:rsidR="00224CA9" w:rsidRDefault="00224CA9" w:rsidP="00224CA9">
      <w:pPr>
        <w:pStyle w:val="Odstavecseseznamem"/>
        <w:numPr>
          <w:ilvl w:val="0"/>
          <w:numId w:val="1"/>
        </w:numPr>
      </w:pPr>
      <w:r>
        <w:t>Občanka (pokud jsou starší než 15 let)</w:t>
      </w:r>
    </w:p>
    <w:p w14:paraId="05568182" w14:textId="31F2D9E6" w:rsidR="00454447" w:rsidRDefault="00454447" w:rsidP="00454447">
      <w:r>
        <w:t>Program</w:t>
      </w:r>
    </w:p>
    <w:p w14:paraId="4C9E1708" w14:textId="4F325349" w:rsidR="00454447" w:rsidRDefault="00454447" w:rsidP="00454447">
      <w:pPr>
        <w:pStyle w:val="Odstavecseseznamem"/>
        <w:numPr>
          <w:ilvl w:val="0"/>
          <w:numId w:val="2"/>
        </w:numPr>
      </w:pPr>
      <w:r>
        <w:t>Poučení o bezpečnosti</w:t>
      </w:r>
    </w:p>
    <w:p w14:paraId="58B1FBD9" w14:textId="3D6D9D95" w:rsidR="00454447" w:rsidRDefault="00454447" w:rsidP="00454447">
      <w:pPr>
        <w:pStyle w:val="Odstavecseseznamem"/>
        <w:numPr>
          <w:ilvl w:val="0"/>
          <w:numId w:val="2"/>
        </w:numPr>
      </w:pPr>
      <w:r>
        <w:t>Body programu</w:t>
      </w:r>
    </w:p>
    <w:p w14:paraId="3143286F" w14:textId="5FEB8629" w:rsidR="00F666A6" w:rsidRDefault="00F666A6" w:rsidP="00454447">
      <w:pPr>
        <w:pStyle w:val="Odstavecseseznamem"/>
        <w:numPr>
          <w:ilvl w:val="0"/>
          <w:numId w:val="2"/>
        </w:numPr>
      </w:pPr>
      <w:r>
        <w:t>Výstupy – v závislosti na vzdělávacím plánu</w:t>
      </w:r>
    </w:p>
    <w:p w14:paraId="6986B280" w14:textId="5778AA1F" w:rsidR="00F666A6" w:rsidRDefault="00F666A6" w:rsidP="00454447">
      <w:pPr>
        <w:pStyle w:val="Odstavecseseznamem"/>
        <w:numPr>
          <w:ilvl w:val="0"/>
          <w:numId w:val="2"/>
        </w:numPr>
      </w:pPr>
      <w:r>
        <w:t xml:space="preserve">Dozor probíhá 24 hodin (vždy nějaký vyučující </w:t>
      </w:r>
      <w:r w:rsidR="00274AD2">
        <w:t>má dozor, i v noci)</w:t>
      </w:r>
    </w:p>
    <w:p w14:paraId="4B2346B8" w14:textId="45B3682E" w:rsidR="00274AD2" w:rsidRDefault="00274AD2" w:rsidP="00454447">
      <w:pPr>
        <w:pStyle w:val="Odstavecseseznamem"/>
        <w:numPr>
          <w:ilvl w:val="0"/>
          <w:numId w:val="2"/>
        </w:numPr>
      </w:pPr>
      <w:r>
        <w:t>Specifická pravidla v rámci návštěvy chráněných území apod.</w:t>
      </w:r>
    </w:p>
    <w:p w14:paraId="7ED44616" w14:textId="77777777" w:rsidR="00224CA9" w:rsidRDefault="00224CA9" w:rsidP="00224CA9">
      <w:r>
        <w:t>Co má u sebe „hlavní vedoucí“</w:t>
      </w:r>
    </w:p>
    <w:p w14:paraId="71F2B934" w14:textId="5F91DB00" w:rsidR="00224CA9" w:rsidRDefault="00224CA9" w:rsidP="00224CA9">
      <w:pPr>
        <w:pStyle w:val="Odstavecseseznamem"/>
        <w:numPr>
          <w:ilvl w:val="0"/>
          <w:numId w:val="1"/>
        </w:numPr>
      </w:pPr>
      <w:r>
        <w:t>Lékárnička</w:t>
      </w:r>
      <w:r w:rsidR="00454447">
        <w:t xml:space="preserve"> </w:t>
      </w:r>
      <w:r w:rsidR="00454447">
        <w:softHyphen/>
        <w:t>– stanovený obsah</w:t>
      </w:r>
    </w:p>
    <w:p w14:paraId="63AEEA51" w14:textId="3A474AB7" w:rsidR="00224CA9" w:rsidRDefault="00224CA9" w:rsidP="00224CA9">
      <w:pPr>
        <w:pStyle w:val="Odstavecseseznamem"/>
        <w:numPr>
          <w:ilvl w:val="0"/>
          <w:numId w:val="1"/>
        </w:numPr>
      </w:pPr>
      <w:r>
        <w:t>Sešit na evidenci zranění a léků</w:t>
      </w:r>
    </w:p>
    <w:p w14:paraId="306D3FC1" w14:textId="47B1A70C" w:rsidR="00224CA9" w:rsidRDefault="00224CA9" w:rsidP="00224CA9">
      <w:r>
        <w:t>Zdravotník</w:t>
      </w:r>
    </w:p>
    <w:p w14:paraId="0DB69815" w14:textId="1A379E56" w:rsidR="00224CA9" w:rsidRDefault="00224CA9" w:rsidP="00224CA9">
      <w:pPr>
        <w:pStyle w:val="Odstavecseseznamem"/>
        <w:numPr>
          <w:ilvl w:val="0"/>
          <w:numId w:val="1"/>
        </w:numPr>
      </w:pPr>
      <w:r>
        <w:t>Přihlášky, anamnézy, …</w:t>
      </w:r>
    </w:p>
    <w:p w14:paraId="1CF74F56" w14:textId="77777777" w:rsidR="00224CA9" w:rsidRDefault="00224CA9" w:rsidP="00224CA9">
      <w:pPr>
        <w:pStyle w:val="Odstavecseseznamem"/>
      </w:pPr>
    </w:p>
    <w:p w14:paraId="5A3B48C8" w14:textId="07B72D9E" w:rsidR="00224CA9" w:rsidRDefault="00224CA9" w:rsidP="00224CA9">
      <w:r>
        <w:t>Po výletě</w:t>
      </w:r>
    </w:p>
    <w:p w14:paraId="395E89C2" w14:textId="76077A39" w:rsidR="00224CA9" w:rsidRDefault="00224CA9" w:rsidP="00224CA9">
      <w:pPr>
        <w:pStyle w:val="Odstavecseseznamem"/>
        <w:numPr>
          <w:ilvl w:val="0"/>
          <w:numId w:val="1"/>
        </w:numPr>
      </w:pPr>
      <w:r>
        <w:t>Vrátit přeplatek pokud je</w:t>
      </w:r>
    </w:p>
    <w:sectPr w:rsidR="00224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E2777"/>
    <w:multiLevelType w:val="hybridMultilevel"/>
    <w:tmpl w:val="B7523A2E"/>
    <w:lvl w:ilvl="0" w:tplc="97787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44A94"/>
    <w:multiLevelType w:val="hybridMultilevel"/>
    <w:tmpl w:val="B27A8546"/>
    <w:lvl w:ilvl="0" w:tplc="97787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23"/>
    <w:rsid w:val="00224CA9"/>
    <w:rsid w:val="00242423"/>
    <w:rsid w:val="00274AD2"/>
    <w:rsid w:val="00454447"/>
    <w:rsid w:val="006B03D7"/>
    <w:rsid w:val="00BE7B1E"/>
    <w:rsid w:val="00D97157"/>
    <w:rsid w:val="00F6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6408"/>
  <w15:chartTrackingRefBased/>
  <w15:docId w15:val="{04397356-D991-4910-916A-555F0A7D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4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15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24C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</dc:creator>
  <cp:keywords/>
  <dc:description/>
  <cp:lastModifiedBy>Klára</cp:lastModifiedBy>
  <cp:revision>2</cp:revision>
  <dcterms:created xsi:type="dcterms:W3CDTF">2024-11-15T08:06:00Z</dcterms:created>
  <dcterms:modified xsi:type="dcterms:W3CDTF">2024-11-15T08:48:00Z</dcterms:modified>
</cp:coreProperties>
</file>